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D3" w:rsidRPr="00BE39D3" w:rsidRDefault="00BE39D3" w:rsidP="00BE39D3">
      <w:pPr>
        <w:pStyle w:val="a3"/>
        <w:spacing w:after="0"/>
        <w:jc w:val="center"/>
        <w:rPr>
          <w:rFonts w:ascii="Times New Roman" w:hAnsi="Times New Roman" w:cs="Times New Roman"/>
        </w:rPr>
      </w:pPr>
      <w:r w:rsidRPr="00BE39D3">
        <w:rPr>
          <w:rFonts w:ascii="Times New Roman" w:hAnsi="Times New Roman" w:cs="Times New Roman"/>
          <w:noProof/>
          <w:lang w:eastAsia="uk-UA" w:bidi="ar-SA"/>
        </w:rPr>
        <w:drawing>
          <wp:anchor distT="0" distB="0" distL="114300" distR="114300" simplePos="0" relativeHeight="251659264" behindDoc="0" locked="0" layoutInCell="1" allowOverlap="1">
            <wp:simplePos x="0" y="0"/>
            <wp:positionH relativeFrom="column">
              <wp:posOffset>2853690</wp:posOffset>
            </wp:positionH>
            <wp:positionV relativeFrom="paragraph">
              <wp:posOffset>-245110</wp:posOffset>
            </wp:positionV>
            <wp:extent cx="374015" cy="554355"/>
            <wp:effectExtent l="0" t="0" r="6985" b="0"/>
            <wp:wrapTopAndBottom/>
            <wp:docPr id="1" name="Зображенн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374015" cy="554355"/>
                    </a:xfrm>
                    <a:prstGeom prst="rect">
                      <a:avLst/>
                    </a:prstGeom>
                    <a:noFill/>
                    <a:ln>
                      <a:noFill/>
                      <a:prstDash/>
                    </a:ln>
                  </pic:spPr>
                </pic:pic>
              </a:graphicData>
            </a:graphic>
          </wp:anchor>
        </w:drawing>
      </w:r>
      <w:r w:rsidRPr="00BE39D3">
        <w:rPr>
          <w:rFonts w:ascii="Times New Roman" w:hAnsi="Times New Roman" w:cs="Times New Roman"/>
          <w:b/>
          <w:bCs/>
          <w:sz w:val="28"/>
          <w:szCs w:val="28"/>
        </w:rPr>
        <w:t>ПОКРОВСЬКА МІСЬКА РАДА</w:t>
      </w:r>
    </w:p>
    <w:p w:rsidR="00BE39D3" w:rsidRPr="00BE39D3" w:rsidRDefault="00BE39D3" w:rsidP="00BE39D3">
      <w:pPr>
        <w:pStyle w:val="a3"/>
        <w:spacing w:after="0"/>
        <w:jc w:val="center"/>
        <w:rPr>
          <w:rFonts w:ascii="Times New Roman" w:hAnsi="Times New Roman" w:cs="Times New Roman"/>
        </w:rPr>
      </w:pPr>
      <w:r w:rsidRPr="00BE39D3">
        <w:rPr>
          <w:rFonts w:ascii="Times New Roman" w:hAnsi="Times New Roman" w:cs="Times New Roman"/>
          <w:b/>
          <w:bCs/>
          <w:sz w:val="28"/>
          <w:szCs w:val="28"/>
        </w:rPr>
        <w:t>ДНІПРОПЕТРОВСЬКОЇ ОБЛАСТІ</w:t>
      </w:r>
    </w:p>
    <w:p w:rsidR="00BE39D3" w:rsidRPr="00BE39D3" w:rsidRDefault="00BE39D3" w:rsidP="00BE39D3">
      <w:pPr>
        <w:pStyle w:val="a3"/>
        <w:spacing w:after="0"/>
        <w:jc w:val="center"/>
        <w:rPr>
          <w:rFonts w:ascii="Times New Roman" w:hAnsi="Times New Roman" w:cs="Times New Roman"/>
          <w:b/>
          <w:bCs/>
          <w:sz w:val="12"/>
          <w:szCs w:val="12"/>
        </w:rPr>
      </w:pPr>
    </w:p>
    <w:p w:rsidR="00BE39D3" w:rsidRPr="00BE39D3" w:rsidRDefault="00BE39D3" w:rsidP="00BE39D3">
      <w:pPr>
        <w:jc w:val="center"/>
        <w:rPr>
          <w:rFonts w:ascii="Times New Roman" w:hAnsi="Times New Roman" w:cs="Times New Roman"/>
          <w:lang w:val="uk-UA"/>
        </w:rPr>
      </w:pPr>
      <w:r w:rsidRPr="00BE39D3">
        <w:rPr>
          <w:rFonts w:ascii="Times New Roman" w:hAnsi="Times New Roman" w:cs="Times New Roman"/>
          <w:b/>
          <w:sz w:val="28"/>
          <w:szCs w:val="28"/>
          <w:lang w:val="uk-UA"/>
        </w:rPr>
        <w:t>РІШЕННЯ</w:t>
      </w:r>
    </w:p>
    <w:p w:rsidR="00DD40A5" w:rsidRPr="00D5250A" w:rsidRDefault="00DD40A5" w:rsidP="00DD40A5">
      <w:pPr>
        <w:pStyle w:val="BodyText2"/>
        <w:ind w:firstLine="0"/>
        <w:jc w:val="left"/>
        <w:rPr>
          <w:rFonts w:ascii="Liberation Serif" w:eastAsia="Liberation Serif" w:hAnsi="Liberation Serif" w:cs="Liberation Serif"/>
          <w:sz w:val="12"/>
          <w:szCs w:val="12"/>
        </w:rPr>
      </w:pPr>
      <w:r w:rsidRPr="003E15AC">
        <w:rPr>
          <w:bCs/>
          <w:sz w:val="28"/>
          <w:szCs w:val="28"/>
        </w:rPr>
        <w:t>21. 02. 2024</w:t>
      </w:r>
      <w:r>
        <w:rPr>
          <w:b/>
          <w:bCs/>
          <w:sz w:val="28"/>
          <w:szCs w:val="28"/>
        </w:rPr>
        <w:t xml:space="preserve"> </w:t>
      </w:r>
      <w:r>
        <w:rPr>
          <w:b/>
          <w:bCs/>
          <w:sz w:val="28"/>
          <w:szCs w:val="28"/>
        </w:rPr>
        <w:tab/>
      </w:r>
      <w:r>
        <w:rPr>
          <w:b/>
          <w:bCs/>
          <w:sz w:val="28"/>
          <w:szCs w:val="28"/>
        </w:rPr>
        <w:tab/>
        <w:t xml:space="preserve">                    </w:t>
      </w:r>
      <w:r>
        <w:rPr>
          <w:b/>
          <w:bCs/>
          <w:sz w:val="20"/>
        </w:rPr>
        <w:t xml:space="preserve"> </w:t>
      </w:r>
      <w:r>
        <w:rPr>
          <w:sz w:val="20"/>
        </w:rPr>
        <w:t xml:space="preserve"> </w:t>
      </w:r>
      <w:proofErr w:type="spellStart"/>
      <w:r>
        <w:rPr>
          <w:sz w:val="20"/>
        </w:rPr>
        <w:t>м.Покров</w:t>
      </w:r>
      <w:proofErr w:type="spellEnd"/>
      <w:r>
        <w:rPr>
          <w:sz w:val="28"/>
          <w:szCs w:val="28"/>
        </w:rPr>
        <w:t xml:space="preserve">  </w:t>
      </w:r>
      <w:r>
        <w:rPr>
          <w:b/>
          <w:bCs/>
          <w:sz w:val="28"/>
          <w:szCs w:val="28"/>
        </w:rPr>
        <w:t xml:space="preserve">                               </w:t>
      </w:r>
      <w:r>
        <w:rPr>
          <w:sz w:val="28"/>
          <w:szCs w:val="28"/>
        </w:rPr>
        <w:t xml:space="preserve">   </w:t>
      </w:r>
      <w:r>
        <w:rPr>
          <w:sz w:val="28"/>
          <w:szCs w:val="28"/>
        </w:rPr>
        <w:tab/>
      </w:r>
      <w:r>
        <w:rPr>
          <w:sz w:val="28"/>
          <w:szCs w:val="28"/>
        </w:rPr>
        <w:tab/>
        <w:t xml:space="preserve">       №</w:t>
      </w:r>
      <w:r>
        <w:rPr>
          <w:b/>
          <w:bCs/>
          <w:sz w:val="28"/>
          <w:szCs w:val="28"/>
        </w:rPr>
        <w:t xml:space="preserve"> </w:t>
      </w:r>
      <w:r>
        <w:rPr>
          <w:bCs/>
          <w:sz w:val="28"/>
          <w:szCs w:val="28"/>
        </w:rPr>
        <w:t>4</w:t>
      </w:r>
    </w:p>
    <w:p w:rsidR="00586741" w:rsidRPr="00586741" w:rsidRDefault="00586741" w:rsidP="00BE39D3">
      <w:pPr>
        <w:pStyle w:val="2"/>
        <w:ind w:firstLine="0"/>
        <w:jc w:val="left"/>
        <w:rPr>
          <w:sz w:val="12"/>
          <w:szCs w:val="12"/>
        </w:rPr>
      </w:pPr>
    </w:p>
    <w:p w:rsidR="00BE39D3" w:rsidRPr="00271078" w:rsidRDefault="00BE39D3" w:rsidP="00BE39D3">
      <w:pPr>
        <w:pStyle w:val="2"/>
        <w:ind w:firstLine="0"/>
        <w:rPr>
          <w:sz w:val="28"/>
          <w:szCs w:val="28"/>
        </w:rPr>
      </w:pPr>
      <w:r w:rsidRPr="00BE39D3">
        <w:rPr>
          <w:szCs w:val="24"/>
        </w:rPr>
        <w:t xml:space="preserve"> </w:t>
      </w:r>
      <w:r w:rsidRPr="00271078">
        <w:rPr>
          <w:sz w:val="28"/>
          <w:szCs w:val="28"/>
        </w:rPr>
        <w:t>(50 сесія 8 скликання)</w:t>
      </w:r>
    </w:p>
    <w:p w:rsidR="00BE39D3" w:rsidRPr="00271078" w:rsidRDefault="00BE39D3" w:rsidP="00BE39D3">
      <w:pPr>
        <w:pStyle w:val="22"/>
        <w:spacing w:line="276" w:lineRule="auto"/>
        <w:ind w:firstLine="0"/>
        <w:rPr>
          <w:rFonts w:cs="Times New Roman"/>
          <w:sz w:val="28"/>
          <w:szCs w:val="28"/>
        </w:rPr>
      </w:pPr>
    </w:p>
    <w:p w:rsidR="00BE39D3" w:rsidRPr="00BE39D3" w:rsidRDefault="00BE39D3" w:rsidP="00BE39D3">
      <w:pPr>
        <w:pStyle w:val="a3"/>
        <w:spacing w:after="0" w:line="276" w:lineRule="auto"/>
        <w:jc w:val="both"/>
        <w:rPr>
          <w:rFonts w:ascii="Times New Roman" w:hAnsi="Times New Roman" w:cs="Times New Roman"/>
        </w:rPr>
      </w:pPr>
      <w:r w:rsidRPr="00BE39D3">
        <w:rPr>
          <w:rFonts w:ascii="Times New Roman" w:hAnsi="Times New Roman" w:cs="Times New Roman"/>
          <w:color w:val="000000"/>
          <w:spacing w:val="3"/>
          <w:sz w:val="28"/>
          <w:szCs w:val="28"/>
        </w:rPr>
        <w:t xml:space="preserve">Про затвердження Порядку використання </w:t>
      </w:r>
      <w:r w:rsidRPr="00BE39D3">
        <w:rPr>
          <w:rFonts w:ascii="Times New Roman" w:hAnsi="Times New Roman" w:cs="Times New Roman"/>
          <w:spacing w:val="3"/>
          <w:sz w:val="28"/>
          <w:szCs w:val="28"/>
        </w:rPr>
        <w:t xml:space="preserve">у 2024-2026 роках субвенції з міського бюджету обласному бюджету на виконання Програми забезпечення громадського порядку та громадської безпеки на території Покровської міської територіальної громади </w:t>
      </w:r>
      <w:r w:rsidRPr="00BE39D3">
        <w:rPr>
          <w:rFonts w:ascii="Times New Roman" w:hAnsi="Times New Roman" w:cs="Times New Roman"/>
          <w:color w:val="000000"/>
          <w:spacing w:val="3"/>
          <w:sz w:val="28"/>
          <w:szCs w:val="28"/>
        </w:rPr>
        <w:t xml:space="preserve">Дніпропетровської області </w:t>
      </w:r>
      <w:bookmarkStart w:id="0" w:name="_GoBack"/>
      <w:bookmarkEnd w:id="0"/>
      <w:r w:rsidRPr="00BE39D3">
        <w:rPr>
          <w:rFonts w:ascii="Times New Roman" w:hAnsi="Times New Roman" w:cs="Times New Roman"/>
          <w:color w:val="000000"/>
          <w:spacing w:val="3"/>
          <w:sz w:val="28"/>
          <w:szCs w:val="28"/>
        </w:rPr>
        <w:t xml:space="preserve">на 2024-2026 роки у новій редакції </w:t>
      </w:r>
    </w:p>
    <w:p w:rsidR="00BE39D3" w:rsidRPr="00BE39D3" w:rsidRDefault="00BE39D3" w:rsidP="00BE39D3">
      <w:pPr>
        <w:pStyle w:val="Textbody"/>
        <w:spacing w:after="0"/>
        <w:rPr>
          <w:rFonts w:ascii="Times New Roman" w:hAnsi="Times New Roman" w:cs="Times New Roman"/>
          <w:color w:val="000000"/>
          <w:spacing w:val="3"/>
          <w:sz w:val="28"/>
          <w:szCs w:val="28"/>
          <w:shd w:val="clear" w:color="auto" w:fill="FFFF00"/>
        </w:rPr>
      </w:pPr>
    </w:p>
    <w:p w:rsidR="00BE39D3" w:rsidRPr="00BE39D3" w:rsidRDefault="00BE39D3" w:rsidP="00BE39D3">
      <w:pPr>
        <w:pStyle w:val="Standard"/>
        <w:spacing w:line="276" w:lineRule="auto"/>
        <w:ind w:firstLine="567"/>
        <w:jc w:val="both"/>
        <w:rPr>
          <w:rFonts w:ascii="Times New Roman" w:hAnsi="Times New Roman" w:cs="Times New Roman"/>
        </w:rPr>
      </w:pPr>
      <w:r w:rsidRPr="00BE39D3">
        <w:rPr>
          <w:rFonts w:ascii="Times New Roman" w:hAnsi="Times New Roman" w:cs="Times New Roman"/>
          <w:sz w:val="28"/>
          <w:szCs w:val="28"/>
        </w:rPr>
        <w:t>Керуючись Бюджетним кодексом України, Законом України «Про місцеве самоврядування в Україні», міська рада</w:t>
      </w:r>
    </w:p>
    <w:p w:rsidR="00BE39D3" w:rsidRPr="00BE39D3" w:rsidRDefault="00BE39D3" w:rsidP="00BE39D3">
      <w:pPr>
        <w:pStyle w:val="Standard"/>
        <w:spacing w:line="276" w:lineRule="auto"/>
        <w:ind w:firstLine="567"/>
        <w:jc w:val="both"/>
        <w:rPr>
          <w:rFonts w:ascii="Times New Roman" w:hAnsi="Times New Roman" w:cs="Times New Roman"/>
          <w:sz w:val="28"/>
          <w:szCs w:val="28"/>
          <w:shd w:val="clear" w:color="auto" w:fill="FFFF00"/>
        </w:rPr>
      </w:pPr>
    </w:p>
    <w:p w:rsidR="00BE39D3" w:rsidRPr="00BE39D3" w:rsidRDefault="00BE39D3" w:rsidP="00BE39D3">
      <w:pPr>
        <w:pStyle w:val="Standard"/>
        <w:spacing w:line="276" w:lineRule="auto"/>
        <w:jc w:val="both"/>
        <w:rPr>
          <w:rFonts w:ascii="Times New Roman" w:hAnsi="Times New Roman" w:cs="Times New Roman"/>
        </w:rPr>
      </w:pPr>
      <w:r w:rsidRPr="00BE39D3">
        <w:rPr>
          <w:rFonts w:ascii="Times New Roman" w:hAnsi="Times New Roman" w:cs="Times New Roman"/>
          <w:b/>
          <w:spacing w:val="-1"/>
          <w:sz w:val="28"/>
          <w:szCs w:val="28"/>
        </w:rPr>
        <w:t>ВИРІШИЛА:</w:t>
      </w:r>
    </w:p>
    <w:p w:rsidR="00BE39D3" w:rsidRPr="00BE39D3" w:rsidRDefault="00BE39D3" w:rsidP="00BE39D3">
      <w:pPr>
        <w:pStyle w:val="Standard"/>
        <w:spacing w:line="276" w:lineRule="auto"/>
        <w:jc w:val="both"/>
        <w:rPr>
          <w:rFonts w:ascii="Times New Roman" w:hAnsi="Times New Roman" w:cs="Times New Roman"/>
          <w:sz w:val="28"/>
          <w:szCs w:val="28"/>
          <w:shd w:val="clear" w:color="auto" w:fill="FFFF00"/>
        </w:rPr>
      </w:pPr>
    </w:p>
    <w:p w:rsidR="00BE39D3" w:rsidRPr="00BE39D3" w:rsidRDefault="00586741" w:rsidP="00BE39D3">
      <w:pPr>
        <w:pStyle w:val="Textbody"/>
        <w:spacing w:after="0"/>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BE39D3" w:rsidRPr="00BE39D3">
        <w:rPr>
          <w:rFonts w:ascii="Times New Roman" w:hAnsi="Times New Roman" w:cs="Times New Roman"/>
          <w:spacing w:val="-1"/>
          <w:sz w:val="28"/>
          <w:szCs w:val="28"/>
        </w:rPr>
        <w:t xml:space="preserve">Затвердити </w:t>
      </w:r>
      <w:r w:rsidR="00BE39D3" w:rsidRPr="00BE39D3">
        <w:rPr>
          <w:rFonts w:ascii="Times New Roman" w:hAnsi="Times New Roman" w:cs="Times New Roman"/>
          <w:color w:val="000000"/>
          <w:spacing w:val="3"/>
          <w:sz w:val="28"/>
          <w:szCs w:val="28"/>
        </w:rPr>
        <w:t xml:space="preserve">Порядок використання </w:t>
      </w:r>
      <w:r w:rsidR="00BE39D3" w:rsidRPr="00BE39D3">
        <w:rPr>
          <w:rFonts w:ascii="Times New Roman" w:hAnsi="Times New Roman" w:cs="Times New Roman"/>
          <w:spacing w:val="3"/>
          <w:sz w:val="28"/>
          <w:szCs w:val="28"/>
        </w:rPr>
        <w:t xml:space="preserve">у 2024-2026 роках субвенції з міського бюджету обласному бюджету на виконання Програми забезпечення громадського порядку та громадської безпеки на території Покровської міської територіальної громади </w:t>
      </w:r>
      <w:r w:rsidR="00BE39D3" w:rsidRPr="00BE39D3">
        <w:rPr>
          <w:rFonts w:ascii="Times New Roman" w:hAnsi="Times New Roman" w:cs="Times New Roman"/>
          <w:color w:val="000000"/>
          <w:spacing w:val="3"/>
          <w:sz w:val="28"/>
          <w:szCs w:val="28"/>
        </w:rPr>
        <w:t>Дніпропетровської області на 2024-2026 роки у новій редакції</w:t>
      </w:r>
      <w:r w:rsidR="00BE39D3" w:rsidRPr="00BE39D3">
        <w:rPr>
          <w:rFonts w:ascii="Times New Roman" w:hAnsi="Times New Roman" w:cs="Times New Roman"/>
          <w:spacing w:val="-1"/>
          <w:sz w:val="28"/>
          <w:szCs w:val="28"/>
        </w:rPr>
        <w:t>, що додається.</w:t>
      </w:r>
    </w:p>
    <w:p w:rsidR="00BE39D3" w:rsidRPr="00BE39D3" w:rsidRDefault="00BE39D3" w:rsidP="00BE39D3">
      <w:pPr>
        <w:spacing w:after="0"/>
        <w:ind w:firstLine="567"/>
        <w:jc w:val="both"/>
        <w:rPr>
          <w:rFonts w:ascii="Times New Roman" w:hAnsi="Times New Roman" w:cs="Times New Roman"/>
          <w:lang w:val="uk-UA"/>
        </w:rPr>
      </w:pPr>
      <w:r>
        <w:rPr>
          <w:rFonts w:ascii="Times New Roman" w:hAnsi="Times New Roman" w:cs="Times New Roman"/>
          <w:spacing w:val="-1"/>
          <w:sz w:val="28"/>
          <w:szCs w:val="28"/>
          <w:lang w:val="uk-UA"/>
        </w:rPr>
        <w:t>2</w:t>
      </w:r>
      <w:r w:rsidR="00586741">
        <w:rPr>
          <w:rFonts w:ascii="Times New Roman" w:hAnsi="Times New Roman" w:cs="Times New Roman"/>
          <w:spacing w:val="-1"/>
          <w:sz w:val="28"/>
          <w:szCs w:val="28"/>
          <w:lang w:val="uk-UA"/>
        </w:rPr>
        <w:t>.</w:t>
      </w:r>
      <w:r w:rsidRPr="00BE39D3">
        <w:rPr>
          <w:rFonts w:ascii="Times New Roman" w:hAnsi="Times New Roman" w:cs="Times New Roman"/>
          <w:spacing w:val="-1"/>
          <w:sz w:val="28"/>
          <w:szCs w:val="28"/>
          <w:lang w:val="uk-UA"/>
        </w:rPr>
        <w:t xml:space="preserve">Контроль за виконанням цього рішення покласти на секретаря міської ради Сергія КУРАСОВА та на постійні комісії </w:t>
      </w:r>
      <w:r w:rsidRPr="00BE39D3">
        <w:rPr>
          <w:rFonts w:ascii="Times New Roman" w:hAnsi="Times New Roman" w:cs="Times New Roman"/>
          <w:color w:val="000000"/>
          <w:spacing w:val="-1"/>
          <w:sz w:val="28"/>
          <w:szCs w:val="28"/>
          <w:lang w:val="uk-UA"/>
        </w:rPr>
        <w:t>з питань безпеки і оборони, депутатської діяльності та зв'язків з громадськістю</w:t>
      </w:r>
      <w:r w:rsidRPr="00BE39D3">
        <w:rPr>
          <w:rFonts w:ascii="Times New Roman" w:hAnsi="Times New Roman" w:cs="Times New Roman"/>
          <w:spacing w:val="-1"/>
          <w:sz w:val="28"/>
          <w:szCs w:val="28"/>
          <w:lang w:val="uk-UA"/>
        </w:rPr>
        <w:t xml:space="preserve"> і з </w:t>
      </w:r>
      <w:r w:rsidRPr="00BE39D3">
        <w:rPr>
          <w:rFonts w:ascii="Times New Roman" w:hAnsi="Times New Roman" w:cs="Times New Roman"/>
          <w:sz w:val="28"/>
          <w:szCs w:val="28"/>
          <w:lang w:val="uk-UA"/>
        </w:rPr>
        <w:t>питань соціально-економічного розвитку, планування, бюджету, фінансів, реалізації державної регуляторної політики</w:t>
      </w:r>
      <w:r w:rsidRPr="00BE39D3">
        <w:rPr>
          <w:rFonts w:ascii="Times New Roman" w:hAnsi="Times New Roman" w:cs="Times New Roman"/>
          <w:spacing w:val="-1"/>
          <w:sz w:val="28"/>
          <w:szCs w:val="28"/>
          <w:lang w:val="uk-UA"/>
        </w:rPr>
        <w:t>.</w:t>
      </w:r>
    </w:p>
    <w:p w:rsidR="00BE39D3" w:rsidRPr="00BE39D3" w:rsidRDefault="00BE39D3" w:rsidP="00BE39D3">
      <w:pPr>
        <w:pStyle w:val="Standard"/>
        <w:spacing w:line="276" w:lineRule="auto"/>
        <w:ind w:firstLine="567"/>
        <w:jc w:val="both"/>
        <w:rPr>
          <w:rFonts w:ascii="Times New Roman" w:hAnsi="Times New Roman" w:cs="Times New Roman"/>
        </w:rPr>
      </w:pPr>
    </w:p>
    <w:p w:rsidR="00BE39D3" w:rsidRPr="00BE39D3" w:rsidRDefault="00BE39D3" w:rsidP="00BE39D3">
      <w:pPr>
        <w:pStyle w:val="Standard"/>
        <w:spacing w:line="276" w:lineRule="auto"/>
        <w:jc w:val="both"/>
        <w:rPr>
          <w:rFonts w:ascii="Times New Roman" w:hAnsi="Times New Roman" w:cs="Times New Roman"/>
          <w:sz w:val="28"/>
          <w:szCs w:val="28"/>
        </w:rPr>
      </w:pPr>
    </w:p>
    <w:p w:rsidR="00BE39D3" w:rsidRPr="00BE39D3" w:rsidRDefault="00BE39D3" w:rsidP="00BE39D3">
      <w:pPr>
        <w:pStyle w:val="Standard"/>
        <w:spacing w:line="276" w:lineRule="auto"/>
        <w:jc w:val="both"/>
        <w:rPr>
          <w:rFonts w:ascii="Times New Roman" w:hAnsi="Times New Roman" w:cs="Times New Roman"/>
        </w:rPr>
      </w:pPr>
      <w:r w:rsidRPr="00BE39D3">
        <w:rPr>
          <w:rFonts w:ascii="Times New Roman" w:hAnsi="Times New Roman" w:cs="Times New Roman"/>
          <w:spacing w:val="-1"/>
          <w:sz w:val="28"/>
          <w:szCs w:val="28"/>
        </w:rPr>
        <w:t>Міський голова                                                                        Олександр ШАПОВАЛ</w:t>
      </w:r>
    </w:p>
    <w:p w:rsidR="00BE39D3" w:rsidRPr="00BE39D3" w:rsidRDefault="00BE39D3" w:rsidP="00BE39D3">
      <w:pPr>
        <w:rPr>
          <w:rFonts w:ascii="Times New Roman" w:hAnsi="Times New Roman" w:cs="Times New Roman"/>
          <w:lang w:val="uk-UA"/>
        </w:rPr>
      </w:pPr>
    </w:p>
    <w:p w:rsidR="00BE39D3" w:rsidRPr="00BE39D3" w:rsidRDefault="00BE39D3" w:rsidP="00BE39D3">
      <w:pPr>
        <w:rPr>
          <w:rFonts w:ascii="Times New Roman" w:hAnsi="Times New Roman" w:cs="Times New Roman"/>
          <w:lang w:val="uk-UA"/>
        </w:rPr>
      </w:pPr>
    </w:p>
    <w:p w:rsidR="00BE39D3" w:rsidRPr="00BE39D3" w:rsidRDefault="00BE39D3" w:rsidP="00BE39D3">
      <w:pPr>
        <w:rPr>
          <w:rFonts w:ascii="Times New Roman" w:hAnsi="Times New Roman" w:cs="Times New Roman"/>
          <w:sz w:val="20"/>
          <w:szCs w:val="20"/>
          <w:lang w:val="uk-UA"/>
        </w:rPr>
      </w:pPr>
      <w:r w:rsidRPr="00BE39D3">
        <w:rPr>
          <w:rFonts w:ascii="Times New Roman" w:hAnsi="Times New Roman" w:cs="Times New Roman"/>
          <w:sz w:val="20"/>
          <w:szCs w:val="20"/>
          <w:lang w:val="uk-UA"/>
        </w:rPr>
        <w:t>Анна Гаврюшенко</w:t>
      </w:r>
    </w:p>
    <w:p w:rsidR="00BE39D3" w:rsidRDefault="00BE39D3" w:rsidP="00BE39D3">
      <w:pPr>
        <w:rPr>
          <w:rFonts w:ascii="Times New Roman" w:hAnsi="Times New Roman" w:cs="Times New Roman"/>
          <w:sz w:val="20"/>
          <w:szCs w:val="20"/>
          <w:lang w:val="uk-UA"/>
        </w:rPr>
      </w:pPr>
    </w:p>
    <w:p w:rsidR="00BE39D3" w:rsidRDefault="00BE39D3" w:rsidP="00BE39D3">
      <w:pPr>
        <w:rPr>
          <w:rFonts w:ascii="Times New Roman" w:hAnsi="Times New Roman" w:cs="Times New Roman"/>
          <w:sz w:val="20"/>
          <w:szCs w:val="20"/>
          <w:lang w:val="uk-UA"/>
        </w:rPr>
      </w:pPr>
    </w:p>
    <w:p w:rsidR="00BE39D3" w:rsidRPr="00BE39D3" w:rsidRDefault="00BE39D3" w:rsidP="00BE39D3">
      <w:pPr>
        <w:rPr>
          <w:rFonts w:ascii="Times New Roman" w:hAnsi="Times New Roman" w:cs="Times New Roman"/>
          <w:sz w:val="20"/>
          <w:szCs w:val="20"/>
          <w:lang w:val="uk-UA"/>
        </w:rPr>
      </w:pPr>
    </w:p>
    <w:p w:rsidR="00BE39D3" w:rsidRPr="00586741" w:rsidRDefault="00BE39D3" w:rsidP="00586741">
      <w:pPr>
        <w:pStyle w:val="Textbody"/>
        <w:spacing w:after="0"/>
        <w:ind w:firstLine="6237"/>
        <w:rPr>
          <w:rFonts w:ascii="Times New Roman" w:hAnsi="Times New Roman" w:cs="Times New Roman"/>
          <w:color w:val="000000"/>
          <w:szCs w:val="22"/>
        </w:rPr>
      </w:pPr>
      <w:r w:rsidRPr="00586741">
        <w:rPr>
          <w:rFonts w:ascii="Times New Roman" w:hAnsi="Times New Roman" w:cs="Times New Roman"/>
          <w:color w:val="000000"/>
          <w:szCs w:val="22"/>
        </w:rPr>
        <w:t>ЗАТВЕРДЖЕНО</w:t>
      </w:r>
    </w:p>
    <w:p w:rsidR="00BE39D3" w:rsidRPr="00586741" w:rsidRDefault="00BE39D3" w:rsidP="00586741">
      <w:pPr>
        <w:pStyle w:val="Textbody"/>
        <w:spacing w:after="0"/>
        <w:ind w:firstLine="6237"/>
        <w:rPr>
          <w:rFonts w:ascii="Times New Roman" w:hAnsi="Times New Roman" w:cs="Times New Roman"/>
        </w:rPr>
      </w:pPr>
    </w:p>
    <w:p w:rsidR="00586741" w:rsidRDefault="00BE39D3" w:rsidP="00586741">
      <w:pPr>
        <w:pStyle w:val="Textbody"/>
        <w:spacing w:after="0"/>
        <w:ind w:firstLine="6237"/>
        <w:rPr>
          <w:rFonts w:ascii="Times New Roman" w:hAnsi="Times New Roman" w:cs="Times New Roman"/>
        </w:rPr>
      </w:pPr>
      <w:r w:rsidRPr="00586741">
        <w:rPr>
          <w:rFonts w:ascii="Times New Roman" w:hAnsi="Times New Roman" w:cs="Times New Roman"/>
          <w:color w:val="000000"/>
        </w:rPr>
        <w:t>Рішення 50 сесії міської ради</w:t>
      </w:r>
      <w:r w:rsidRPr="00586741">
        <w:rPr>
          <w:rFonts w:ascii="Times New Roman" w:hAnsi="Times New Roman" w:cs="Times New Roman"/>
        </w:rPr>
        <w:t xml:space="preserve"> </w:t>
      </w:r>
    </w:p>
    <w:p w:rsidR="00BE39D3" w:rsidRPr="00586741" w:rsidRDefault="00BE39D3" w:rsidP="00586741">
      <w:pPr>
        <w:pStyle w:val="Textbody"/>
        <w:spacing w:after="0"/>
        <w:ind w:firstLine="6237"/>
        <w:rPr>
          <w:rFonts w:ascii="Times New Roman" w:hAnsi="Times New Roman" w:cs="Times New Roman"/>
        </w:rPr>
      </w:pPr>
      <w:r w:rsidRPr="00586741">
        <w:rPr>
          <w:rFonts w:ascii="Times New Roman" w:hAnsi="Times New Roman" w:cs="Times New Roman"/>
          <w:color w:val="000000"/>
        </w:rPr>
        <w:t>8 скликання</w:t>
      </w:r>
    </w:p>
    <w:p w:rsidR="00BE39D3" w:rsidRPr="00586741" w:rsidRDefault="00586741" w:rsidP="00586741">
      <w:pPr>
        <w:pStyle w:val="Textbody"/>
        <w:spacing w:after="0"/>
        <w:ind w:firstLine="6237"/>
        <w:rPr>
          <w:rFonts w:ascii="Times New Roman" w:hAnsi="Times New Roman" w:cs="Times New Roman"/>
          <w:color w:val="000000"/>
        </w:rPr>
      </w:pPr>
      <w:r>
        <w:rPr>
          <w:rFonts w:ascii="Times New Roman" w:hAnsi="Times New Roman" w:cs="Times New Roman"/>
          <w:color w:val="000000"/>
        </w:rPr>
        <w:t xml:space="preserve">21 лютого </w:t>
      </w:r>
      <w:r w:rsidR="00BE39D3" w:rsidRPr="00586741">
        <w:rPr>
          <w:rFonts w:ascii="Times New Roman" w:hAnsi="Times New Roman" w:cs="Times New Roman"/>
          <w:color w:val="000000"/>
        </w:rPr>
        <w:t xml:space="preserve"> 2024 року №</w:t>
      </w:r>
      <w:r>
        <w:rPr>
          <w:rFonts w:ascii="Times New Roman" w:hAnsi="Times New Roman" w:cs="Times New Roman"/>
          <w:color w:val="000000"/>
        </w:rPr>
        <w:t xml:space="preserve"> 4</w:t>
      </w:r>
    </w:p>
    <w:p w:rsidR="00BE39D3" w:rsidRPr="00BE39D3" w:rsidRDefault="00BE39D3" w:rsidP="00BE39D3">
      <w:pPr>
        <w:pStyle w:val="Textbody"/>
        <w:spacing w:after="0"/>
      </w:pPr>
    </w:p>
    <w:p w:rsidR="00BE39D3" w:rsidRPr="00BE39D3" w:rsidRDefault="00BE39D3" w:rsidP="00BE39D3">
      <w:pPr>
        <w:widowControl w:val="0"/>
        <w:shd w:val="clear" w:color="auto" w:fill="FFFFFF"/>
        <w:spacing w:after="29" w:line="240" w:lineRule="auto"/>
        <w:jc w:val="center"/>
        <w:rPr>
          <w:lang w:val="uk-UA"/>
        </w:rPr>
      </w:pPr>
      <w:r w:rsidRPr="00BE39D3">
        <w:rPr>
          <w:rFonts w:ascii="Times New Roman" w:hAnsi="Times New Roman" w:cs="Times New Roman"/>
          <w:color w:val="000000"/>
          <w:sz w:val="28"/>
          <w:szCs w:val="28"/>
          <w:lang w:val="uk-UA"/>
        </w:rPr>
        <w:t>ПОРЯДОК</w:t>
      </w:r>
    </w:p>
    <w:p w:rsidR="00BE39D3" w:rsidRPr="00BE39D3" w:rsidRDefault="00BE39D3" w:rsidP="00BE39D3">
      <w:pPr>
        <w:widowControl w:val="0"/>
        <w:shd w:val="clear" w:color="auto" w:fill="FFFFFF"/>
        <w:spacing w:after="29" w:line="240" w:lineRule="auto"/>
        <w:jc w:val="center"/>
        <w:rPr>
          <w:lang w:val="uk-UA"/>
        </w:rPr>
      </w:pPr>
      <w:r w:rsidRPr="00BE39D3">
        <w:rPr>
          <w:rFonts w:ascii="Times New Roman" w:hAnsi="Times New Roman" w:cs="Times New Roman"/>
          <w:color w:val="000000"/>
          <w:sz w:val="28"/>
          <w:szCs w:val="28"/>
          <w:lang w:val="uk-UA"/>
        </w:rPr>
        <w:t xml:space="preserve">використання у 2024-2026 роках субвенції з бюджету Покровської міської територіальної громади Дніпропетровської області обласному бюджету на виконання завдань і заходів Програми забезпечення громадського порядку та  </w:t>
      </w:r>
      <w:r w:rsidRPr="00BE39D3">
        <w:rPr>
          <w:rFonts w:ascii="Times New Roman" w:hAnsi="Times New Roman" w:cs="Times New Roman"/>
          <w:color w:val="000000"/>
          <w:spacing w:val="3"/>
          <w:sz w:val="28"/>
          <w:szCs w:val="28"/>
          <w:lang w:val="uk-UA"/>
        </w:rPr>
        <w:t xml:space="preserve">громадської </w:t>
      </w:r>
      <w:r w:rsidRPr="00BE39D3">
        <w:rPr>
          <w:rFonts w:ascii="Times New Roman" w:hAnsi="Times New Roman" w:cs="Times New Roman"/>
          <w:color w:val="000000"/>
          <w:sz w:val="28"/>
          <w:szCs w:val="28"/>
          <w:lang w:val="uk-UA"/>
        </w:rPr>
        <w:t>безпеки на території  Покровської територіальної громади  Дніпропетровської області  на 2024-2026 роки у новій редакції</w:t>
      </w:r>
    </w:p>
    <w:p w:rsidR="00BE39D3" w:rsidRPr="00BE39D3" w:rsidRDefault="00BE39D3" w:rsidP="00BE39D3">
      <w:pPr>
        <w:widowControl w:val="0"/>
        <w:shd w:val="clear" w:color="auto" w:fill="FFFFFF"/>
        <w:spacing w:after="0" w:line="240" w:lineRule="auto"/>
        <w:jc w:val="center"/>
        <w:rPr>
          <w:rFonts w:ascii="Times New Roman" w:hAnsi="Times New Roman" w:cs="Times New Roman"/>
          <w:sz w:val="28"/>
          <w:szCs w:val="28"/>
          <w:lang w:val="uk-UA"/>
        </w:rPr>
      </w:pPr>
    </w:p>
    <w:p w:rsidR="00BE39D3" w:rsidRPr="00BE39D3" w:rsidRDefault="00BE39D3" w:rsidP="00BE39D3">
      <w:pPr>
        <w:widowControl w:val="0"/>
        <w:spacing w:after="0" w:line="240" w:lineRule="auto"/>
        <w:ind w:firstLine="567"/>
        <w:contextualSpacing/>
        <w:jc w:val="both"/>
        <w:rPr>
          <w:lang w:val="uk-UA"/>
        </w:rPr>
      </w:pPr>
      <w:r w:rsidRPr="00BE39D3">
        <w:rPr>
          <w:rFonts w:ascii="Times New Roman" w:hAnsi="Times New Roman" w:cs="Times New Roman"/>
          <w:sz w:val="28"/>
          <w:szCs w:val="28"/>
          <w:lang w:val="uk-UA"/>
        </w:rPr>
        <w:t>1. Порядок використання субвенції у 2024-2026 роках з міс</w:t>
      </w:r>
      <w:r w:rsidRPr="00BE39D3">
        <w:rPr>
          <w:rFonts w:ascii="Times New Roman" w:hAnsi="Times New Roman" w:cs="Times New Roman"/>
          <w:color w:val="000000"/>
          <w:sz w:val="28"/>
          <w:szCs w:val="28"/>
          <w:lang w:val="uk-UA"/>
        </w:rPr>
        <w:t>ьк</w:t>
      </w:r>
      <w:r w:rsidRPr="00BE39D3">
        <w:rPr>
          <w:rFonts w:ascii="Times New Roman" w:hAnsi="Times New Roman" w:cs="Times New Roman"/>
          <w:sz w:val="28"/>
          <w:szCs w:val="28"/>
          <w:lang w:val="uk-UA"/>
        </w:rPr>
        <w:t xml:space="preserve">ого бюджету та обласному бюджету на виконання </w:t>
      </w:r>
      <w:r w:rsidRPr="00BE39D3">
        <w:rPr>
          <w:rFonts w:ascii="Times New Roman" w:hAnsi="Times New Roman" w:cs="Times New Roman"/>
          <w:bCs/>
          <w:spacing w:val="-6"/>
          <w:sz w:val="28"/>
          <w:szCs w:val="28"/>
          <w:lang w:val="uk-UA" w:eastAsia="uk-UA"/>
        </w:rPr>
        <w:t xml:space="preserve">завдань і заходів Програми забезпечення громадського порядку та </w:t>
      </w:r>
      <w:r w:rsidRPr="00BE39D3">
        <w:rPr>
          <w:rFonts w:ascii="Times New Roman" w:hAnsi="Times New Roman" w:cs="Times New Roman"/>
          <w:color w:val="000000"/>
          <w:spacing w:val="3"/>
          <w:sz w:val="28"/>
          <w:szCs w:val="28"/>
          <w:lang w:val="uk-UA" w:eastAsia="uk-UA"/>
        </w:rPr>
        <w:t xml:space="preserve">громадської </w:t>
      </w:r>
      <w:r w:rsidRPr="00BE39D3">
        <w:rPr>
          <w:rFonts w:ascii="Times New Roman" w:hAnsi="Times New Roman" w:cs="Times New Roman"/>
          <w:bCs/>
          <w:spacing w:val="-6"/>
          <w:sz w:val="28"/>
          <w:szCs w:val="28"/>
          <w:lang w:val="uk-UA" w:eastAsia="uk-UA"/>
        </w:rPr>
        <w:t xml:space="preserve">безпеки на території Покровської територіальної громади </w:t>
      </w:r>
      <w:r w:rsidRPr="00BE39D3">
        <w:rPr>
          <w:rFonts w:ascii="Times New Roman" w:hAnsi="Times New Roman" w:cs="Times New Roman"/>
          <w:bCs/>
          <w:color w:val="000000"/>
          <w:spacing w:val="-6"/>
          <w:sz w:val="28"/>
          <w:szCs w:val="28"/>
          <w:lang w:val="uk-UA" w:eastAsia="uk-UA"/>
        </w:rPr>
        <w:t>Дніпропетровської області на 2024-2026 роки у новій редакції</w:t>
      </w:r>
      <w:r w:rsidRPr="00BE39D3">
        <w:rPr>
          <w:rFonts w:ascii="Times New Roman" w:hAnsi="Times New Roman" w:cs="Times New Roman"/>
          <w:bCs/>
          <w:spacing w:val="-6"/>
          <w:sz w:val="28"/>
          <w:szCs w:val="28"/>
          <w:lang w:val="uk-UA" w:eastAsia="uk-UA"/>
        </w:rPr>
        <w:t>, затвердженої рішенням 50 сесії Покровської міської ради 8 скликання від 21 лютого 2021 року (далі — Програма),</w:t>
      </w:r>
      <w:r w:rsidRPr="00BE39D3">
        <w:rPr>
          <w:rFonts w:ascii="Times New Roman" w:hAnsi="Times New Roman" w:cs="Times New Roman"/>
          <w:sz w:val="28"/>
          <w:szCs w:val="28"/>
          <w:lang w:val="uk-UA"/>
        </w:rPr>
        <w:t xml:space="preserve"> визначає механізм використання субвенції з міського бюджету обласному бюджету на виконання </w:t>
      </w:r>
      <w:r w:rsidRPr="00BE39D3">
        <w:rPr>
          <w:rFonts w:ascii="Times New Roman" w:hAnsi="Times New Roman" w:cs="Times New Roman"/>
          <w:bCs/>
          <w:spacing w:val="-6"/>
          <w:sz w:val="28"/>
          <w:szCs w:val="28"/>
          <w:lang w:val="uk-UA" w:eastAsia="uk-UA"/>
        </w:rPr>
        <w:t xml:space="preserve">завдань і заходів Програми </w:t>
      </w:r>
      <w:r w:rsidRPr="00BE39D3">
        <w:rPr>
          <w:rFonts w:ascii="Times New Roman" w:hAnsi="Times New Roman" w:cs="Times New Roman"/>
          <w:sz w:val="28"/>
          <w:szCs w:val="28"/>
          <w:lang w:val="uk-UA"/>
        </w:rPr>
        <w:t>(далі – Субвенція).</w:t>
      </w:r>
    </w:p>
    <w:p w:rsidR="00BE39D3" w:rsidRPr="00BE39D3" w:rsidRDefault="00BE39D3" w:rsidP="00BE39D3">
      <w:pPr>
        <w:pStyle w:val="Standard"/>
        <w:widowControl w:val="0"/>
        <w:ind w:firstLine="567"/>
        <w:jc w:val="both"/>
      </w:pPr>
      <w:r w:rsidRPr="00BE39D3">
        <w:rPr>
          <w:rFonts w:ascii="Times New Roman" w:hAnsi="Times New Roman" w:cs="Times New Roman"/>
          <w:sz w:val="28"/>
          <w:szCs w:val="28"/>
        </w:rPr>
        <w:t xml:space="preserve">2. Головним розпорядником Субвенції </w:t>
      </w:r>
      <w:r w:rsidRPr="00BE39D3">
        <w:rPr>
          <w:rFonts w:ascii="Times New Roman" w:hAnsi="Times New Roman"/>
          <w:sz w:val="28"/>
          <w:szCs w:val="28"/>
        </w:rPr>
        <w:t>за кодом програмної класифікації видатків та кредитування місцевих бюджетів 9770 «Інші субвенції з місцевого бюджету»</w:t>
      </w:r>
      <w:r w:rsidRPr="00BE39D3">
        <w:rPr>
          <w:rFonts w:ascii="Times New Roman" w:hAnsi="Times New Roman"/>
          <w:color w:val="C9211E"/>
          <w:sz w:val="28"/>
          <w:szCs w:val="28"/>
        </w:rPr>
        <w:t xml:space="preserve"> </w:t>
      </w:r>
      <w:r w:rsidRPr="00BE39D3">
        <w:rPr>
          <w:rFonts w:ascii="Times New Roman" w:hAnsi="Times New Roman"/>
          <w:sz w:val="28"/>
          <w:szCs w:val="28"/>
        </w:rPr>
        <w:t>є виконавчий комітет Покровської міської ради Дніпропетровської області.</w:t>
      </w:r>
    </w:p>
    <w:p w:rsidR="00BE39D3" w:rsidRDefault="00BE39D3" w:rsidP="00BE39D3">
      <w:pPr>
        <w:pStyle w:val="Standard"/>
        <w:widowControl w:val="0"/>
        <w:ind w:firstLine="567"/>
        <w:jc w:val="both"/>
        <w:rPr>
          <w:rFonts w:ascii="Times New Roman" w:eastAsia="Andale Sans UI" w:hAnsi="Times New Roman" w:cs="Times New Roman"/>
          <w:color w:val="000000"/>
          <w:spacing w:val="3"/>
          <w:sz w:val="28"/>
          <w:szCs w:val="28"/>
        </w:rPr>
      </w:pPr>
      <w:r>
        <w:rPr>
          <w:rFonts w:ascii="Times New Roman" w:hAnsi="Times New Roman"/>
          <w:sz w:val="28"/>
          <w:szCs w:val="28"/>
        </w:rPr>
        <w:t xml:space="preserve">3. Отримувачем субвенції є </w:t>
      </w:r>
      <w:r w:rsidRPr="00855D8C">
        <w:rPr>
          <w:rFonts w:ascii="Times New Roman" w:eastAsia="Andale Sans UI" w:hAnsi="Times New Roman" w:cs="Times New Roman"/>
          <w:color w:val="000000"/>
          <w:spacing w:val="3"/>
          <w:sz w:val="28"/>
          <w:szCs w:val="28"/>
        </w:rPr>
        <w:t xml:space="preserve">управління взаємодії з правоохоронними органами та оборонної роботи </w:t>
      </w:r>
      <w:r>
        <w:rPr>
          <w:rFonts w:ascii="Times New Roman" w:eastAsia="Andale Sans UI" w:hAnsi="Times New Roman" w:cs="Times New Roman"/>
          <w:color w:val="000000"/>
          <w:spacing w:val="3"/>
          <w:sz w:val="28"/>
          <w:szCs w:val="28"/>
        </w:rPr>
        <w:t xml:space="preserve">Дніпропетровської </w:t>
      </w:r>
      <w:r w:rsidRPr="00855D8C">
        <w:rPr>
          <w:rFonts w:ascii="Times New Roman" w:eastAsia="Andale Sans UI" w:hAnsi="Times New Roman" w:cs="Times New Roman"/>
          <w:color w:val="000000"/>
          <w:spacing w:val="3"/>
          <w:sz w:val="28"/>
          <w:szCs w:val="28"/>
        </w:rPr>
        <w:t>о</w:t>
      </w:r>
      <w:r>
        <w:rPr>
          <w:rFonts w:ascii="Times New Roman" w:eastAsia="Andale Sans UI" w:hAnsi="Times New Roman" w:cs="Times New Roman"/>
          <w:color w:val="000000"/>
          <w:spacing w:val="3"/>
          <w:sz w:val="28"/>
          <w:szCs w:val="28"/>
        </w:rPr>
        <w:t xml:space="preserve">бласної державної адміністрації. </w:t>
      </w:r>
    </w:p>
    <w:p w:rsidR="00BE39D3" w:rsidRPr="00BA52E0" w:rsidRDefault="00BE39D3" w:rsidP="00BE39D3">
      <w:pPr>
        <w:pStyle w:val="Standard"/>
        <w:widowControl w:val="0"/>
        <w:ind w:firstLine="567"/>
        <w:jc w:val="both"/>
        <w:rPr>
          <w:rFonts w:ascii="Times New Roman" w:eastAsia="Andale Sans UI" w:hAnsi="Times New Roman" w:cs="Times New Roman"/>
          <w:color w:val="000000"/>
          <w:spacing w:val="3"/>
          <w:sz w:val="28"/>
          <w:szCs w:val="28"/>
        </w:rPr>
      </w:pPr>
      <w:r>
        <w:rPr>
          <w:rFonts w:ascii="Times New Roman" w:hAnsi="Times New Roman"/>
          <w:sz w:val="28"/>
          <w:szCs w:val="28"/>
        </w:rPr>
        <w:t>4. Головний розпорядник бюджетних коштів уповноважує одержувача бюджетних</w:t>
      </w:r>
      <w:r w:rsidRPr="00BA52E0">
        <w:rPr>
          <w:rFonts w:ascii="Times New Roman" w:hAnsi="Times New Roman"/>
          <w:sz w:val="28"/>
          <w:szCs w:val="28"/>
        </w:rPr>
        <w:t xml:space="preserve"> </w:t>
      </w:r>
      <w:r>
        <w:rPr>
          <w:rFonts w:ascii="Times New Roman" w:hAnsi="Times New Roman"/>
          <w:sz w:val="28"/>
          <w:szCs w:val="28"/>
        </w:rPr>
        <w:t xml:space="preserve">коштів - </w:t>
      </w:r>
      <w:r w:rsidRPr="00855D8C">
        <w:rPr>
          <w:rFonts w:ascii="Times New Roman" w:eastAsia="Andale Sans UI" w:hAnsi="Times New Roman" w:cs="Times New Roman"/>
          <w:color w:val="000000"/>
          <w:spacing w:val="3"/>
          <w:sz w:val="28"/>
          <w:szCs w:val="28"/>
        </w:rPr>
        <w:t xml:space="preserve">управління взаємодії з правоохоронними органами та оборонної роботи </w:t>
      </w:r>
      <w:r>
        <w:rPr>
          <w:rFonts w:ascii="Times New Roman" w:eastAsia="Andale Sans UI" w:hAnsi="Times New Roman" w:cs="Times New Roman"/>
          <w:color w:val="000000"/>
          <w:spacing w:val="3"/>
          <w:sz w:val="28"/>
          <w:szCs w:val="28"/>
        </w:rPr>
        <w:t xml:space="preserve">Дніпропетровської </w:t>
      </w:r>
      <w:r w:rsidRPr="00855D8C">
        <w:rPr>
          <w:rFonts w:ascii="Times New Roman" w:eastAsia="Andale Sans UI" w:hAnsi="Times New Roman" w:cs="Times New Roman"/>
          <w:color w:val="000000"/>
          <w:spacing w:val="3"/>
          <w:sz w:val="28"/>
          <w:szCs w:val="28"/>
        </w:rPr>
        <w:t>обласної державної адміністрації</w:t>
      </w:r>
      <w:r>
        <w:rPr>
          <w:rFonts w:ascii="Times New Roman" w:eastAsia="Andale Sans UI" w:hAnsi="Times New Roman" w:cs="Times New Roman"/>
          <w:color w:val="000000"/>
          <w:spacing w:val="3"/>
          <w:sz w:val="28"/>
          <w:szCs w:val="28"/>
        </w:rPr>
        <w:t xml:space="preserve"> </w:t>
      </w:r>
      <w:r>
        <w:rPr>
          <w:rFonts w:ascii="Times New Roman" w:hAnsi="Times New Roman"/>
          <w:sz w:val="28"/>
          <w:szCs w:val="28"/>
        </w:rPr>
        <w:t xml:space="preserve"> на виконання завдань, передбачених Програмою та надає йому кошти міського бюджету в межах бюджетних асигнувань у вигляді Субвенції.</w:t>
      </w:r>
    </w:p>
    <w:p w:rsidR="00BE39D3" w:rsidRPr="00BE39D3" w:rsidRDefault="00BE39D3" w:rsidP="00BE39D3">
      <w:pPr>
        <w:widowControl w:val="0"/>
        <w:spacing w:after="0" w:line="240" w:lineRule="auto"/>
        <w:ind w:firstLine="567"/>
        <w:contextualSpacing/>
        <w:jc w:val="both"/>
        <w:rPr>
          <w:lang w:val="uk-UA"/>
        </w:rPr>
      </w:pPr>
      <w:r w:rsidRPr="00BE39D3">
        <w:rPr>
          <w:rFonts w:ascii="Times New Roman" w:hAnsi="Times New Roman" w:cs="Times New Roman"/>
          <w:sz w:val="28"/>
          <w:szCs w:val="28"/>
          <w:lang w:val="uk-UA"/>
        </w:rPr>
        <w:t xml:space="preserve">5. </w:t>
      </w:r>
      <w:r w:rsidRPr="00BE39D3">
        <w:rPr>
          <w:rFonts w:ascii="Times New Roman" w:hAnsi="Times New Roman" w:cs="Times New Roman"/>
          <w:spacing w:val="-1"/>
          <w:sz w:val="28"/>
          <w:szCs w:val="28"/>
          <w:lang w:val="uk-UA"/>
        </w:rPr>
        <w:t>Субвенція спрямовується на:</w:t>
      </w:r>
    </w:p>
    <w:p w:rsidR="00BE39D3" w:rsidRDefault="00BE39D3" w:rsidP="00BE39D3">
      <w:pPr>
        <w:widowControl w:val="0"/>
        <w:spacing w:after="0" w:line="240" w:lineRule="auto"/>
        <w:ind w:firstLine="567"/>
        <w:contextualSpacing/>
        <w:jc w:val="both"/>
        <w:rPr>
          <w:rFonts w:ascii="Times New Roman" w:hAnsi="Times New Roman" w:cs="Times New Roman"/>
          <w:color w:val="000000"/>
          <w:spacing w:val="-1"/>
          <w:sz w:val="28"/>
          <w:szCs w:val="28"/>
          <w:lang w:val="uk-UA"/>
        </w:rPr>
      </w:pPr>
      <w:r w:rsidRPr="00BE39D3">
        <w:rPr>
          <w:rFonts w:ascii="Times New Roman" w:hAnsi="Times New Roman" w:cs="Times New Roman"/>
          <w:color w:val="000000"/>
          <w:spacing w:val="-1"/>
          <w:sz w:val="28"/>
          <w:szCs w:val="28"/>
          <w:lang w:val="uk-UA"/>
        </w:rPr>
        <w:t xml:space="preserve">- </w:t>
      </w:r>
      <w:r>
        <w:rPr>
          <w:rFonts w:ascii="Times New Roman" w:hAnsi="Times New Roman" w:cs="Times New Roman"/>
          <w:color w:val="000000"/>
          <w:spacing w:val="-1"/>
          <w:sz w:val="28"/>
          <w:szCs w:val="28"/>
          <w:lang w:val="uk-UA"/>
        </w:rPr>
        <w:t>с</w:t>
      </w:r>
      <w:r w:rsidRPr="00BE39D3">
        <w:rPr>
          <w:rFonts w:ascii="Times New Roman" w:hAnsi="Times New Roman" w:cs="Times New Roman"/>
          <w:color w:val="000000"/>
          <w:spacing w:val="-1"/>
          <w:sz w:val="28"/>
          <w:szCs w:val="28"/>
          <w:lang w:val="uk-UA"/>
        </w:rPr>
        <w:t>тримування та відсіч збройної агресії проти України, забезпечення національної бе</w:t>
      </w:r>
      <w:r>
        <w:rPr>
          <w:rFonts w:ascii="Times New Roman" w:hAnsi="Times New Roman" w:cs="Times New Roman"/>
          <w:color w:val="000000"/>
          <w:spacing w:val="-1"/>
          <w:sz w:val="28"/>
          <w:szCs w:val="28"/>
          <w:lang w:val="uk-UA"/>
        </w:rPr>
        <w:t>зпеки на території Дніпропетров</w:t>
      </w:r>
      <w:r w:rsidRPr="00BE39D3">
        <w:rPr>
          <w:rFonts w:ascii="Times New Roman" w:hAnsi="Times New Roman" w:cs="Times New Roman"/>
          <w:color w:val="000000"/>
          <w:spacing w:val="-1"/>
          <w:sz w:val="28"/>
          <w:szCs w:val="28"/>
          <w:lang w:val="uk-UA"/>
        </w:rPr>
        <w:t>ської області</w:t>
      </w:r>
      <w:r>
        <w:rPr>
          <w:rFonts w:ascii="Times New Roman" w:hAnsi="Times New Roman" w:cs="Times New Roman"/>
          <w:color w:val="000000"/>
          <w:spacing w:val="-1"/>
          <w:sz w:val="28"/>
          <w:szCs w:val="28"/>
          <w:lang w:val="uk-UA"/>
        </w:rPr>
        <w:t>.</w:t>
      </w:r>
    </w:p>
    <w:p w:rsidR="00BE39D3" w:rsidRDefault="00BE39D3" w:rsidP="00BE39D3">
      <w:pPr>
        <w:pStyle w:val="Standard"/>
        <w:widowControl w:val="0"/>
        <w:ind w:firstLine="567"/>
        <w:jc w:val="both"/>
      </w:pPr>
      <w:r>
        <w:rPr>
          <w:rFonts w:ascii="Times New Roman" w:hAnsi="Times New Roman"/>
          <w:sz w:val="28"/>
          <w:szCs w:val="28"/>
        </w:rPr>
        <w:t>Використання Субвенції не за призначенням є нецільовим використанням бюджетних коштів, що тягне за собою відповідальність згідно з чинним законодавством України.</w:t>
      </w:r>
    </w:p>
    <w:p w:rsidR="00BE39D3" w:rsidRDefault="00BE39D3" w:rsidP="00BE39D3">
      <w:pPr>
        <w:pStyle w:val="Standard"/>
        <w:widowControl w:val="0"/>
        <w:ind w:firstLine="567"/>
        <w:jc w:val="both"/>
      </w:pPr>
      <w:r>
        <w:rPr>
          <w:rFonts w:ascii="Times New Roman" w:hAnsi="Times New Roman"/>
          <w:sz w:val="28"/>
          <w:szCs w:val="28"/>
        </w:rPr>
        <w:t xml:space="preserve">7. Субвенція з міського бюджету обласному бюджету ураховується в дохідній та видатковій частині бюджету отримувача коштів за відповідними кодами класифікації доходів і видатків в обсягах, затверджених в установленому </w:t>
      </w:r>
      <w:r>
        <w:rPr>
          <w:rFonts w:ascii="Times New Roman" w:hAnsi="Times New Roman"/>
          <w:sz w:val="28"/>
          <w:szCs w:val="28"/>
        </w:rPr>
        <w:lastRenderedPageBreak/>
        <w:t>порядку, згідно чинного законодавства.</w:t>
      </w:r>
    </w:p>
    <w:p w:rsidR="00BE39D3" w:rsidRDefault="00BE39D3" w:rsidP="00BE39D3">
      <w:pPr>
        <w:pStyle w:val="Standard"/>
        <w:widowControl w:val="0"/>
        <w:ind w:firstLine="567"/>
        <w:jc w:val="both"/>
      </w:pPr>
      <w:r>
        <w:rPr>
          <w:rFonts w:ascii="Times New Roman" w:hAnsi="Times New Roman"/>
          <w:sz w:val="28"/>
          <w:szCs w:val="28"/>
        </w:rPr>
        <w:t>8. Для отримання субвенції одержувач надає до головного розпорядника подання про перерахування субвенції за кодом програмної класифікації видатків та кредитування місцевих бюджетів 9770 «Інші субвенції з місцевого бюджету» (додаток).</w:t>
      </w:r>
    </w:p>
    <w:p w:rsidR="00BE39D3" w:rsidRDefault="00BE39D3" w:rsidP="00BE39D3">
      <w:pPr>
        <w:pStyle w:val="Standard"/>
        <w:widowControl w:val="0"/>
        <w:ind w:firstLine="567"/>
        <w:jc w:val="both"/>
      </w:pPr>
      <w:r>
        <w:rPr>
          <w:rFonts w:ascii="Times New Roman" w:hAnsi="Times New Roman"/>
          <w:sz w:val="28"/>
          <w:szCs w:val="28"/>
        </w:rPr>
        <w:t>9. Головний розпорядник перераховує субвенцію за поданням на підставі укладених договорів на відкриті в органах казначейства України рахунки.</w:t>
      </w:r>
    </w:p>
    <w:p w:rsidR="00BE39D3" w:rsidRDefault="00BE39D3" w:rsidP="00BE39D3">
      <w:pPr>
        <w:pStyle w:val="Standard"/>
        <w:widowControl w:val="0"/>
        <w:ind w:firstLine="567"/>
        <w:jc w:val="both"/>
      </w:pPr>
      <w:r>
        <w:rPr>
          <w:rFonts w:ascii="Times New Roman" w:hAnsi="Times New Roman"/>
          <w:sz w:val="28"/>
          <w:szCs w:val="28"/>
        </w:rPr>
        <w:t>10. Управління Державної казначейської служби України у м. Покрові Дніпропетровської області на підставі платіжних доручень головного розпорядника коштів перераховує кошти субвенції на рахунок одержувача бюджетних коштів відповідно до Порядку перерахування міжбюджетних трансфертів, затвердженого постановою Кабінету Міністрів України від 15.12.2010 № 1132 (зі змінами).</w:t>
      </w:r>
    </w:p>
    <w:p w:rsidR="00BE39D3" w:rsidRDefault="00BE39D3" w:rsidP="00BE39D3">
      <w:pPr>
        <w:pStyle w:val="Standard"/>
        <w:widowControl w:val="0"/>
        <w:ind w:firstLine="567"/>
        <w:jc w:val="both"/>
      </w:pPr>
      <w:r>
        <w:rPr>
          <w:rFonts w:ascii="Times New Roman" w:hAnsi="Times New Roman"/>
          <w:sz w:val="28"/>
          <w:szCs w:val="28"/>
        </w:rPr>
        <w:t>11. Закупівля товарів та послуг за рахунок бюджетних коштів здійснюється в установленому законодавством порядку.</w:t>
      </w:r>
    </w:p>
    <w:p w:rsidR="00BE39D3" w:rsidRDefault="00BE39D3" w:rsidP="00BE39D3">
      <w:pPr>
        <w:pStyle w:val="Standard"/>
        <w:widowControl w:val="0"/>
        <w:ind w:firstLine="567"/>
        <w:jc w:val="both"/>
      </w:pPr>
      <w:r>
        <w:rPr>
          <w:rFonts w:ascii="Times New Roman" w:hAnsi="Times New Roman"/>
          <w:sz w:val="28"/>
          <w:szCs w:val="28"/>
        </w:rPr>
        <w:t>12. Отримувач Субвенції надає виконавчому комітету Покровської міської ради Дніпропетровської області звіт про її використання у місячний строк після отримання Субвенції, але не пізніше ніж 20 грудня 2024 року.</w:t>
      </w:r>
    </w:p>
    <w:p w:rsidR="00BE39D3" w:rsidRDefault="00BE39D3" w:rsidP="00BE39D3">
      <w:pPr>
        <w:pStyle w:val="Standard"/>
        <w:widowControl w:val="0"/>
        <w:ind w:firstLine="567"/>
        <w:jc w:val="both"/>
      </w:pPr>
      <w:r>
        <w:rPr>
          <w:rFonts w:ascii="Times New Roman" w:hAnsi="Times New Roman"/>
          <w:sz w:val="28"/>
          <w:szCs w:val="28"/>
        </w:rPr>
        <w:t>13. Складення та подання фінансової і бюджетної звітності про використання бюджетних коштів, а також контроль за їх цільовим використанням здійснюється в установленому законодавством порядку.</w:t>
      </w:r>
    </w:p>
    <w:p w:rsidR="00BE39D3" w:rsidRPr="006E4C53" w:rsidRDefault="00BE39D3" w:rsidP="00BE39D3">
      <w:pPr>
        <w:pStyle w:val="Standard"/>
        <w:widowControl w:val="0"/>
        <w:ind w:firstLine="567"/>
        <w:jc w:val="both"/>
        <w:rPr>
          <w:rFonts w:ascii="Times New Roman" w:hAnsi="Times New Roman" w:cs="Times New Roman"/>
          <w:sz w:val="28"/>
          <w:szCs w:val="28"/>
        </w:rPr>
      </w:pPr>
      <w:r w:rsidRPr="00BE39D3">
        <w:rPr>
          <w:rFonts w:ascii="Times New Roman" w:hAnsi="Times New Roman" w:cs="Times New Roman"/>
          <w:color w:val="000000"/>
          <w:sz w:val="28"/>
          <w:szCs w:val="28"/>
        </w:rPr>
        <w:t xml:space="preserve">14. </w:t>
      </w:r>
      <w:r>
        <w:rPr>
          <w:rFonts w:ascii="Times New Roman" w:hAnsi="Times New Roman"/>
          <w:sz w:val="28"/>
          <w:szCs w:val="28"/>
        </w:rPr>
        <w:t xml:space="preserve">. </w:t>
      </w:r>
      <w:r w:rsidRPr="006E4C53">
        <w:rPr>
          <w:rFonts w:ascii="Times New Roman" w:hAnsi="Times New Roman" w:cs="Times New Roman"/>
          <w:sz w:val="28"/>
          <w:szCs w:val="28"/>
        </w:rPr>
        <w:t>Керуючись статтею 57 Бюджетного кодек</w:t>
      </w:r>
      <w:r>
        <w:rPr>
          <w:rFonts w:ascii="Times New Roman" w:hAnsi="Times New Roman" w:cs="Times New Roman"/>
          <w:sz w:val="28"/>
          <w:szCs w:val="28"/>
        </w:rPr>
        <w:t>су України, невикористані у 202</w:t>
      </w:r>
      <w:r w:rsidRPr="006E4C53">
        <w:rPr>
          <w:rFonts w:ascii="Times New Roman" w:hAnsi="Times New Roman" w:cs="Times New Roman"/>
          <w:sz w:val="28"/>
          <w:szCs w:val="28"/>
        </w:rPr>
        <w:t>4</w:t>
      </w:r>
      <w:r>
        <w:rPr>
          <w:rFonts w:ascii="Times New Roman" w:hAnsi="Times New Roman" w:cs="Times New Roman"/>
          <w:sz w:val="28"/>
          <w:szCs w:val="28"/>
        </w:rPr>
        <w:t xml:space="preserve"> році кошти </w:t>
      </w:r>
      <w:r w:rsidRPr="006E4C53">
        <w:rPr>
          <w:rFonts w:ascii="Times New Roman" w:hAnsi="Times New Roman" w:cs="Times New Roman"/>
          <w:sz w:val="28"/>
          <w:szCs w:val="28"/>
        </w:rPr>
        <w:t xml:space="preserve">«Субвенції з місцевих бюджетів обласному бюджету на виконання заходів </w:t>
      </w:r>
      <w:r>
        <w:rPr>
          <w:sz w:val="28"/>
          <w:szCs w:val="28"/>
        </w:rPr>
        <w:t>Програми</w:t>
      </w:r>
      <w:r w:rsidRPr="00FA6015">
        <w:rPr>
          <w:sz w:val="28"/>
          <w:szCs w:val="28"/>
        </w:rPr>
        <w:t xml:space="preserve"> забезпечення громадського порядку та громадської безпеки на території Дніпропетровської області на період до 2025 року</w:t>
      </w:r>
      <w:r w:rsidRPr="006E4C53">
        <w:rPr>
          <w:rFonts w:ascii="Times New Roman" w:hAnsi="Times New Roman" w:cs="Times New Roman"/>
          <w:sz w:val="28"/>
          <w:szCs w:val="28"/>
        </w:rPr>
        <w:t>» поверненню не підлягають. Використання залишків в наступному бюджетному періоді здійснюється з урахуванням їх цільового призначення.</w:t>
      </w:r>
    </w:p>
    <w:p w:rsidR="00BE39D3" w:rsidRPr="00BE39D3" w:rsidRDefault="00BE39D3" w:rsidP="00BE39D3">
      <w:pPr>
        <w:widowControl w:val="0"/>
        <w:spacing w:after="0" w:line="240" w:lineRule="auto"/>
        <w:ind w:firstLine="567"/>
        <w:contextualSpacing/>
        <w:jc w:val="both"/>
        <w:rPr>
          <w:rFonts w:ascii="Times New Roman" w:hAnsi="Times New Roman" w:cs="Times New Roman"/>
          <w:color w:val="000000"/>
          <w:sz w:val="28"/>
          <w:szCs w:val="28"/>
          <w:lang w:val="uk-UA"/>
        </w:rPr>
      </w:pPr>
    </w:p>
    <w:p w:rsidR="00BE39D3" w:rsidRPr="00BE39D3" w:rsidRDefault="00BE39D3" w:rsidP="00BE39D3">
      <w:pPr>
        <w:spacing w:after="0"/>
        <w:jc w:val="both"/>
        <w:rPr>
          <w:rFonts w:ascii="Times New Roman" w:hAnsi="Times New Roman" w:cs="Times New Roman"/>
          <w:color w:val="000000"/>
          <w:sz w:val="28"/>
          <w:szCs w:val="28"/>
          <w:lang w:val="uk-UA"/>
        </w:rPr>
      </w:pPr>
    </w:p>
    <w:p w:rsidR="00BE39D3" w:rsidRPr="00BE39D3" w:rsidRDefault="00BE39D3" w:rsidP="00BE39D3">
      <w:pPr>
        <w:spacing w:after="86"/>
        <w:jc w:val="both"/>
        <w:rPr>
          <w:rFonts w:ascii="Times New Roman" w:eastAsia="Andale Sans UI" w:hAnsi="Times New Roman" w:cs="Times New Roman"/>
          <w:kern w:val="2"/>
          <w:sz w:val="28"/>
          <w:szCs w:val="28"/>
          <w:lang w:val="uk-UA"/>
        </w:rPr>
      </w:pPr>
      <w:r w:rsidRPr="00BE39D3">
        <w:rPr>
          <w:rFonts w:ascii="Times New Roman" w:hAnsi="Times New Roman" w:cs="Times New Roman"/>
          <w:sz w:val="28"/>
          <w:szCs w:val="28"/>
          <w:lang w:val="uk-UA"/>
        </w:rPr>
        <w:t>Начальник відділу економіки</w:t>
      </w:r>
      <w:r w:rsidRPr="00BE39D3">
        <w:rPr>
          <w:rFonts w:ascii="Times New Roman" w:hAnsi="Times New Roman" w:cs="Times New Roman"/>
          <w:sz w:val="28"/>
          <w:szCs w:val="28"/>
          <w:lang w:val="uk-UA"/>
        </w:rPr>
        <w:tab/>
      </w:r>
      <w:r w:rsidRPr="00BE39D3">
        <w:rPr>
          <w:rFonts w:ascii="Times New Roman" w:hAnsi="Times New Roman" w:cs="Times New Roman"/>
          <w:sz w:val="28"/>
          <w:szCs w:val="28"/>
          <w:lang w:val="uk-UA"/>
        </w:rPr>
        <w:tab/>
      </w:r>
      <w:r w:rsidRPr="00BE39D3">
        <w:rPr>
          <w:rFonts w:ascii="Times New Roman" w:hAnsi="Times New Roman" w:cs="Times New Roman"/>
          <w:sz w:val="28"/>
          <w:szCs w:val="28"/>
          <w:lang w:val="uk-UA"/>
        </w:rPr>
        <w:tab/>
      </w:r>
      <w:r w:rsidRPr="00BE39D3">
        <w:rPr>
          <w:rFonts w:ascii="Times New Roman" w:hAnsi="Times New Roman" w:cs="Times New Roman"/>
          <w:sz w:val="28"/>
          <w:szCs w:val="28"/>
          <w:lang w:val="uk-UA"/>
        </w:rPr>
        <w:tab/>
      </w:r>
      <w:r w:rsidRPr="00BE39D3">
        <w:rPr>
          <w:rFonts w:ascii="Times New Roman" w:hAnsi="Times New Roman" w:cs="Times New Roman"/>
          <w:sz w:val="28"/>
          <w:szCs w:val="28"/>
          <w:lang w:val="uk-UA"/>
        </w:rPr>
        <w:tab/>
        <w:t xml:space="preserve">           Тетяна </w:t>
      </w:r>
      <w:r w:rsidRPr="00BE39D3">
        <w:rPr>
          <w:rFonts w:ascii="Times New Roman" w:eastAsia="Andale Sans UI" w:hAnsi="Times New Roman" w:cs="Times New Roman"/>
          <w:kern w:val="2"/>
          <w:sz w:val="28"/>
          <w:szCs w:val="28"/>
          <w:lang w:val="uk-UA"/>
        </w:rPr>
        <w:t>СІДАШОВА</w:t>
      </w:r>
    </w:p>
    <w:p w:rsidR="00BE39D3" w:rsidRPr="00BE39D3" w:rsidRDefault="00BE39D3" w:rsidP="00BE39D3">
      <w:pPr>
        <w:spacing w:after="86"/>
        <w:jc w:val="both"/>
        <w:rPr>
          <w:lang w:val="uk-UA"/>
        </w:rPr>
        <w:sectPr w:rsidR="00BE39D3" w:rsidRPr="00BE39D3" w:rsidSect="00E7785A">
          <w:pgSz w:w="11906" w:h="16838"/>
          <w:pgMar w:top="851" w:right="567" w:bottom="1701" w:left="1701" w:header="708" w:footer="708" w:gutter="0"/>
          <w:cols w:space="720"/>
          <w:docGrid w:linePitch="360"/>
        </w:sectPr>
      </w:pPr>
    </w:p>
    <w:p w:rsidR="00BE39D3" w:rsidRPr="00BE39D3" w:rsidRDefault="00BE39D3" w:rsidP="00BE39D3">
      <w:pPr>
        <w:pageBreakBefore/>
        <w:spacing w:after="0" w:line="240" w:lineRule="auto"/>
        <w:ind w:firstLine="9639"/>
        <w:rPr>
          <w:sz w:val="20"/>
          <w:szCs w:val="20"/>
          <w:lang w:val="uk-UA"/>
        </w:rPr>
      </w:pPr>
      <w:r w:rsidRPr="00BE39D3">
        <w:rPr>
          <w:rFonts w:ascii="Times New Roman" w:hAnsi="Times New Roman" w:cs="Times New Roman"/>
          <w:i/>
          <w:sz w:val="20"/>
          <w:szCs w:val="20"/>
          <w:lang w:val="uk-UA"/>
        </w:rPr>
        <w:lastRenderedPageBreak/>
        <w:t>Додаток</w:t>
      </w:r>
    </w:p>
    <w:p w:rsidR="00BE39D3" w:rsidRPr="00BE39D3" w:rsidRDefault="00BE39D3" w:rsidP="00BE39D3">
      <w:pPr>
        <w:spacing w:after="0" w:line="240" w:lineRule="auto"/>
        <w:ind w:firstLine="9638"/>
        <w:rPr>
          <w:sz w:val="20"/>
          <w:szCs w:val="20"/>
          <w:lang w:val="uk-UA"/>
        </w:rPr>
      </w:pPr>
      <w:r w:rsidRPr="00BE39D3">
        <w:rPr>
          <w:rFonts w:ascii="Times New Roman" w:hAnsi="Times New Roman" w:cs="Times New Roman"/>
          <w:i/>
          <w:sz w:val="20"/>
          <w:szCs w:val="20"/>
          <w:lang w:val="uk-UA"/>
        </w:rPr>
        <w:t xml:space="preserve">до </w:t>
      </w:r>
      <w:r w:rsidRPr="00BE39D3">
        <w:rPr>
          <w:rFonts w:ascii="Times New Roman" w:hAnsi="Times New Roman" w:cs="Times New Roman"/>
          <w:i/>
          <w:iCs/>
          <w:color w:val="000000"/>
          <w:sz w:val="20"/>
          <w:szCs w:val="20"/>
          <w:lang w:val="uk-UA"/>
        </w:rPr>
        <w:t xml:space="preserve">Порядку </w:t>
      </w:r>
      <w:r w:rsidRPr="00BE39D3">
        <w:rPr>
          <w:rFonts w:ascii="Times New Roman" w:hAnsi="Times New Roman" w:cs="Times New Roman"/>
          <w:i/>
          <w:iCs/>
          <w:color w:val="000000"/>
          <w:kern w:val="2"/>
          <w:sz w:val="20"/>
          <w:szCs w:val="20"/>
          <w:lang w:val="uk-UA"/>
        </w:rPr>
        <w:t>використання у 2024-2026 році субвенції</w:t>
      </w:r>
    </w:p>
    <w:p w:rsidR="00BE39D3" w:rsidRPr="00BE39D3" w:rsidRDefault="00BE39D3" w:rsidP="00BE39D3">
      <w:pPr>
        <w:spacing w:after="0" w:line="240" w:lineRule="auto"/>
        <w:ind w:firstLine="9638"/>
        <w:rPr>
          <w:sz w:val="20"/>
          <w:szCs w:val="20"/>
          <w:lang w:val="uk-UA"/>
        </w:rPr>
      </w:pPr>
      <w:r w:rsidRPr="00BE39D3">
        <w:rPr>
          <w:rFonts w:ascii="Times New Roman" w:hAnsi="Times New Roman" w:cs="Times New Roman"/>
          <w:i/>
          <w:iCs/>
          <w:color w:val="000000"/>
          <w:kern w:val="2"/>
          <w:sz w:val="20"/>
          <w:szCs w:val="20"/>
          <w:lang w:val="uk-UA"/>
        </w:rPr>
        <w:t>з бюджету Покровської міської територіальної</w:t>
      </w:r>
    </w:p>
    <w:p w:rsidR="00BE39D3" w:rsidRPr="00BE39D3" w:rsidRDefault="00BE39D3" w:rsidP="00BE39D3">
      <w:pPr>
        <w:spacing w:after="0" w:line="240" w:lineRule="auto"/>
        <w:ind w:firstLine="9638"/>
        <w:rPr>
          <w:sz w:val="20"/>
          <w:szCs w:val="20"/>
          <w:lang w:val="uk-UA"/>
        </w:rPr>
      </w:pPr>
      <w:r w:rsidRPr="00BE39D3">
        <w:rPr>
          <w:rFonts w:ascii="Times New Roman" w:hAnsi="Times New Roman" w:cs="Times New Roman"/>
          <w:i/>
          <w:iCs/>
          <w:color w:val="000000"/>
          <w:kern w:val="2"/>
          <w:sz w:val="20"/>
          <w:szCs w:val="20"/>
          <w:lang w:val="uk-UA"/>
        </w:rPr>
        <w:t>громади Дніп</w:t>
      </w:r>
      <w:r w:rsidR="0018561F">
        <w:rPr>
          <w:rFonts w:ascii="Times New Roman" w:hAnsi="Times New Roman" w:cs="Times New Roman"/>
          <w:i/>
          <w:iCs/>
          <w:color w:val="000000"/>
          <w:kern w:val="2"/>
          <w:sz w:val="20"/>
          <w:szCs w:val="20"/>
          <w:lang w:val="uk-UA"/>
        </w:rPr>
        <w:t>ропетровської області обласному</w:t>
      </w:r>
    </w:p>
    <w:p w:rsidR="00BE39D3" w:rsidRPr="00BE39D3" w:rsidRDefault="00BE39D3" w:rsidP="00BE39D3">
      <w:pPr>
        <w:spacing w:after="0" w:line="240" w:lineRule="auto"/>
        <w:ind w:firstLine="9638"/>
        <w:rPr>
          <w:sz w:val="20"/>
          <w:szCs w:val="20"/>
          <w:lang w:val="uk-UA"/>
        </w:rPr>
      </w:pPr>
      <w:r w:rsidRPr="00BE39D3">
        <w:rPr>
          <w:rFonts w:ascii="Times New Roman" w:hAnsi="Times New Roman" w:cs="Times New Roman"/>
          <w:i/>
          <w:iCs/>
          <w:color w:val="000000"/>
          <w:kern w:val="2"/>
          <w:sz w:val="20"/>
          <w:szCs w:val="20"/>
          <w:lang w:val="uk-UA"/>
        </w:rPr>
        <w:t xml:space="preserve">бюджету </w:t>
      </w:r>
      <w:r w:rsidR="0018561F">
        <w:rPr>
          <w:rFonts w:ascii="Times New Roman" w:hAnsi="Times New Roman" w:cs="Times New Roman"/>
          <w:i/>
          <w:iCs/>
          <w:color w:val="000000"/>
          <w:kern w:val="2"/>
          <w:sz w:val="20"/>
          <w:szCs w:val="20"/>
          <w:lang w:val="uk-UA"/>
        </w:rPr>
        <w:t>на виконання завдань і заходів «</w:t>
      </w:r>
      <w:r w:rsidRPr="00BE39D3">
        <w:rPr>
          <w:rFonts w:ascii="Times New Roman" w:hAnsi="Times New Roman" w:cs="Times New Roman"/>
          <w:i/>
          <w:iCs/>
          <w:color w:val="000000"/>
          <w:kern w:val="2"/>
          <w:sz w:val="20"/>
          <w:szCs w:val="20"/>
          <w:lang w:val="uk-UA"/>
        </w:rPr>
        <w:t>Програми</w:t>
      </w:r>
    </w:p>
    <w:p w:rsidR="00BE39D3" w:rsidRPr="00BE39D3" w:rsidRDefault="00BE39D3" w:rsidP="00BE39D3">
      <w:pPr>
        <w:spacing w:after="0" w:line="240" w:lineRule="auto"/>
        <w:ind w:firstLine="9638"/>
        <w:rPr>
          <w:sz w:val="20"/>
          <w:szCs w:val="20"/>
          <w:lang w:val="uk-UA"/>
        </w:rPr>
      </w:pPr>
      <w:r w:rsidRPr="00BE39D3">
        <w:rPr>
          <w:rFonts w:ascii="Times New Roman" w:hAnsi="Times New Roman" w:cs="Times New Roman"/>
          <w:i/>
          <w:iCs/>
          <w:color w:val="000000"/>
          <w:kern w:val="2"/>
          <w:sz w:val="20"/>
          <w:szCs w:val="20"/>
          <w:lang w:val="uk-UA"/>
        </w:rPr>
        <w:t>забезпечення громадського порядку та безпеки на</w:t>
      </w:r>
    </w:p>
    <w:p w:rsidR="00BE39D3" w:rsidRPr="00BE39D3" w:rsidRDefault="00BE39D3" w:rsidP="00BE39D3">
      <w:pPr>
        <w:spacing w:after="0" w:line="240" w:lineRule="auto"/>
        <w:ind w:firstLine="9638"/>
        <w:rPr>
          <w:sz w:val="20"/>
          <w:szCs w:val="20"/>
          <w:lang w:val="uk-UA"/>
        </w:rPr>
      </w:pPr>
      <w:r w:rsidRPr="00BE39D3">
        <w:rPr>
          <w:rFonts w:ascii="Times New Roman" w:hAnsi="Times New Roman" w:cs="Times New Roman"/>
          <w:i/>
          <w:iCs/>
          <w:color w:val="000000"/>
          <w:kern w:val="2"/>
          <w:sz w:val="20"/>
          <w:szCs w:val="20"/>
          <w:lang w:val="uk-UA"/>
        </w:rPr>
        <w:t>території Покровської територіальної громади</w:t>
      </w:r>
    </w:p>
    <w:p w:rsidR="0018561F" w:rsidRDefault="00BE39D3" w:rsidP="00BE39D3">
      <w:pPr>
        <w:spacing w:after="0" w:line="240" w:lineRule="auto"/>
        <w:ind w:firstLine="9638"/>
        <w:rPr>
          <w:rFonts w:ascii="Times New Roman" w:hAnsi="Times New Roman" w:cs="Times New Roman"/>
          <w:i/>
          <w:iCs/>
          <w:color w:val="000000"/>
          <w:kern w:val="2"/>
          <w:sz w:val="20"/>
          <w:szCs w:val="20"/>
          <w:lang w:val="uk-UA"/>
        </w:rPr>
      </w:pPr>
      <w:r w:rsidRPr="00BE39D3">
        <w:rPr>
          <w:rFonts w:ascii="Times New Roman" w:hAnsi="Times New Roman" w:cs="Times New Roman"/>
          <w:i/>
          <w:iCs/>
          <w:color w:val="000000"/>
          <w:kern w:val="2"/>
          <w:sz w:val="20"/>
          <w:szCs w:val="20"/>
          <w:lang w:val="uk-UA"/>
        </w:rPr>
        <w:t>Дніпропетровської області на 2024-2026 роки</w:t>
      </w:r>
    </w:p>
    <w:p w:rsidR="00BE39D3" w:rsidRPr="00BE39D3" w:rsidRDefault="0018561F" w:rsidP="0018561F">
      <w:pPr>
        <w:spacing w:after="0" w:line="240" w:lineRule="auto"/>
        <w:ind w:firstLine="9638"/>
        <w:rPr>
          <w:sz w:val="20"/>
          <w:szCs w:val="20"/>
          <w:lang w:val="uk-UA"/>
        </w:rPr>
      </w:pPr>
      <w:r>
        <w:rPr>
          <w:rFonts w:ascii="Times New Roman" w:hAnsi="Times New Roman" w:cs="Times New Roman"/>
          <w:i/>
          <w:iCs/>
          <w:color w:val="000000"/>
          <w:kern w:val="2"/>
          <w:sz w:val="20"/>
          <w:szCs w:val="20"/>
          <w:lang w:val="uk-UA"/>
        </w:rPr>
        <w:t xml:space="preserve"> у новій редакції»</w:t>
      </w:r>
      <w:r>
        <w:rPr>
          <w:sz w:val="20"/>
          <w:szCs w:val="20"/>
          <w:lang w:val="uk-UA"/>
        </w:rPr>
        <w:t xml:space="preserve"> </w:t>
      </w:r>
      <w:r w:rsidR="00BE39D3" w:rsidRPr="00BE39D3">
        <w:rPr>
          <w:rFonts w:ascii="Times New Roman" w:hAnsi="Times New Roman" w:cs="Times New Roman"/>
          <w:i/>
          <w:sz w:val="20"/>
          <w:szCs w:val="20"/>
          <w:lang w:val="uk-UA"/>
        </w:rPr>
        <w:t>(пункт 8)</w:t>
      </w:r>
    </w:p>
    <w:p w:rsidR="00BE39D3" w:rsidRPr="00BE39D3" w:rsidRDefault="00BE39D3" w:rsidP="00BE39D3">
      <w:pPr>
        <w:spacing w:after="0" w:line="240" w:lineRule="auto"/>
        <w:ind w:right="-456"/>
        <w:rPr>
          <w:lang w:val="uk-UA"/>
        </w:rPr>
      </w:pPr>
    </w:p>
    <w:p w:rsidR="0018561F" w:rsidRDefault="0018561F" w:rsidP="0018561F">
      <w:pPr>
        <w:pStyle w:val="Standard"/>
        <w:jc w:val="center"/>
      </w:pPr>
      <w:r>
        <w:rPr>
          <w:rFonts w:ascii="Times New Roman" w:hAnsi="Times New Roman"/>
          <w:b/>
          <w:i/>
          <w:sz w:val="28"/>
          <w:szCs w:val="28"/>
        </w:rPr>
        <w:t>Подання</w:t>
      </w:r>
    </w:p>
    <w:p w:rsidR="0018561F" w:rsidRDefault="0018561F" w:rsidP="0018561F">
      <w:pPr>
        <w:pStyle w:val="Standard"/>
        <w:jc w:val="center"/>
      </w:pPr>
      <w:r>
        <w:rPr>
          <w:rFonts w:ascii="Times New Roman" w:hAnsi="Times New Roman"/>
          <w:b/>
          <w:i/>
          <w:sz w:val="28"/>
          <w:szCs w:val="28"/>
        </w:rPr>
        <w:t>про перерахування субвенції за кодом програмної класифікації видатків</w:t>
      </w:r>
    </w:p>
    <w:p w:rsidR="0018561F" w:rsidRDefault="0018561F" w:rsidP="0018561F">
      <w:pPr>
        <w:pStyle w:val="Standard"/>
        <w:jc w:val="center"/>
      </w:pPr>
      <w:r>
        <w:rPr>
          <w:rFonts w:ascii="Times New Roman" w:hAnsi="Times New Roman"/>
          <w:b/>
          <w:i/>
          <w:sz w:val="28"/>
          <w:szCs w:val="28"/>
        </w:rPr>
        <w:t xml:space="preserve">та кредитування місцевих бюджетів </w:t>
      </w:r>
      <w:r w:rsidRPr="00BA52E0">
        <w:rPr>
          <w:rFonts w:ascii="Times New Roman" w:hAnsi="Times New Roman"/>
          <w:b/>
          <w:sz w:val="28"/>
          <w:szCs w:val="28"/>
        </w:rPr>
        <w:t>9770 «Інші субвенції з місцевого бюджету»</w:t>
      </w:r>
    </w:p>
    <w:p w:rsidR="0018561F" w:rsidRDefault="0018561F" w:rsidP="0018561F">
      <w:pPr>
        <w:pStyle w:val="Standard"/>
        <w:pBdr>
          <w:bottom w:val="single" w:sz="12" w:space="1" w:color="000000"/>
        </w:pBdr>
        <w:jc w:val="center"/>
        <w:rPr>
          <w:rFonts w:ascii="Times New Roman" w:hAnsi="Times New Roman"/>
          <w:b/>
          <w:i/>
          <w:sz w:val="28"/>
          <w:szCs w:val="28"/>
        </w:rPr>
      </w:pPr>
    </w:p>
    <w:p w:rsidR="0018561F" w:rsidRDefault="0018561F" w:rsidP="0018561F">
      <w:pPr>
        <w:pStyle w:val="Standard"/>
        <w:jc w:val="center"/>
      </w:pPr>
      <w:r>
        <w:rPr>
          <w:rFonts w:ascii="Times New Roman" w:hAnsi="Times New Roman"/>
        </w:rPr>
        <w:t>(назва організації)</w:t>
      </w:r>
    </w:p>
    <w:p w:rsidR="0018561F" w:rsidRDefault="0018561F" w:rsidP="0018561F">
      <w:pPr>
        <w:pStyle w:val="Standard"/>
      </w:pPr>
      <w:r>
        <w:rPr>
          <w:rFonts w:ascii="Times New Roman" w:hAnsi="Times New Roman"/>
          <w:b/>
          <w:i/>
          <w:sz w:val="28"/>
          <w:szCs w:val="28"/>
        </w:rPr>
        <w:t>________________________________________________________________________________________________________</w:t>
      </w:r>
    </w:p>
    <w:p w:rsidR="0018561F" w:rsidRDefault="0018561F" w:rsidP="0018561F">
      <w:pPr>
        <w:pStyle w:val="Standard"/>
        <w:jc w:val="center"/>
        <w:rPr>
          <w:rFonts w:ascii="Times New Roman" w:hAnsi="Times New Roman"/>
        </w:rPr>
      </w:pPr>
      <w:r>
        <w:rPr>
          <w:rFonts w:ascii="Times New Roman" w:hAnsi="Times New Roman"/>
        </w:rPr>
        <w:t>(найменування місцевої програми, дата та номер її затвердження)</w:t>
      </w:r>
    </w:p>
    <w:p w:rsidR="0018561F" w:rsidRDefault="0018561F" w:rsidP="0018561F">
      <w:pPr>
        <w:pStyle w:val="Standard"/>
      </w:pPr>
      <w:r>
        <w:rPr>
          <w:rFonts w:ascii="Times New Roman" w:hAnsi="Times New Roman"/>
          <w:b/>
          <w:i/>
          <w:sz w:val="28"/>
          <w:szCs w:val="28"/>
        </w:rPr>
        <w:t>________________________________________________________________________________________________________</w:t>
      </w:r>
    </w:p>
    <w:p w:rsidR="0018561F" w:rsidRDefault="0018561F" w:rsidP="0018561F">
      <w:pPr>
        <w:pStyle w:val="Standard"/>
        <w:jc w:val="center"/>
      </w:pPr>
      <w:r>
        <w:rPr>
          <w:rFonts w:ascii="Times New Roman" w:hAnsi="Times New Roman"/>
        </w:rPr>
        <w:t>(розрахунковий рахунок)</w:t>
      </w:r>
    </w:p>
    <w:p w:rsidR="0018561F" w:rsidRDefault="0018561F" w:rsidP="0018561F">
      <w:pPr>
        <w:pStyle w:val="Standard"/>
        <w:jc w:val="center"/>
        <w:rPr>
          <w:rFonts w:ascii="Times New Roman" w:hAnsi="Times New Roman"/>
          <w:sz w:val="28"/>
          <w:szCs w:val="28"/>
        </w:rPr>
      </w:pPr>
    </w:p>
    <w:tbl>
      <w:tblPr>
        <w:tblW w:w="14816" w:type="dxa"/>
        <w:tblInd w:w="-122" w:type="dxa"/>
        <w:tblLayout w:type="fixed"/>
        <w:tblCellMar>
          <w:left w:w="10" w:type="dxa"/>
          <w:right w:w="10" w:type="dxa"/>
        </w:tblCellMar>
        <w:tblLook w:val="0000"/>
      </w:tblPr>
      <w:tblGrid>
        <w:gridCol w:w="4361"/>
        <w:gridCol w:w="3033"/>
        <w:gridCol w:w="3696"/>
        <w:gridCol w:w="3726"/>
      </w:tblGrid>
      <w:tr w:rsidR="0018561F" w:rsidTr="00282BEE">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jc w:val="center"/>
            </w:pPr>
            <w:r>
              <w:rPr>
                <w:rFonts w:ascii="Times New Roman" w:hAnsi="Times New Roman"/>
                <w:b/>
                <w:i/>
                <w:sz w:val="28"/>
                <w:szCs w:val="28"/>
                <w:lang w:eastAsia="en-US"/>
              </w:rPr>
              <w:t>Напрямок використання коштів</w:t>
            </w:r>
          </w:p>
        </w:tc>
        <w:tc>
          <w:tcPr>
            <w:tcW w:w="104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jc w:val="center"/>
            </w:pPr>
            <w:r>
              <w:rPr>
                <w:rFonts w:ascii="Times New Roman" w:hAnsi="Times New Roman"/>
                <w:b/>
                <w:i/>
                <w:sz w:val="28"/>
                <w:szCs w:val="28"/>
                <w:lang w:eastAsia="en-US"/>
              </w:rPr>
              <w:t xml:space="preserve">Обсяг потреби в коштах, </w:t>
            </w:r>
            <w:proofErr w:type="spellStart"/>
            <w:r>
              <w:rPr>
                <w:rFonts w:ascii="Times New Roman" w:hAnsi="Times New Roman"/>
                <w:b/>
                <w:i/>
                <w:sz w:val="28"/>
                <w:szCs w:val="28"/>
                <w:lang w:eastAsia="en-US"/>
              </w:rPr>
              <w:t>грн</w:t>
            </w:r>
            <w:proofErr w:type="spellEnd"/>
            <w:r>
              <w:rPr>
                <w:rFonts w:ascii="Times New Roman" w:hAnsi="Times New Roman"/>
                <w:b/>
                <w:i/>
                <w:sz w:val="28"/>
                <w:szCs w:val="28"/>
                <w:lang w:eastAsia="en-US"/>
              </w:rPr>
              <w:t>:</w:t>
            </w:r>
          </w:p>
        </w:tc>
      </w:tr>
      <w:tr w:rsidR="0018561F" w:rsidTr="00282BEE">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snapToGrid w:val="0"/>
              <w:jc w:val="center"/>
              <w:rPr>
                <w:rFonts w:ascii="Times New Roman" w:hAnsi="Times New Roman"/>
                <w:b/>
                <w:i/>
                <w:sz w:val="28"/>
                <w:szCs w:val="28"/>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jc w:val="center"/>
            </w:pPr>
            <w:r>
              <w:rPr>
                <w:rFonts w:ascii="Times New Roman" w:hAnsi="Times New Roman"/>
                <w:b/>
                <w:i/>
                <w:sz w:val="28"/>
                <w:szCs w:val="28"/>
                <w:lang w:eastAsia="en-US"/>
              </w:rPr>
              <w:t>загальний фонд</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jc w:val="center"/>
            </w:pPr>
            <w:r>
              <w:rPr>
                <w:rFonts w:ascii="Times New Roman" w:hAnsi="Times New Roman"/>
                <w:b/>
                <w:i/>
                <w:sz w:val="28"/>
                <w:szCs w:val="28"/>
                <w:lang w:eastAsia="en-US"/>
              </w:rPr>
              <w:t>спеціальний фонд</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jc w:val="center"/>
            </w:pPr>
            <w:r>
              <w:rPr>
                <w:rFonts w:ascii="Times New Roman" w:hAnsi="Times New Roman"/>
                <w:b/>
                <w:i/>
                <w:sz w:val="28"/>
                <w:szCs w:val="28"/>
                <w:lang w:eastAsia="en-US"/>
              </w:rPr>
              <w:t>разом</w:t>
            </w:r>
          </w:p>
        </w:tc>
      </w:tr>
      <w:tr w:rsidR="0018561F" w:rsidTr="00282BEE">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snapToGrid w:val="0"/>
              <w:jc w:val="center"/>
              <w:rPr>
                <w:rFonts w:ascii="Times New Roman" w:hAnsi="Times New Roman"/>
                <w:sz w:val="28"/>
                <w:szCs w:val="28"/>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snapToGrid w:val="0"/>
              <w:jc w:val="center"/>
              <w:rPr>
                <w:rFonts w:ascii="Times New Roman" w:hAnsi="Times New Roman"/>
                <w:sz w:val="28"/>
                <w:szCs w:val="2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snapToGrid w:val="0"/>
              <w:jc w:val="center"/>
              <w:rPr>
                <w:rFonts w:ascii="Times New Roman" w:hAnsi="Times New Roman"/>
                <w:sz w:val="28"/>
                <w:szCs w:val="28"/>
              </w:rPr>
            </w:pP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snapToGrid w:val="0"/>
              <w:jc w:val="center"/>
              <w:rPr>
                <w:rFonts w:ascii="Times New Roman" w:hAnsi="Times New Roman"/>
                <w:sz w:val="28"/>
                <w:szCs w:val="28"/>
              </w:rPr>
            </w:pPr>
          </w:p>
        </w:tc>
      </w:tr>
      <w:tr w:rsidR="0018561F" w:rsidTr="00282BEE">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snapToGrid w:val="0"/>
              <w:jc w:val="center"/>
              <w:rPr>
                <w:rFonts w:ascii="Times New Roman" w:hAnsi="Times New Roman"/>
                <w:sz w:val="28"/>
                <w:szCs w:val="28"/>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snapToGrid w:val="0"/>
              <w:jc w:val="center"/>
              <w:rPr>
                <w:rFonts w:ascii="Times New Roman" w:hAnsi="Times New Roman"/>
                <w:sz w:val="28"/>
                <w:szCs w:val="2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snapToGrid w:val="0"/>
              <w:jc w:val="center"/>
              <w:rPr>
                <w:rFonts w:ascii="Times New Roman" w:hAnsi="Times New Roman"/>
                <w:sz w:val="28"/>
                <w:szCs w:val="28"/>
              </w:rPr>
            </w:pP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61F" w:rsidRDefault="0018561F" w:rsidP="00282BEE">
            <w:pPr>
              <w:pStyle w:val="Standard"/>
              <w:widowControl w:val="0"/>
              <w:snapToGrid w:val="0"/>
              <w:jc w:val="center"/>
              <w:rPr>
                <w:rFonts w:ascii="Times New Roman" w:hAnsi="Times New Roman"/>
                <w:sz w:val="28"/>
                <w:szCs w:val="28"/>
              </w:rPr>
            </w:pPr>
          </w:p>
        </w:tc>
      </w:tr>
    </w:tbl>
    <w:p w:rsidR="0018561F" w:rsidRDefault="0018561F" w:rsidP="0018561F">
      <w:pPr>
        <w:pStyle w:val="Standard"/>
        <w:jc w:val="center"/>
        <w:rPr>
          <w:rFonts w:ascii="Times New Roman" w:hAnsi="Times New Roman"/>
          <w:sz w:val="28"/>
          <w:szCs w:val="28"/>
        </w:rPr>
      </w:pPr>
    </w:p>
    <w:p w:rsidR="0018561F" w:rsidRDefault="0018561F" w:rsidP="0018561F">
      <w:pPr>
        <w:pStyle w:val="Standard"/>
        <w:jc w:val="center"/>
      </w:pPr>
      <w:r>
        <w:rPr>
          <w:rFonts w:ascii="Times New Roman" w:hAnsi="Times New Roman"/>
          <w:sz w:val="28"/>
          <w:szCs w:val="28"/>
        </w:rPr>
        <w:t>______________________________                      _____________________                             ______________________</w:t>
      </w:r>
    </w:p>
    <w:p w:rsidR="0018561F" w:rsidRDefault="0018561F" w:rsidP="0018561F">
      <w:pPr>
        <w:pStyle w:val="Standard"/>
      </w:pPr>
      <w:r>
        <w:rPr>
          <w:rFonts w:ascii="Times New Roman" w:eastAsia="Times New Roman" w:hAnsi="Times New Roman"/>
        </w:rPr>
        <w:t xml:space="preserve">                 </w:t>
      </w:r>
      <w:r>
        <w:rPr>
          <w:rFonts w:ascii="Times New Roman" w:hAnsi="Times New Roman"/>
        </w:rPr>
        <w:t>(посада керівника)                                                                     МП  (підпис)                                                     (власне ім’я та прізвище)</w:t>
      </w:r>
    </w:p>
    <w:p w:rsidR="0018561F" w:rsidRDefault="0018561F" w:rsidP="0018561F">
      <w:pPr>
        <w:pStyle w:val="Standard"/>
        <w:rPr>
          <w:rFonts w:ascii="Times New Roman" w:hAnsi="Times New Roman"/>
          <w:sz w:val="28"/>
          <w:szCs w:val="28"/>
        </w:rPr>
      </w:pPr>
    </w:p>
    <w:p w:rsidR="0018561F" w:rsidRDefault="0018561F" w:rsidP="0018561F">
      <w:pPr>
        <w:pStyle w:val="Standard"/>
      </w:pPr>
      <w:r>
        <w:rPr>
          <w:rFonts w:ascii="Times New Roman" w:hAnsi="Times New Roman"/>
          <w:sz w:val="28"/>
          <w:szCs w:val="28"/>
        </w:rPr>
        <w:t>«_____» ______________ 20___ р.</w:t>
      </w:r>
    </w:p>
    <w:p w:rsidR="0018561F" w:rsidRDefault="0018561F" w:rsidP="0018561F">
      <w:pPr>
        <w:pStyle w:val="Standard"/>
        <w:rPr>
          <w:rFonts w:ascii="Times New Roman" w:hAnsi="Times New Roman"/>
          <w:sz w:val="28"/>
          <w:szCs w:val="28"/>
        </w:rPr>
      </w:pPr>
    </w:p>
    <w:p w:rsidR="0018561F" w:rsidRDefault="0018561F" w:rsidP="0018561F">
      <w:pPr>
        <w:pStyle w:val="Standard"/>
        <w:jc w:val="center"/>
      </w:pPr>
      <w:r>
        <w:rPr>
          <w:rFonts w:ascii="Times New Roman" w:hAnsi="Times New Roman"/>
          <w:sz w:val="28"/>
          <w:szCs w:val="28"/>
        </w:rPr>
        <w:t>_________________________________________</w:t>
      </w:r>
    </w:p>
    <w:p w:rsidR="006F51BF" w:rsidRPr="00BE39D3" w:rsidRDefault="006F51BF" w:rsidP="0018561F">
      <w:pPr>
        <w:spacing w:after="0" w:line="240" w:lineRule="auto"/>
        <w:jc w:val="center"/>
        <w:rPr>
          <w:lang w:val="uk-UA"/>
        </w:rPr>
      </w:pPr>
    </w:p>
    <w:sectPr w:rsidR="006F51BF" w:rsidRPr="00BE39D3" w:rsidSect="00386A7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9D3"/>
    <w:rsid w:val="0018561F"/>
    <w:rsid w:val="00271078"/>
    <w:rsid w:val="00586741"/>
    <w:rsid w:val="006F51BF"/>
    <w:rsid w:val="007D0D92"/>
    <w:rsid w:val="00BE39D3"/>
    <w:rsid w:val="00BF4335"/>
    <w:rsid w:val="00DD40A5"/>
    <w:rsid w:val="00DF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39D3"/>
    <w:pPr>
      <w:suppressAutoHyphens/>
      <w:autoSpaceDN w:val="0"/>
      <w:spacing w:after="0" w:line="240" w:lineRule="auto"/>
      <w:textAlignment w:val="baseline"/>
    </w:pPr>
    <w:rPr>
      <w:rFonts w:ascii="Liberation Serif" w:eastAsia="NSimSun" w:hAnsi="Liberation Serif" w:cs="Arial"/>
      <w:kern w:val="3"/>
      <w:sz w:val="24"/>
      <w:szCs w:val="24"/>
      <w:lang w:val="uk-UA" w:eastAsia="zh-CN" w:bidi="hi-IN"/>
    </w:rPr>
  </w:style>
  <w:style w:type="paragraph" w:customStyle="1" w:styleId="Textbody">
    <w:name w:val="Text body"/>
    <w:basedOn w:val="Standard"/>
    <w:rsid w:val="00BE39D3"/>
    <w:pPr>
      <w:spacing w:after="140" w:line="276" w:lineRule="auto"/>
    </w:pPr>
  </w:style>
  <w:style w:type="paragraph" w:styleId="2">
    <w:name w:val="Body Text 2"/>
    <w:basedOn w:val="Standard"/>
    <w:link w:val="20"/>
    <w:rsid w:val="00BE39D3"/>
    <w:pPr>
      <w:ind w:firstLine="720"/>
      <w:jc w:val="center"/>
    </w:pPr>
    <w:rPr>
      <w:rFonts w:ascii="Times New Roman" w:eastAsia="Times New Roman" w:hAnsi="Times New Roman" w:cs="Times New Roman"/>
      <w:szCs w:val="20"/>
    </w:rPr>
  </w:style>
  <w:style w:type="character" w:customStyle="1" w:styleId="20">
    <w:name w:val="Основной текст 2 Знак"/>
    <w:basedOn w:val="a0"/>
    <w:link w:val="2"/>
    <w:rsid w:val="00BE39D3"/>
    <w:rPr>
      <w:rFonts w:ascii="Times New Roman" w:eastAsia="Times New Roman" w:hAnsi="Times New Roman" w:cs="Times New Roman"/>
      <w:kern w:val="3"/>
      <w:sz w:val="24"/>
      <w:szCs w:val="20"/>
      <w:lang w:val="uk-UA" w:eastAsia="zh-CN" w:bidi="hi-IN"/>
    </w:rPr>
  </w:style>
  <w:style w:type="paragraph" w:customStyle="1" w:styleId="22">
    <w:name w:val="Основной текст 22"/>
    <w:basedOn w:val="Standard"/>
    <w:rsid w:val="00BE39D3"/>
    <w:pPr>
      <w:ind w:firstLine="720"/>
      <w:jc w:val="center"/>
    </w:pPr>
    <w:rPr>
      <w:rFonts w:ascii="Times New Roman" w:eastAsia="Times New Roman" w:hAnsi="Times New Roman"/>
      <w:szCs w:val="20"/>
    </w:rPr>
  </w:style>
  <w:style w:type="paragraph" w:styleId="a3">
    <w:name w:val="Body Text"/>
    <w:basedOn w:val="a"/>
    <w:link w:val="a4"/>
    <w:rsid w:val="00BE39D3"/>
    <w:pPr>
      <w:suppressAutoHyphens/>
      <w:autoSpaceDN w:val="0"/>
      <w:spacing w:after="120" w:line="240" w:lineRule="auto"/>
      <w:textAlignment w:val="baseline"/>
    </w:pPr>
    <w:rPr>
      <w:rFonts w:ascii="Liberation Serif" w:eastAsia="NSimSun" w:hAnsi="Liberation Serif" w:cs="Mangal"/>
      <w:kern w:val="3"/>
      <w:sz w:val="24"/>
      <w:szCs w:val="21"/>
      <w:lang w:val="uk-UA" w:eastAsia="zh-CN" w:bidi="hi-IN"/>
    </w:rPr>
  </w:style>
  <w:style w:type="character" w:customStyle="1" w:styleId="a4">
    <w:name w:val="Основной текст Знак"/>
    <w:basedOn w:val="a0"/>
    <w:link w:val="a3"/>
    <w:rsid w:val="00BE39D3"/>
    <w:rPr>
      <w:rFonts w:ascii="Liberation Serif" w:eastAsia="NSimSun" w:hAnsi="Liberation Serif" w:cs="Mangal"/>
      <w:kern w:val="3"/>
      <w:sz w:val="24"/>
      <w:szCs w:val="21"/>
      <w:lang w:val="uk-UA" w:eastAsia="zh-CN" w:bidi="hi-IN"/>
    </w:rPr>
  </w:style>
  <w:style w:type="paragraph" w:customStyle="1" w:styleId="BodyText2">
    <w:name w:val="Body Text 2"/>
    <w:basedOn w:val="a"/>
    <w:rsid w:val="00DD40A5"/>
    <w:pPr>
      <w:suppressAutoHyphens/>
      <w:spacing w:after="0" w:line="240" w:lineRule="auto"/>
      <w:ind w:firstLine="720"/>
      <w:jc w:val="center"/>
    </w:pPr>
    <w:rPr>
      <w:rFonts w:ascii="Times New Roman" w:eastAsia="Times New Roman" w:hAnsi="Times New Roman" w:cs="Times New Roman"/>
      <w:sz w:val="24"/>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39D3"/>
    <w:pPr>
      <w:suppressAutoHyphens/>
      <w:autoSpaceDN w:val="0"/>
      <w:spacing w:after="0" w:line="240" w:lineRule="auto"/>
      <w:textAlignment w:val="baseline"/>
    </w:pPr>
    <w:rPr>
      <w:rFonts w:ascii="Liberation Serif" w:eastAsia="NSimSun" w:hAnsi="Liberation Serif" w:cs="Arial"/>
      <w:kern w:val="3"/>
      <w:sz w:val="24"/>
      <w:szCs w:val="24"/>
      <w:lang w:val="uk-UA" w:eastAsia="zh-CN" w:bidi="hi-IN"/>
    </w:rPr>
  </w:style>
  <w:style w:type="paragraph" w:customStyle="1" w:styleId="Textbody">
    <w:name w:val="Text body"/>
    <w:basedOn w:val="Standard"/>
    <w:rsid w:val="00BE39D3"/>
    <w:pPr>
      <w:spacing w:after="140" w:line="276" w:lineRule="auto"/>
    </w:pPr>
  </w:style>
  <w:style w:type="paragraph" w:styleId="2">
    <w:name w:val="Body Text 2"/>
    <w:basedOn w:val="Standard"/>
    <w:link w:val="20"/>
    <w:rsid w:val="00BE39D3"/>
    <w:pPr>
      <w:ind w:firstLine="720"/>
      <w:jc w:val="center"/>
    </w:pPr>
    <w:rPr>
      <w:rFonts w:ascii="Times New Roman" w:eastAsia="Times New Roman" w:hAnsi="Times New Roman" w:cs="Times New Roman"/>
      <w:szCs w:val="20"/>
    </w:rPr>
  </w:style>
  <w:style w:type="character" w:customStyle="1" w:styleId="20">
    <w:name w:val="Основной текст 2 Знак"/>
    <w:basedOn w:val="a0"/>
    <w:link w:val="2"/>
    <w:rsid w:val="00BE39D3"/>
    <w:rPr>
      <w:rFonts w:ascii="Times New Roman" w:eastAsia="Times New Roman" w:hAnsi="Times New Roman" w:cs="Times New Roman"/>
      <w:kern w:val="3"/>
      <w:sz w:val="24"/>
      <w:szCs w:val="20"/>
      <w:lang w:val="uk-UA" w:eastAsia="zh-CN" w:bidi="hi-IN"/>
    </w:rPr>
  </w:style>
  <w:style w:type="paragraph" w:customStyle="1" w:styleId="22">
    <w:name w:val="Основной текст 22"/>
    <w:basedOn w:val="Standard"/>
    <w:rsid w:val="00BE39D3"/>
    <w:pPr>
      <w:ind w:firstLine="720"/>
      <w:jc w:val="center"/>
    </w:pPr>
    <w:rPr>
      <w:rFonts w:ascii="Times New Roman" w:eastAsia="Times New Roman" w:hAnsi="Times New Roman"/>
      <w:szCs w:val="20"/>
    </w:rPr>
  </w:style>
  <w:style w:type="paragraph" w:styleId="a3">
    <w:name w:val="Body Text"/>
    <w:basedOn w:val="a"/>
    <w:link w:val="a4"/>
    <w:rsid w:val="00BE39D3"/>
    <w:pPr>
      <w:suppressAutoHyphens/>
      <w:autoSpaceDN w:val="0"/>
      <w:spacing w:after="120" w:line="240" w:lineRule="auto"/>
      <w:textAlignment w:val="baseline"/>
    </w:pPr>
    <w:rPr>
      <w:rFonts w:ascii="Liberation Serif" w:eastAsia="NSimSun" w:hAnsi="Liberation Serif" w:cs="Mangal"/>
      <w:kern w:val="3"/>
      <w:sz w:val="24"/>
      <w:szCs w:val="21"/>
      <w:lang w:val="uk-UA" w:eastAsia="zh-CN" w:bidi="hi-IN"/>
    </w:rPr>
  </w:style>
  <w:style w:type="character" w:customStyle="1" w:styleId="a4">
    <w:name w:val="Основной текст Знак"/>
    <w:basedOn w:val="a0"/>
    <w:link w:val="a3"/>
    <w:rsid w:val="00BE39D3"/>
    <w:rPr>
      <w:rFonts w:ascii="Liberation Serif" w:eastAsia="NSimSun" w:hAnsi="Liberation Serif" w:cs="Mangal"/>
      <w:kern w:val="3"/>
      <w:sz w:val="24"/>
      <w:szCs w:val="21"/>
      <w:lang w:val="uk-UA"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4275</Words>
  <Characters>2437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user207-1</dc:creator>
  <cp:lastModifiedBy>Smirnova</cp:lastModifiedBy>
  <cp:revision>4</cp:revision>
  <cp:lastPrinted>2024-02-20T13:06:00Z</cp:lastPrinted>
  <dcterms:created xsi:type="dcterms:W3CDTF">2024-02-19T22:13:00Z</dcterms:created>
  <dcterms:modified xsi:type="dcterms:W3CDTF">2024-02-21T12:45:00Z</dcterms:modified>
</cp:coreProperties>
</file>