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rPr/>
      </w:pPr>
      <w:r>
        <w:rPr>
          <w:b w:val="false"/>
          <w:bCs w:val="false"/>
          <w:sz w:val="28"/>
          <w:szCs w:val="28"/>
        </w:rPr>
        <w:t xml:space="preserve">04.06.2024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462/06-53-24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9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встановлення піклування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та документи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яка зареєстрована та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ХХХХХХ, ХХХХХХ року народження виявила бажання встановити піклування над онукою, неповнолітньою ХХХХХХ, ХХХХХХ року народження, яка перебуває на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Дніпропетровської області від ХХХХХХ №ХХХХХХ).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не заперечує проти призначення її піклувальником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(заява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 про доцільність встановлення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 піклування над неповнолітньою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від ХХХХХХ №ХХХХХХ,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при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31.05.2024 №13,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19"/>
        <w:spacing w:before="228" w:after="348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9"/>
        <w:jc w:val="both"/>
        <w:rPr>
          <w:color w:val="000000"/>
        </w:rPr>
      </w:pPr>
      <w:r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1.Встановити піклування над неповнолітньою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171" w:after="171"/>
        <w:ind w:firstLine="708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2.Призначити ХХХХХХ, ХХХХХХ року народження піклувальником неповнолітньої ХХХХХХ, ХХХХХХ року народження.</w:t>
      </w:r>
    </w:p>
    <w:p>
      <w:pPr>
        <w:pStyle w:val="Style19"/>
        <w:spacing w:before="0" w:after="0"/>
        <w:jc w:val="both"/>
        <w:rPr>
          <w:color w:val="C9211E"/>
        </w:rPr>
      </w:pPr>
      <w:r>
        <w:rPr>
          <w:rFonts w:eastAsia="Times New Roman"/>
          <w:color w:val="C9211E"/>
          <w:kern w:val="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3.Визначити місце проживання дитини за місцем проживання піклувальника.</w:t>
      </w:r>
    </w:p>
    <w:p>
      <w:pPr>
        <w:pStyle w:val="Normal"/>
        <w:suppressAutoHyphens w:val="false"/>
        <w:spacing w:lineRule="auto" w:line="240" w:before="171" w:after="171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піклувальника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піклувальника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дитини, закріпити за нею соціального працівника; </w:t>
      </w:r>
    </w:p>
    <w:p>
      <w:pPr>
        <w:pStyle w:val="Style19"/>
        <w:spacing w:before="57" w:after="177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>
      <w:pPr>
        <w:pStyle w:val="Normal"/>
        <w:suppressAutoHyphens w:val="false"/>
        <w:spacing w:lineRule="auto" w:line="240" w:before="171" w:after="2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0059b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LibreOffice/7.4.3.2$Windows_X86_64 LibreOffice_project/1048a8393ae2eeec98dff31b5c133c5f1d08b890</Application>
  <AppVersion>15.0000</AppVersion>
  <Pages>2</Pages>
  <Words>459</Words>
  <Characters>3423</Characters>
  <CharactersWithSpaces>4023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2024-06-05T14:09:41Z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