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7"/>
        <w:spacing w:before="0" w:after="0"/>
        <w:jc w:val="center"/>
        <w:rPr>
          <w:b/>
          <w:b/>
          <w:bCs/>
          <w:sz w:val="4"/>
          <w:szCs w:val="4"/>
        </w:rPr>
      </w:pPr>
      <w:r>
        <w:rPr>
          <w:b/>
          <w:bCs/>
          <w:sz w:val="4"/>
          <w:szCs w:val="4"/>
        </w:rPr>
        <mc:AlternateContent>
          <mc:Choice Requires="wps">
            <w:drawing>
              <wp:anchor behindDoc="0" distT="0" distB="0" distL="0" distR="0" simplePos="0" locked="0" layoutInCell="0" allowOverlap="1" relativeHeight="4">
                <wp:simplePos x="0" y="0"/>
                <wp:positionH relativeFrom="column">
                  <wp:posOffset>5504815</wp:posOffset>
                </wp:positionH>
                <wp:positionV relativeFrom="paragraph">
                  <wp:posOffset>-519430</wp:posOffset>
                </wp:positionV>
                <wp:extent cx="686435" cy="334010"/>
                <wp:effectExtent l="0" t="0" r="0" b="0"/>
                <wp:wrapNone/>
                <wp:docPr id="1" name="Фігура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3333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spacing w:before="0" w:after="0" w:lineRule="auto" w:line="240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  <w:rFonts w:ascii="Times New Roman" w:hAnsi="Times New Roman" w:eastAsia="Times New Roman"/>
                                <w:lang w:val="ru-RU" w:eastAsia="ru-RU"/>
                              </w:rPr>
                              <w:t>копія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l21600,21600l21600,xe">
                <v:stroke joinstyle="miter"/>
                <v:path gradientshapeok="t" o:connecttype="rect"/>
              </v:shapetype>
              <v:shape id="shape_0" ID="Фігура2" stroked="f" style="position:absolute;margin-left:433.45pt;margin-top:-40.9pt;width:53.95pt;height:26.2pt;mso-wrap-style:square;v-text-anchor:top" type="shapetype_202">
                <v:textbox>
                  <w:txbxContent>
                    <w:p>
                      <w:pPr>
                        <w:overflowPunct w:val="false"/>
                        <w:spacing w:before="0" w:after="0" w:lineRule="auto" w:line="240"/>
                        <w:rPr/>
                      </w:pPr>
                      <w:r>
                        <w:rPr>
                          <w:sz w:val="20"/>
                          <w:szCs w:val="20"/>
                          <w:rFonts w:ascii="Times New Roman" w:hAnsi="Times New Roman" w:eastAsia="Times New Roman"/>
                          <w:lang w:val="ru-RU" w:eastAsia="ru-RU"/>
                        </w:rPr>
                        <w:t>копія</w:t>
                      </w:r>
                    </w:p>
                  </w:txbxContent>
                </v:textbox>
                <v:fill o:detectmouseclick="t" on="false"/>
                <v:stroke color="black" joinstyle="round" endcap="flat"/>
                <w10:wrap type="none"/>
              </v:shape>
            </w:pict>
          </mc:Fallback>
        </mc:AlternateContent>
        <w:drawing>
          <wp:anchor behindDoc="0" distT="0" distB="3810" distL="114935" distR="114935" simplePos="0" locked="0" layoutInCell="0" allowOverlap="1" relativeHeight="3">
            <wp:simplePos x="0" y="0"/>
            <wp:positionH relativeFrom="column">
              <wp:posOffset>2814955</wp:posOffset>
            </wp:positionH>
            <wp:positionV relativeFrom="paragraph">
              <wp:posOffset>-483235</wp:posOffset>
            </wp:positionV>
            <wp:extent cx="425450" cy="605790"/>
            <wp:effectExtent l="0" t="0" r="0" b="0"/>
            <wp:wrapTopAndBottom/>
            <wp:docPr id="2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605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yle17"/>
        <w:spacing w:before="0" w:after="0"/>
        <w:jc w:val="center"/>
        <w:rPr/>
      </w:pPr>
      <w:r>
        <w:rPr>
          <w:b/>
          <w:bCs/>
          <w:sz w:val="28"/>
          <w:szCs w:val="28"/>
        </w:rPr>
        <w:t>ВИКОНАВЧИЙ КОМІТЕТ ПОКРОВСЬКОЇ МІСЬКОЇ РАДИ</w:t>
      </w:r>
    </w:p>
    <w:p>
      <w:pPr>
        <w:pStyle w:val="Style17"/>
        <w:spacing w:before="0" w:after="0"/>
        <w:jc w:val="center"/>
        <w:rPr/>
      </w:pPr>
      <w:r>
        <w:rPr>
          <w:b/>
          <w:bCs/>
          <w:sz w:val="28"/>
          <w:szCs w:val="28"/>
        </w:rPr>
        <w:t>ДНІПРОПЕТРОВСЬКОЇ ОБЛАСТІ</w:t>
      </w:r>
    </w:p>
    <w:p>
      <w:pPr>
        <w:pStyle w:val="Style17"/>
        <w:spacing w:before="0" w:after="0"/>
        <w:jc w:val="center"/>
        <w:rPr>
          <w:sz w:val="28"/>
          <w:szCs w:val="28"/>
          <w:lang w:val="x-none" w:eastAsia="x-none"/>
        </w:rPr>
      </w:pPr>
      <w:r>
        <w:rPr>
          <w:sz w:val="28"/>
          <w:szCs w:val="28"/>
          <w:lang w:val="x-none" w:eastAsia="x-none"/>
        </w:rPr>
        <mc:AlternateContent>
          <mc:Choice Requires="wps">
            <w:drawing>
              <wp:anchor behindDoc="1" distT="8890" distB="8890" distL="123190" distR="122555" simplePos="0" locked="0" layoutInCell="0" allowOverlap="1" relativeHeight="2">
                <wp:simplePos x="0" y="0"/>
                <wp:positionH relativeFrom="column">
                  <wp:posOffset>16510</wp:posOffset>
                </wp:positionH>
                <wp:positionV relativeFrom="paragraph">
                  <wp:posOffset>23495</wp:posOffset>
                </wp:positionV>
                <wp:extent cx="6116320" cy="10160"/>
                <wp:effectExtent l="0" t="0" r="0" b="0"/>
                <wp:wrapNone/>
                <wp:docPr id="3" name="Прямая соединительная линия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115680" cy="9360"/>
                        </a:xfrm>
                        <a:prstGeom prst="line">
                          <a:avLst/>
                        </a:prstGeom>
                        <a:ln w="176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1.85pt" to="482.8pt,2.55pt" ID="Прямая соединительная линия 1" stroked="t" style="position:absolute;flip:y">
                <v:stroke color="black" weight="17640" joinstyle="miter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Style17"/>
        <w:spacing w:before="0" w:after="0"/>
        <w:jc w:val="center"/>
        <w:rPr/>
      </w:pPr>
      <w:r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РІШЕННЯ</w:t>
      </w:r>
    </w:p>
    <w:p>
      <w:pPr>
        <w:pStyle w:val="21"/>
        <w:ind w:hanging="0"/>
        <w:jc w:val="left"/>
        <w:rPr/>
      </w:pPr>
      <w:r>
        <w:rPr>
          <w:sz w:val="28"/>
          <w:szCs w:val="28"/>
          <w:lang w:val="uk-UA"/>
        </w:rPr>
        <w:t xml:space="preserve">24.09.2021                       </w:t>
      </w:r>
      <w:r>
        <w:rPr>
          <w:sz w:val="28"/>
          <w:szCs w:val="28"/>
          <w:lang w:val="ru-RU"/>
        </w:rPr>
        <w:t xml:space="preserve">                   м.Покров                                              №</w:t>
      </w:r>
      <w:r>
        <w:rPr>
          <w:sz w:val="28"/>
          <w:szCs w:val="28"/>
          <w:lang w:val="uk-UA"/>
        </w:rPr>
        <w:t>461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</w:r>
    </w:p>
    <w:p>
      <w:pPr>
        <w:pStyle w:val="Style17"/>
        <w:spacing w:before="0" w:after="0"/>
        <w:rPr>
          <w:sz w:val="28"/>
          <w:szCs w:val="28"/>
          <w:highlight w:val="yellow"/>
          <w:lang w:val="ru-RU"/>
        </w:rPr>
      </w:pPr>
      <w:r>
        <w:rPr>
          <w:sz w:val="28"/>
          <w:szCs w:val="28"/>
          <w:highlight w:val="yellow"/>
          <w:lang w:val="ru-RU"/>
        </w:rPr>
      </w:r>
    </w:p>
    <w:p>
      <w:pPr>
        <w:pStyle w:val="21"/>
        <w:ind w:hanging="0"/>
        <w:jc w:val="left"/>
        <w:rPr>
          <w:highlight w:val="yellow"/>
        </w:rPr>
      </w:pPr>
      <w:r>
        <w:rPr>
          <w:highlight w:val="yellow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bookmarkStart w:id="0" w:name="_Hlk35334164"/>
      <w:r>
        <w:rPr>
          <w:rFonts w:ascii="Times New Roman" w:hAnsi="Times New Roman"/>
          <w:sz w:val="28"/>
          <w:szCs w:val="28"/>
          <w:lang w:val="uk-UA"/>
        </w:rPr>
        <w:t xml:space="preserve">Про затвердження  проєктної  документації на будівництво в частині міцності, надійності та довговічності об’єкта будівництва та її кошторисної частини за  робочим проєктом «Капітальний ремонт приміщення будівлі за адресою вул. </w:t>
      </w:r>
      <w:r>
        <w:rPr>
          <w:rFonts w:ascii="Times New Roman" w:hAnsi="Times New Roman"/>
          <w:sz w:val="28"/>
          <w:szCs w:val="28"/>
        </w:rPr>
        <w:t xml:space="preserve">Курчатова, 21  </w:t>
      </w:r>
      <w:r>
        <w:rPr>
          <w:rFonts w:ascii="Times New Roman" w:hAnsi="Times New Roman"/>
          <w:color w:val="000000"/>
          <w:sz w:val="28"/>
          <w:szCs w:val="28"/>
        </w:rPr>
        <w:t>в  м. Покров Дніпропетровської області»</w:t>
      </w:r>
      <w:r>
        <w:rPr>
          <w:rFonts w:ascii="Times New Roman" w:hAnsi="Times New Roman"/>
          <w:sz w:val="28"/>
          <w:szCs w:val="28"/>
        </w:rPr>
        <w:t xml:space="preserve"> </w:t>
      </w:r>
    </w:p>
    <w:p>
      <w:pPr>
        <w:pStyle w:val="Normal"/>
        <w:widowControl w:val="false"/>
        <w:spacing w:lineRule="auto" w:line="240" w:before="0" w:after="0"/>
        <w:ind w:right="4109" w:hanging="0"/>
        <w:jc w:val="both"/>
        <w:rPr>
          <w:rFonts w:ascii="Times New Roman" w:hAnsi="Times New Roman" w:eastAsia="Andale Sans UI"/>
          <w:kern w:val="2"/>
          <w:sz w:val="28"/>
          <w:szCs w:val="28"/>
          <w:lang w:eastAsia="ru-RU"/>
        </w:rPr>
      </w:pPr>
      <w:r>
        <w:rPr>
          <w:rFonts w:eastAsia="Andale Sans UI" w:ascii="Times New Roman" w:hAnsi="Times New Roman"/>
          <w:kern w:val="2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ind w:right="140" w:hanging="0"/>
        <w:jc w:val="both"/>
        <w:rPr>
          <w:rFonts w:ascii="Times New Roman" w:hAnsi="Times New Roman" w:eastAsia="Andale Sans UI"/>
          <w:kern w:val="2"/>
          <w:sz w:val="28"/>
          <w:szCs w:val="28"/>
          <w:lang w:eastAsia="ru-RU"/>
        </w:rPr>
      </w:pPr>
      <w:r>
        <w:rPr>
          <w:rFonts w:eastAsia="Andale Sans UI" w:ascii="Times New Roman" w:hAnsi="Times New Roman"/>
          <w:kern w:val="2"/>
          <w:sz w:val="28"/>
          <w:szCs w:val="28"/>
          <w:lang w:eastAsia="ru-RU"/>
        </w:rPr>
        <w:t xml:space="preserve">         </w:t>
      </w:r>
      <w:r>
        <w:rPr>
          <w:rFonts w:eastAsia="Andale Sans UI" w:ascii="Times New Roman" w:hAnsi="Times New Roman"/>
          <w:kern w:val="2"/>
          <w:sz w:val="28"/>
          <w:szCs w:val="28"/>
          <w:lang w:eastAsia="ru-RU"/>
        </w:rPr>
        <w:t xml:space="preserve">З метою покращення стану фонду закладів освіти міста Покров та </w:t>
      </w:r>
      <w:r>
        <w:rPr>
          <w:rFonts w:ascii="Times New Roman" w:hAnsi="Times New Roman"/>
          <w:sz w:val="28"/>
          <w:szCs w:val="28"/>
        </w:rPr>
        <w:t>в зв’язку з розробкою проєктної  документації за робочим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проєктом </w:t>
      </w:r>
      <w:r>
        <w:rPr>
          <w:rFonts w:eastAsia="Andale Sans UI" w:ascii="Times New Roman" w:hAnsi="Times New Roman"/>
          <w:kern w:val="2"/>
          <w:sz w:val="28"/>
          <w:szCs w:val="28"/>
          <w:lang w:eastAsia="ru-RU"/>
        </w:rPr>
        <w:t xml:space="preserve">по об’єкту </w:t>
      </w:r>
      <w:r>
        <w:rPr>
          <w:rFonts w:ascii="Times New Roman" w:hAnsi="Times New Roman"/>
          <w:sz w:val="28"/>
          <w:szCs w:val="28"/>
        </w:rPr>
        <w:t xml:space="preserve">«Капітальний ремонт» приміщення будівлі за адресою вул. Курчатова, 21  </w:t>
      </w:r>
      <w:r>
        <w:rPr>
          <w:rFonts w:ascii="Times New Roman" w:hAnsi="Times New Roman"/>
          <w:color w:val="000000"/>
          <w:sz w:val="28"/>
          <w:szCs w:val="28"/>
        </w:rPr>
        <w:t>в  м. Покров Дніпропетровської області»</w:t>
      </w:r>
      <w:r>
        <w:rPr>
          <w:rFonts w:eastAsia="Andale Sans UI" w:ascii="Times New Roman" w:hAnsi="Times New Roman"/>
          <w:kern w:val="2"/>
          <w:sz w:val="28"/>
          <w:szCs w:val="28"/>
          <w:lang w:eastAsia="ru-RU"/>
        </w:rPr>
        <w:t>, керуючись статтею 31 Закону України «Про місцеве самоврядування в Україні», виконавчий комітет міської ради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Andale Sans UI"/>
          <w:kern w:val="2"/>
          <w:sz w:val="28"/>
          <w:szCs w:val="28"/>
          <w:lang w:eastAsia="ru-RU"/>
        </w:rPr>
      </w:pPr>
      <w:r>
        <w:rPr>
          <w:rFonts w:eastAsia="Andale Sans UI" w:ascii="Times New Roman" w:hAnsi="Times New Roman"/>
          <w:kern w:val="2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Andale Sans UI"/>
          <w:kern w:val="2"/>
          <w:sz w:val="24"/>
          <w:szCs w:val="24"/>
          <w:lang w:eastAsia="ru-RU"/>
        </w:rPr>
      </w:pPr>
      <w:r>
        <w:rPr>
          <w:rFonts w:eastAsia="Andale Sans UI" w:ascii="Times New Roman" w:hAnsi="Times New Roman"/>
          <w:b/>
          <w:bCs/>
          <w:kern w:val="2"/>
          <w:sz w:val="28"/>
          <w:szCs w:val="28"/>
          <w:lang w:eastAsia="ru-RU"/>
        </w:rPr>
        <w:t>ВИРІШИВ: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Andale Sans UI"/>
          <w:kern w:val="2"/>
          <w:sz w:val="28"/>
          <w:szCs w:val="28"/>
          <w:lang w:eastAsia="ru-RU"/>
        </w:rPr>
      </w:pPr>
      <w:r>
        <w:rPr>
          <w:rFonts w:eastAsia="Andale Sans UI" w:ascii="Times New Roman" w:hAnsi="Times New Roman"/>
          <w:kern w:val="2"/>
          <w:sz w:val="28"/>
          <w:szCs w:val="28"/>
          <w:lang w:eastAsia="ru-RU"/>
        </w:rPr>
      </w:r>
    </w:p>
    <w:p>
      <w:pPr>
        <w:pStyle w:val="Normal"/>
        <w:widowControl w:val="false"/>
        <w:numPr>
          <w:ilvl w:val="0"/>
          <w:numId w:val="1"/>
        </w:numPr>
        <w:spacing w:lineRule="auto" w:line="240" w:before="0" w:after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Затвердити проєктну  документацію на будівництво в частині міцності, надійності та довговічності об’єкта будівництва та її кошторисної частини за  робочим проєктом «Капітальний ремонт приміщення будівлі за адресою вул. Курчатова, 21  в  м. Покров Дніпропетровської області»,</w:t>
      </w:r>
      <w:r>
        <w:rPr>
          <w:rFonts w:eastAsia="Andale Sans UI" w:ascii="Times New Roman" w:hAnsi="Times New Roman"/>
          <w:kern w:val="2"/>
          <w:sz w:val="28"/>
          <w:szCs w:val="28"/>
          <w:lang w:eastAsia="ru-RU"/>
        </w:rPr>
        <w:t xml:space="preserve"> додається.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Andale Sans UI"/>
          <w:kern w:val="2"/>
          <w:sz w:val="28"/>
          <w:szCs w:val="28"/>
          <w:lang w:eastAsia="ru-RU"/>
        </w:rPr>
      </w:pPr>
      <w:r>
        <w:rPr>
          <w:rFonts w:eastAsia="Andale Sans UI" w:ascii="Times New Roman" w:hAnsi="Times New Roman"/>
          <w:kern w:val="2"/>
          <w:sz w:val="28"/>
          <w:szCs w:val="28"/>
          <w:lang w:eastAsia="ru-RU"/>
        </w:rPr>
        <w:t xml:space="preserve">          </w:t>
      </w:r>
      <w:r>
        <w:rPr>
          <w:rFonts w:eastAsia="Andale Sans UI" w:ascii="Times New Roman" w:hAnsi="Times New Roman"/>
          <w:kern w:val="2"/>
          <w:sz w:val="28"/>
          <w:szCs w:val="28"/>
          <w:lang w:eastAsia="ru-RU"/>
        </w:rPr>
        <w:t xml:space="preserve">2.     </w:t>
      </w:r>
      <w:r>
        <w:rPr>
          <w:rFonts w:ascii="Times New Roman" w:hAnsi="Times New Roman"/>
          <w:color w:val="000000"/>
          <w:sz w:val="28"/>
          <w:szCs w:val="28"/>
          <w:shd w:fill="FFFFFF" w:val="clear"/>
        </w:rPr>
        <w:t>Координацію роботи щодо виконання даного рішення покласти на начальника  управління освіти Матвєєву О.О., контроль – на заступника міського голови Цупрову Г.А.</w:t>
      </w:r>
      <w:r>
        <w:rPr>
          <w:rFonts w:eastAsia="Andale Sans UI" w:ascii="Times New Roman" w:hAnsi="Times New Roman"/>
          <w:kern w:val="2"/>
          <w:sz w:val="28"/>
          <w:szCs w:val="28"/>
          <w:lang w:eastAsia="ru-RU"/>
        </w:rPr>
        <w:t xml:space="preserve"> 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Міський голова                                                                                      О.М.Шаповал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ind w:right="3968" w:hang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  <w:bookmarkStart w:id="1" w:name="_Hlk28069281"/>
      <w:bookmarkStart w:id="2" w:name="_Hlk28069281"/>
      <w:bookmarkEnd w:id="2"/>
    </w:p>
    <w:p>
      <w:pPr>
        <w:pStyle w:val="Normal"/>
        <w:jc w:val="both"/>
        <w:rPr>
          <w:bCs/>
          <w:sz w:val="28"/>
          <w:szCs w:val="28"/>
          <w:highlight w:val="cyan"/>
        </w:rPr>
      </w:pPr>
      <w:r>
        <w:rPr>
          <w:bCs/>
          <w:sz w:val="28"/>
          <w:szCs w:val="28"/>
          <w:highlight w:val="cyan"/>
        </w:rPr>
      </w:r>
    </w:p>
    <w:p>
      <w:pPr>
        <w:pStyle w:val="Normal"/>
        <w:rPr/>
      </w:pPr>
      <w:r>
        <w:rPr>
          <w:sz w:val="28"/>
          <w:szCs w:val="28"/>
        </w:rPr>
        <w:t xml:space="preserve">                                                      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</w:t>
      </w:r>
      <w:r>
        <w:rPr>
          <w:rFonts w:ascii="Times New Roman" w:hAnsi="Times New Roman"/>
        </w:rPr>
        <w:tab/>
        <w:tab/>
        <w:tab/>
        <w:t xml:space="preserve"> ЗАТВЕРДЖЕНО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</w:t>
      </w:r>
      <w:r>
        <w:rPr>
          <w:rFonts w:ascii="Times New Roman" w:hAnsi="Times New Roman"/>
        </w:rPr>
        <w:tab/>
        <w:tab/>
        <w:t xml:space="preserve">         Рішення виконавчого комітету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</w:t>
      </w:r>
      <w:r>
        <w:rPr>
          <w:rFonts w:ascii="Times New Roman" w:hAnsi="Times New Roman"/>
        </w:rPr>
        <w:tab/>
        <w:tab/>
        <w:tab/>
        <w:t xml:space="preserve"> Покровської міської ради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</w:t>
      </w:r>
      <w:r>
        <w:rPr>
          <w:rFonts w:ascii="Times New Roman" w:hAnsi="Times New Roman"/>
        </w:rPr>
        <w:t>24.09.</w:t>
      </w:r>
      <w:r>
        <w:rPr>
          <w:rFonts w:ascii="Times New Roman" w:hAnsi="Times New Roman"/>
        </w:rPr>
        <w:t>2021р. №</w:t>
      </w:r>
      <w:r>
        <w:rPr>
          <w:rFonts w:ascii="Times New Roman" w:hAnsi="Times New Roman"/>
        </w:rPr>
        <w:t>461</w:t>
      </w:r>
    </w:p>
    <w:p>
      <w:pPr>
        <w:pStyle w:val="Normal"/>
        <w:rPr/>
      </w:pPr>
      <w:r>
        <w:rPr/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«Капітальний ремонт приміщення будівлі за адресою вул. Курчатова, 21  </w:t>
      </w:r>
      <w:r>
        <w:rPr>
          <w:rFonts w:ascii="Times New Roman" w:hAnsi="Times New Roman"/>
          <w:color w:val="000000"/>
          <w:sz w:val="28"/>
          <w:szCs w:val="28"/>
        </w:rPr>
        <w:t>в                     м. Покров Дніпропетровської області»</w:t>
      </w:r>
      <w:r>
        <w:rPr>
          <w:rFonts w:eastAsia="Andale Sans UI" w:ascii="Times New Roman" w:hAnsi="Times New Roman"/>
          <w:kern w:val="2"/>
          <w:sz w:val="28"/>
          <w:szCs w:val="28"/>
          <w:lang w:eastAsia="ru-RU"/>
        </w:rPr>
        <w:t>,  з</w:t>
      </w:r>
      <w:r>
        <w:rPr>
          <w:rFonts w:ascii="Times New Roman" w:hAnsi="Times New Roman"/>
          <w:sz w:val="28"/>
          <w:szCs w:val="28"/>
        </w:rPr>
        <w:t>агальна кошторисна вартість об’єкту  складає 8947,104 тис.грн., в тому числі будівельні роботи – 6722,482 тис.грн.;  устаткування,  - 399,270тис.грн.;  інші витрати – 1825,352</w:t>
      </w:r>
      <w:bookmarkStart w:id="3" w:name="_GoBack"/>
      <w:bookmarkEnd w:id="3"/>
      <w:r>
        <w:rPr>
          <w:rFonts w:ascii="Times New Roman" w:hAnsi="Times New Roman"/>
          <w:sz w:val="28"/>
          <w:szCs w:val="28"/>
        </w:rPr>
        <w:t xml:space="preserve"> тис.грн.</w:t>
      </w:r>
      <w:bookmarkEnd w:id="0"/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Andale Sans UI"/>
          <w:kern w:val="2"/>
          <w:sz w:val="28"/>
          <w:szCs w:val="28"/>
          <w:lang w:eastAsia="ru-RU"/>
        </w:rPr>
      </w:pPr>
      <w:r>
        <w:rPr>
          <w:rFonts w:eastAsia="Andale Sans UI" w:ascii="Times New Roman" w:hAnsi="Times New Roman"/>
          <w:kern w:val="2"/>
          <w:sz w:val="28"/>
          <w:szCs w:val="28"/>
          <w:lang w:eastAsia="ru-RU"/>
        </w:rPr>
        <w:t xml:space="preserve">Начальник управління освіти </w:t>
      </w:r>
    </w:p>
    <w:p>
      <w:pPr>
        <w:pStyle w:val="Normal"/>
        <w:widowControl w:val="false"/>
        <w:spacing w:lineRule="auto" w:line="240" w:before="0" w:after="0"/>
        <w:ind w:right="3542" w:hanging="0"/>
        <w:jc w:val="both"/>
        <w:rPr>
          <w:rFonts w:ascii="Times New Roman" w:hAnsi="Times New Roman" w:eastAsia="Andale Sans UI"/>
          <w:kern w:val="2"/>
          <w:sz w:val="28"/>
          <w:szCs w:val="28"/>
          <w:lang w:eastAsia="ru-RU"/>
        </w:rPr>
      </w:pPr>
      <w:r>
        <w:rPr>
          <w:rFonts w:eastAsia="Andale Sans UI" w:ascii="Times New Roman" w:hAnsi="Times New Roman"/>
          <w:kern w:val="2"/>
          <w:sz w:val="28"/>
          <w:szCs w:val="28"/>
          <w:lang w:eastAsia="ru-RU"/>
        </w:rPr>
        <w:t xml:space="preserve">виконавчого комітету </w:t>
      </w:r>
    </w:p>
    <w:p>
      <w:pPr>
        <w:pStyle w:val="Normal"/>
        <w:widowControl w:val="false"/>
        <w:spacing w:lineRule="auto" w:line="240" w:before="0" w:after="0"/>
        <w:ind w:right="-1" w:hanging="0"/>
        <w:jc w:val="both"/>
        <w:rPr>
          <w:rFonts w:ascii="Times New Roman" w:hAnsi="Times New Roman" w:eastAsia="Andale Sans UI"/>
          <w:kern w:val="2"/>
          <w:sz w:val="28"/>
          <w:szCs w:val="28"/>
          <w:lang w:eastAsia="ru-RU"/>
        </w:rPr>
      </w:pPr>
      <w:r>
        <w:rPr>
          <w:rFonts w:eastAsia="Andale Sans UI" w:ascii="Times New Roman" w:hAnsi="Times New Roman"/>
          <w:kern w:val="2"/>
          <w:sz w:val="28"/>
          <w:szCs w:val="28"/>
          <w:lang w:eastAsia="ru-RU"/>
        </w:rPr>
        <w:t xml:space="preserve">Покровської міської ради </w:t>
        <w:tab/>
        <w:t xml:space="preserve">                                                     О.О.Матвєєва</w:t>
      </w:r>
    </w:p>
    <w:p>
      <w:pPr>
        <w:pStyle w:val="Normal"/>
        <w:spacing w:before="0" w:after="200"/>
        <w:jc w:val="both"/>
        <w:rPr>
          <w:rFonts w:ascii="Times New Roman" w:hAnsi="Times New Roman"/>
          <w:sz w:val="28"/>
          <w:szCs w:val="28"/>
        </w:rPr>
      </w:pPr>
      <w:r>
        <w:rPr/>
      </w:r>
    </w:p>
    <w:sectPr>
      <w:type w:val="nextPage"/>
      <w:pgSz w:w="11906" w:h="16838"/>
      <w:pgMar w:left="1701" w:right="567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Liberation Sans">
    <w:altName w:val="Arial"/>
    <w:charset w:val="cc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isplayBackgroundShape/>
  <w:embedSystemFonts/>
  <w:defaultTabStop w:val="708"/>
  <w:autoHyphenation w:val="true"/>
  <w:compat>
    <w:compatSetting w:name="compatibilityMode" w:uri="http://schemas.microsoft.com/office/word" w:val="12"/>
  </w:compat>
  <w:hyphenationZone w:val="425"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8b67bc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uk-UA" w:eastAsia="zh-CN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1" w:customStyle="1">
    <w:name w:val="Основной шрифт абзаца1"/>
    <w:qFormat/>
    <w:rsid w:val="00f24820"/>
    <w:rPr/>
  </w:style>
  <w:style w:type="character" w:styleId="Style14" w:customStyle="1">
    <w:name w:val="Основной текст Знак"/>
    <w:qFormat/>
    <w:rsid w:val="00f24820"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Style15" w:customStyle="1">
    <w:name w:val="Текст у виносці Знак"/>
    <w:basedOn w:val="DefaultParagraphFont"/>
    <w:link w:val="a7"/>
    <w:uiPriority w:val="99"/>
    <w:semiHidden/>
    <w:qFormat/>
    <w:rsid w:val="00272d0e"/>
    <w:rPr>
      <w:rFonts w:ascii="Tahoma" w:hAnsi="Tahoma" w:eastAsia="Calibri" w:cs="Tahoma"/>
      <w:sz w:val="16"/>
      <w:szCs w:val="16"/>
      <w:lang w:val="uk-UA" w:eastAsia="zh-CN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rsid w:val="00f24820"/>
    <w:pPr>
      <w:widowControl w:val="false"/>
      <w:spacing w:lineRule="auto" w:line="240" w:before="0" w:after="120"/>
    </w:pPr>
    <w:rPr>
      <w:rFonts w:ascii="Times New Roman" w:hAnsi="Times New Roman" w:eastAsia="Andale Sans UI"/>
      <w:kern w:val="2"/>
      <w:sz w:val="24"/>
      <w:szCs w:val="24"/>
    </w:rPr>
  </w:style>
  <w:style w:type="paragraph" w:styleId="Style18">
    <w:name w:val="List"/>
    <w:basedOn w:val="Style17"/>
    <w:rsid w:val="00f24820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Покажчик"/>
    <w:basedOn w:val="Normal"/>
    <w:qFormat/>
    <w:pPr>
      <w:suppressLineNumbers/>
    </w:pPr>
    <w:rPr>
      <w:rFonts w:cs="Arial"/>
    </w:rPr>
  </w:style>
  <w:style w:type="paragraph" w:styleId="11" w:customStyle="1">
    <w:name w:val="Заголовок1"/>
    <w:basedOn w:val="Normal"/>
    <w:next w:val="Style17"/>
    <w:qFormat/>
    <w:rsid w:val="00f24820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rsid w:val="00f2482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2" w:customStyle="1">
    <w:name w:val="Указатель1"/>
    <w:basedOn w:val="Normal"/>
    <w:qFormat/>
    <w:rsid w:val="00f24820"/>
    <w:pPr>
      <w:suppressLineNumbers/>
    </w:pPr>
    <w:rPr>
      <w:rFonts w:cs="Arial"/>
    </w:rPr>
  </w:style>
  <w:style w:type="paragraph" w:styleId="21" w:customStyle="1">
    <w:name w:val="Основной текст 21"/>
    <w:basedOn w:val="Normal"/>
    <w:qFormat/>
    <w:rsid w:val="00f24820"/>
    <w:pPr>
      <w:spacing w:lineRule="auto" w:line="240" w:before="0" w:after="0"/>
      <w:ind w:firstLine="720"/>
      <w:jc w:val="center"/>
    </w:pPr>
    <w:rPr>
      <w:rFonts w:ascii="Times New Roman" w:hAnsi="Times New Roman" w:eastAsia="Times New Roman"/>
      <w:sz w:val="24"/>
      <w:szCs w:val="20"/>
    </w:rPr>
  </w:style>
  <w:style w:type="paragraph" w:styleId="BalloonText">
    <w:name w:val="Balloon Text"/>
    <w:basedOn w:val="Normal"/>
    <w:link w:val="a8"/>
    <w:uiPriority w:val="99"/>
    <w:semiHidden/>
    <w:unhideWhenUsed/>
    <w:qFormat/>
    <w:rsid w:val="00272d0e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qFormat/>
    <w:rsid w:val="00c96b16"/>
    <w:pPr/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b4b92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рішення ВК</Template>
  <TotalTime>95</TotalTime>
  <Application>LibreOffice/7.1.3.2$Windows_X86_64 LibreOffice_project/47f78053abe362b9384784d31a6e56f8511eb1c1</Application>
  <AppVersion>15.0000</AppVersion>
  <Pages>2</Pages>
  <Words>209</Words>
  <Characters>1470</Characters>
  <CharactersWithSpaces>2284</CharactersWithSpaces>
  <Paragraphs>19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2020-03-17T10:40:00Z</dcterms:created>
  <dc:creator>Пользователь Windows</dc:creator>
  <dc:description/>
  <dc:language>uk-UA</dc:language>
  <cp:lastModifiedBy/>
  <cp:lastPrinted>2021-04-19T12:42:00Z</cp:lastPrinted>
  <dcterms:modified xsi:type="dcterms:W3CDTF">2021-12-08T12:53:56Z</dcterms:modified>
  <cp:revision>32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