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2797175</wp:posOffset>
            </wp:positionH>
            <wp:positionV relativeFrom="paragraph">
              <wp:posOffset>-403860</wp:posOffset>
            </wp:positionV>
            <wp:extent cx="407670" cy="58801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 xml:space="preserve">РІШЕННЯ </w:t>
      </w:r>
    </w:p>
    <w:p>
      <w:pPr>
        <w:pStyle w:val="21"/>
        <w:ind w:hanging="0"/>
        <w:jc w:val="left"/>
        <w:rPr/>
      </w:pPr>
      <w:r>
        <w:rPr>
          <w:b/>
          <w:bCs/>
          <w:sz w:val="28"/>
          <w:szCs w:val="28"/>
        </w:rPr>
        <w:t xml:space="preserve">12.01.2024                       </w:t>
      </w:r>
      <w:r>
        <w:rPr>
          <w:b/>
          <w:bCs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38/06-53-24</w:t>
      </w:r>
    </w:p>
    <w:p>
      <w:pPr>
        <w:pStyle w:val="Style18"/>
        <w:spacing w:before="0"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40" w:before="0" w:after="143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p>
      <w:pPr>
        <w:pStyle w:val="Style18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затвердження протоколу №1 засідання місцевої комісії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 </w:t>
      </w:r>
    </w:p>
    <w:p>
      <w:pPr>
        <w:pStyle w:val="Style18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sz w:val="26"/>
          <w:szCs w:val="26"/>
        </w:rPr>
      </w:r>
    </w:p>
    <w:p>
      <w:pPr>
        <w:pStyle w:val="Style18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>Керуючись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підпунктом 4 пункту «б» ст.34 Закону</w:t>
      </w:r>
      <w:r>
        <w:rPr>
          <w:rFonts w:cs="Times New Roman"/>
          <w:color w:val="000000"/>
          <w:sz w:val="26"/>
          <w:szCs w:val="26"/>
        </w:rPr>
        <w:t xml:space="preserve"> України «Про місцеве самоврядування в Україні», на виконання Порядку та умов надання субвенції з державного бюджету місцевим бюджетам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 забезпечення житлом дітей-сиріт, дітей, позбавлених батьківського піклування, осіб з їх числа, затвердженого Постановою Кабінету Міністрів України від 26 травня 2021 р. №615 «Деякі питання забезпечення дітей-сиріт, дітей, позбавлених батьківського піклування, осіб з їх числа житлом та підтримки малих групових будинків», на виконання листа служби у справах дітей Дніпропетровської обласної державної адміністрації від </w:t>
      </w:r>
      <w:r>
        <w:rPr>
          <w:rFonts w:eastAsia="Times New Roman" w:cs="Times New Roman"/>
          <w:sz w:val="26"/>
          <w:szCs w:val="26"/>
          <w:lang w:eastAsia="ru-RU"/>
        </w:rPr>
        <w:t>03.01.2024 №08-30/0/148-24,</w:t>
      </w:r>
      <w:r>
        <w:rPr>
          <w:rFonts w:eastAsia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cs="Times New Roman"/>
          <w:color w:val="000000"/>
          <w:sz w:val="26"/>
          <w:szCs w:val="26"/>
        </w:rPr>
        <w:t>виконавчий комітет Покровської міської ради Дніпропетровської області</w:t>
      </w:r>
    </w:p>
    <w:p>
      <w:pPr>
        <w:pStyle w:val="Style18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spacing w:lineRule="auto" w:line="240"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ВИРІШИВ:</w:t>
      </w:r>
    </w:p>
    <w:p>
      <w:pPr>
        <w:pStyle w:val="Style18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1.Затвердити протокол №1 засідання місцевої комісії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 (далі засідання місцевої комісії), що додається.</w:t>
      </w:r>
    </w:p>
    <w:p>
      <w:pPr>
        <w:pStyle w:val="Style18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  <w:t xml:space="preserve">2.Службі у справах дітей виконавчого комітету 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Покровської міської ради Дніпропетровської області – один примірник протоколу №1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засідання місцевої комісії, затвердженого рішенням 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>виконавчого комітету Покровської міської ради Дніпропетровської області, надіслати до Дніпропетровської обласної державної адміністрації.</w:t>
      </w:r>
    </w:p>
    <w:p>
      <w:pPr>
        <w:pStyle w:val="Style18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(ГОРЧАКОВУ Дар'ю), контроль - на заступника міського голови ВІДЯЄВУ Ганну.</w:t>
      </w:r>
    </w:p>
    <w:p>
      <w:pPr>
        <w:pStyle w:val="Style18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Міський голова                                                                              Олександр ШАПОВАЛ</w:t>
      </w:r>
    </w:p>
    <w:p>
      <w:pPr>
        <w:pStyle w:val="Style18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ЗАТВЕРДЖЕНО</w:t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Рішення виконавчого комітету</w:t>
      </w:r>
    </w:p>
    <w:p>
      <w:pPr>
        <w:pStyle w:val="Normal"/>
        <w:spacing w:lineRule="auto" w:line="240" w:before="0" w:after="0"/>
        <w:ind w:left="354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         </w:t>
      </w:r>
      <w:r>
        <w:rPr>
          <w:rFonts w:ascii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/>
          <w:sz w:val="26"/>
          <w:szCs w:val="26"/>
          <w:lang w:val="uk-UA" w:eastAsia="ru-RU"/>
        </w:rPr>
        <w:t>1</w:t>
      </w:r>
      <w:r>
        <w:rPr>
          <w:rFonts w:ascii="Times New Roman" w:hAnsi="Times New Roman"/>
          <w:sz w:val="26"/>
          <w:szCs w:val="26"/>
          <w:u w:val="single"/>
          <w:lang w:val="uk-UA" w:eastAsia="ru-RU"/>
        </w:rPr>
        <w:t>2.01.2024 № 38/06-53-24</w:t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0" w:after="0"/>
        <w:ind w:left="424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Протокол №1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засідання місцевої комісії з питань розподілу </w:t>
      </w:r>
      <w:r>
        <w:rPr>
          <w:rFonts w:ascii="Times New Roman" w:hAnsi="Times New Roman"/>
          <w:b/>
          <w:bCs/>
          <w:sz w:val="26"/>
          <w:szCs w:val="26"/>
          <w:lang w:val="uk-UA" w:eastAsia="ru-RU"/>
        </w:rPr>
        <w:t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08.01.2024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м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.Покров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ПРИСУТНІ: </w:t>
      </w:r>
    </w:p>
    <w:tbl>
      <w:tblPr>
        <w:tblW w:w="9734" w:type="dxa"/>
        <w:jc w:val="left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80"/>
        <w:gridCol w:w="5953"/>
      </w:tblGrid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t xml:space="preserve">ВІДЯЄВА Ганна              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6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ascii="Times New Roman" w:hAnsi="Times New Roman"/>
                <w:color w:val="00000A"/>
                <w:sz w:val="26"/>
                <w:szCs w:val="26"/>
                <w:lang w:val="uk-UA"/>
              </w:rPr>
              <w:t>-заступник міського голови,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t>голова комісії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t>ГОРЧАКОВА Дар</w:t>
            </w:r>
            <w:r>
              <w:rPr>
                <w:rFonts w:cs="Noto Sans" w:ascii="Times New Roman" w:hAnsi="Times New Roman"/>
                <w:sz w:val="26"/>
                <w:szCs w:val="26"/>
                <w:lang w:val="uk-UA" w:eastAsia="ar-SA"/>
              </w:rPr>
              <w:t>'</w:t>
            </w:r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t>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6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t>-</w:t>
            </w:r>
            <w:bookmarkStart w:id="0" w:name="_Hlk167563791"/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t xml:space="preserve">начальник </w:t>
            </w:r>
            <w:bookmarkEnd w:id="0"/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t xml:space="preserve">служби у справах дітей виконавчого комітету Покровської міської ради Дніпропетровської області,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6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t>заступник голови комісії</w:t>
            </w:r>
          </w:p>
        </w:tc>
      </w:tr>
      <w:tr>
        <w:trPr/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t>ІГНАТЮК Тетяна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6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-начальник Управління праці та соціального захисту населення виконавчого комітету Покровської міської ради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ніпропетровської області,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6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 комісії</w:t>
            </w:r>
          </w:p>
        </w:tc>
      </w:tr>
      <w:tr>
        <w:trPr/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6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ascii="Times New Roman" w:hAnsi="Times New Roman"/>
                <w:b/>
                <w:bCs/>
                <w:color w:val="00000A"/>
                <w:sz w:val="26"/>
                <w:szCs w:val="26"/>
                <w:lang w:val="uk-UA"/>
              </w:rPr>
              <w:t xml:space="preserve">ЧЛЕНИ КОМІСІЇ: </w:t>
            </w:r>
            <w:r>
              <w:rPr>
                <w:rFonts w:eastAsia="Calibri" w:ascii="Times New Roman" w:hAnsi="Times New Roman"/>
                <w:color w:val="00000A"/>
                <w:sz w:val="26"/>
                <w:szCs w:val="26"/>
                <w:lang w:val="uk-UA"/>
              </w:rPr>
              <w:t xml:space="preserve">     </w:t>
            </w:r>
            <w:r>
              <w:rPr>
                <w:rFonts w:ascii="Times New Roman" w:hAnsi="Times New Roman"/>
                <w:color w:val="00000A"/>
                <w:sz w:val="26"/>
                <w:szCs w:val="26"/>
                <w:lang w:val="uk-UA"/>
              </w:rPr>
              <w:t xml:space="preserve">                      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t xml:space="preserve">КРУТІНЬ Галина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6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t>-начальник відділу обліку та розподілу житла виконавчого комітету Покровської міської ради Дніпропетровської області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t>МАЛЬЦЕВА Ксенія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6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t>-директор Центру соціальних служб Покровської міської ради Дніпропетровської області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t xml:space="preserve">МІЩЕНКО Тетяна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6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t>-начальник фінансового управління Покровської міської ради Дніпропетровської області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t>ПАРХОМЕНКО Олена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6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t>-головний  бухгалтер управління житлово-комунального господарства та будівництва виконавчого комітету Покровської міської ради Дніпропетровської області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СІНІЛОВ Василь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6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t>-директор комунального закладу «Малий груповий будинок «Надія» Покровської міської ради Дніпропетровської області»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t xml:space="preserve">ХОМІК Олексій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6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t>-начальник юридичного відділу виконавчого комітету Покровської міської ради Дніпропетровської області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color w:val="000000"/>
          <w:lang w:val="uk-UA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color w:val="000000"/>
          <w:lang w:val="uk-UA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color w:val="000000"/>
          <w:lang w:val="uk-UA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ВІДСУТНІ ЧЛЕНИ КОМІСІЇ:</w:t>
      </w:r>
    </w:p>
    <w:p>
      <w:pPr>
        <w:pStyle w:val="Normal"/>
        <w:widowControl w:val="false"/>
        <w:spacing w:lineRule="auto" w:line="240" w:before="0" w:after="0"/>
        <w:ind w:right="-102" w:hanging="0"/>
        <w:rPr>
          <w:rFonts w:ascii="Times New Roman" w:hAnsi="Times New Roman"/>
          <w:sz w:val="26"/>
          <w:szCs w:val="26"/>
        </w:rPr>
      </w:pPr>
      <w:r>
        <w:rPr>
          <w:rFonts w:eastAsia="SimSun" w:ascii="Times New Roman" w:hAnsi="Times New Roman"/>
          <w:kern w:val="2"/>
          <w:sz w:val="26"/>
          <w:szCs w:val="26"/>
          <w:lang w:val="uk-UA" w:eastAsia="ar-SA" w:bidi="hi-IN"/>
        </w:rPr>
        <w:t>ГАЛАНОВА Вікторія</w:t>
        <w:tab/>
        <w:tab/>
        <w:tab/>
        <w:t xml:space="preserve">   </w:t>
      </w:r>
      <w:r>
        <w:rPr>
          <w:rFonts w:ascii="Times New Roman" w:hAnsi="Times New Roman"/>
          <w:sz w:val="26"/>
          <w:szCs w:val="26"/>
          <w:lang w:val="uk-UA" w:eastAsia="ar-SA"/>
        </w:rPr>
        <w:t>-начальник відділу архітектури 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ar-SA"/>
        </w:rPr>
        <w:t>інспекції</w:t>
      </w:r>
    </w:p>
    <w:p>
      <w:pPr>
        <w:pStyle w:val="Normal"/>
        <w:widowControl w:val="false"/>
        <w:spacing w:lineRule="auto" w:line="240" w:before="0" w:after="0"/>
        <w:ind w:left="4248" w:right="-102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ar-SA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  <w:lang w:val="uk-UA" w:eastAsia="ar-SA"/>
        </w:rPr>
        <w:t>державного архітектурно-будівельного</w:t>
      </w:r>
    </w:p>
    <w:p>
      <w:pPr>
        <w:pStyle w:val="Normal"/>
        <w:widowControl w:val="false"/>
        <w:spacing w:lineRule="auto" w:line="240" w:before="0" w:after="0"/>
        <w:ind w:left="4248" w:right="-102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ar-SA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  <w:lang w:val="uk-UA" w:eastAsia="ar-SA"/>
        </w:rPr>
        <w:t>контролю виконавчого комітету Покровської</w:t>
      </w:r>
    </w:p>
    <w:p>
      <w:pPr>
        <w:pStyle w:val="Normal"/>
        <w:widowControl w:val="false"/>
        <w:spacing w:lineRule="auto" w:line="240" w:before="0" w:after="0"/>
        <w:ind w:left="4248" w:right="-102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ar-SA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  <w:lang w:val="uk-UA" w:eastAsia="ar-SA"/>
        </w:rPr>
        <w:t>міської ради</w:t>
      </w:r>
      <w:r>
        <w:rPr>
          <w:rFonts w:ascii="Times New Roman" w:hAnsi="Times New Roman"/>
          <w:sz w:val="26"/>
          <w:szCs w:val="26"/>
          <w:lang w:val="uk-UA" w:eastAsia="ar-SA"/>
        </w:rPr>
        <w:t xml:space="preserve"> Дніпропетровської області</w:t>
      </w:r>
    </w:p>
    <w:p>
      <w:pPr>
        <w:pStyle w:val="Normal"/>
        <w:widowControl w:val="false"/>
        <w:spacing w:lineRule="auto" w:line="240" w:before="0" w:after="0"/>
        <w:ind w:left="4248" w:right="-102" w:hanging="0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МІЛЯНОВСЬКА Анна                                -спеціаліст сектору з питань освіти управління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                                                                </w:t>
      </w:r>
      <w:r>
        <w:rPr>
          <w:rFonts w:ascii="Times New Roman" w:hAnsi="Times New Roman"/>
          <w:sz w:val="26"/>
          <w:szCs w:val="26"/>
          <w:lang w:val="uk-UA" w:eastAsia="ar-SA"/>
        </w:rPr>
        <w:t xml:space="preserve">освіти виконавчого комітету Покровської 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                                                               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                                                               </w:t>
      </w:r>
      <w:r>
        <w:rPr>
          <w:rFonts w:ascii="Times New Roman" w:hAnsi="Times New Roman"/>
          <w:sz w:val="26"/>
          <w:szCs w:val="26"/>
          <w:lang w:val="uk-UA" w:eastAsia="ar-SA"/>
        </w:rPr>
        <w:t xml:space="preserve">міської ради Дніпропетровської області 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  <w:lang w:val="uk-UA" w:eastAsia="ar-SA"/>
        </w:rPr>
        <w:t>(лікарняний)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ar-SA"/>
        </w:rPr>
        <w:t xml:space="preserve"> 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СІДАШОВА Тетяна                                   -начальник відділу економіки виконавчого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                                                               </w:t>
      </w:r>
      <w:r>
        <w:rPr>
          <w:rFonts w:ascii="Times New Roman" w:hAnsi="Times New Roman"/>
          <w:sz w:val="26"/>
          <w:szCs w:val="26"/>
          <w:lang w:val="uk-UA" w:eastAsia="ar-SA"/>
        </w:rPr>
        <w:t>комітету Покровської міської ради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                                                               </w:t>
      </w:r>
      <w:r>
        <w:rPr>
          <w:rFonts w:ascii="Times New Roman" w:hAnsi="Times New Roman"/>
          <w:sz w:val="26"/>
          <w:szCs w:val="26"/>
          <w:lang w:val="uk-UA" w:eastAsia="ar-SA"/>
        </w:rPr>
        <w:t xml:space="preserve">Дніпропетровської області </w:t>
      </w:r>
      <w:r>
        <w:rPr>
          <w:rFonts w:ascii="Times New Roman" w:hAnsi="Times New Roman"/>
          <w:color w:val="000000"/>
          <w:sz w:val="26"/>
          <w:szCs w:val="26"/>
          <w:lang w:val="uk-UA" w:eastAsia="ar-SA"/>
        </w:rPr>
        <w:t xml:space="preserve">(відпустка) 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ar-SA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ar-SA"/>
        </w:rPr>
        <w:t xml:space="preserve">                                    </w:t>
      </w:r>
      <w:r>
        <w:rPr>
          <w:rFonts w:ascii="Times New Roman" w:hAnsi="Times New Roman"/>
          <w:color w:val="000000"/>
          <w:sz w:val="26"/>
          <w:szCs w:val="26"/>
          <w:lang w:val="uk-UA" w:eastAsia="ar-SA"/>
        </w:rPr>
        <w:t xml:space="preserve">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ПРИСУТНІ БЕЗ ПРАВА ГОЛОСУ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БЕРЕЗАНСЬКА Юлія            </w:t>
        <w:tab/>
        <w:t xml:space="preserve">              -провідний бухгалтер комунального закладу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</w:t>
      </w:r>
      <w:r>
        <w:rPr>
          <w:rFonts w:ascii="Times New Roman" w:hAnsi="Times New Roman"/>
          <w:sz w:val="26"/>
          <w:szCs w:val="26"/>
          <w:lang w:val="uk-UA"/>
        </w:rPr>
        <w:t>«Малий груповий будинок «Надія»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Покровської міської ради Дніпропетровської 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</w:t>
      </w:r>
      <w:r>
        <w:rPr>
          <w:rFonts w:ascii="Times New Roman" w:hAnsi="Times New Roman"/>
          <w:sz w:val="26"/>
          <w:szCs w:val="26"/>
          <w:lang w:val="uk-UA"/>
        </w:rPr>
        <w:t>області»</w:t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ПОРЯДОК ДЕННИЙ: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1.Формування потреби Покровської міської територіальної громади щодо спрямування 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числа,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стосовно потреби щодо надання субвенції для підтримки комунального закладу «Малий груповий будинок «Надія» Покровської міської ради Дніпропетровської області» у 2024 році.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СЛУХАЛИ</w:t>
      </w:r>
      <w:r>
        <w:rPr>
          <w:rFonts w:ascii="Times New Roman" w:hAnsi="Times New Roman"/>
          <w:sz w:val="26"/>
          <w:szCs w:val="26"/>
          <w:lang w:val="uk-UA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ВІДЯЄВУ Ганну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голову комісії, заступника міського голови, яка зазначила, що постановою Кабінету Міністрів України від 25.06.2021 №615 затверджено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Порядок та умови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>
        <w:rPr>
          <w:rFonts w:ascii="Times New Roman" w:hAnsi="Times New Roman"/>
          <w:sz w:val="26"/>
          <w:szCs w:val="26"/>
          <w:lang w:val="uk-UA"/>
        </w:rPr>
        <w:t xml:space="preserve"> (далі – Порядок).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З огляду на зазначене, за розпорядженням міського голови від 12.07.2021 р. №160-р, затверджено Положення про місцеву комісію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>
        <w:rPr>
          <w:rFonts w:ascii="Times New Roman" w:hAnsi="Times New Roman"/>
          <w:sz w:val="26"/>
          <w:szCs w:val="26"/>
          <w:lang w:val="uk-UA"/>
        </w:rPr>
        <w:t xml:space="preserve"> по використанню вищезазначеної субвенції (далі - Положення) та створено відповідну комісію. 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Також додала, що відповідно до </w:t>
      </w:r>
      <w:r>
        <w:rPr>
          <w:rFonts w:ascii="Times New Roman" w:hAnsi="Times New Roman"/>
          <w:sz w:val="26"/>
          <w:szCs w:val="26"/>
          <w:lang w:val="uk-UA" w:eastAsia="ru-RU"/>
        </w:rPr>
        <w:t>рішення Дніпропетровської обласної ради від 08.12.2023 №328-18/</w:t>
      </w:r>
      <w:r>
        <w:rPr>
          <w:rFonts w:ascii="Times New Roman" w:hAnsi="Times New Roman"/>
          <w:sz w:val="26"/>
          <w:szCs w:val="26"/>
          <w:lang w:val="en-US" w:eastAsia="ru-RU"/>
        </w:rPr>
        <w:t>VIII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«Про обласний бюджет на 2024 рік» </w:t>
      </w:r>
      <w:r>
        <w:rPr>
          <w:rFonts w:ascii="Times New Roman" w:hAnsi="Times New Roman"/>
          <w:sz w:val="26"/>
          <w:szCs w:val="26"/>
          <w:lang w:val="uk-UA"/>
        </w:rPr>
        <w:t>бюджету області за рахунок субвенції 2024 року з державного бюджету місцевим бюджетам виділено кошти на підтримку малих групових будинків.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 xml:space="preserve">Враховуючи вищевикладене, відповідно до листа служби у справах дітей Дніпропетровської обласної державної адміністрації </w:t>
      </w:r>
      <w:r>
        <w:rPr>
          <w:rFonts w:ascii="Times New Roman" w:hAnsi="Times New Roman"/>
          <w:sz w:val="26"/>
          <w:szCs w:val="26"/>
          <w:lang w:val="uk-UA" w:eastAsia="ru-RU"/>
        </w:rPr>
        <w:t>від 03.01.2024 Вих.№08-30/0/148-24</w:t>
      </w:r>
      <w:r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необхідно надати пропозиції до регіональної комісії для формування пропозицій щодо розподілу субвенції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числа, стосовно потреби щодо надання субвенції для підтримки комунального закладу «Малий груповий будинок «Надія» Покровської міської ради Дніпропетровської області» у 2024 році.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ВИСТУПИЛИ: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ГОРЧАКОВА Дар’я,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заступник голови комісії, начальник служби у справах дітей виконавчого комітету Покровської міської ради Дніпропетровської області, яка зазначила, </w:t>
      </w:r>
      <w:r>
        <w:rPr>
          <w:rFonts w:ascii="Times New Roman" w:hAnsi="Times New Roman"/>
          <w:color w:val="000000"/>
          <w:sz w:val="26"/>
          <w:szCs w:val="26"/>
          <w:lang w:val="uk-UA" w:eastAsia="uk-UA"/>
        </w:rPr>
        <w:t>що відповідно до Положення про комунальний заклад «Малий груповий будинок «Надія» Покровської міської ради Дніпропетровської області» у новій редакції, затвердженого рішенням 13 сесії 8 скликання Покровської міської ради Дніпропетровської області від 28.10.2021 р., до вищевказаного закладу можуть зараховуватися діти-сироти та діти, позбавлені батьківського піклування віком від 1 до 18 років, у тому числі діти з інвалідністю, загальна кількість дітей не може перевищувати 10 осіб.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uk-UA"/>
        </w:rPr>
        <w:t>Додала, що станом на 01.01.2024 р. у комунальному закладі «Малий груповий будинок «Надія» Покровської міської ради Дніпропетровської області» (далі - КЗ «МГБ «Надія» ПМР ДО») виховується 5 дітей</w:t>
      </w:r>
      <w:r>
        <w:rPr>
          <w:rFonts w:ascii="Times New Roman" w:hAnsi="Times New Roman"/>
          <w:color w:val="000000"/>
          <w:sz w:val="26"/>
          <w:szCs w:val="26"/>
          <w:highlight w:val="white"/>
          <w:lang w:val="uk-UA" w:eastAsia="uk-UA"/>
        </w:rPr>
        <w:t xml:space="preserve"> віком від 6 до 18 років (у тому числі 1 дитина з інвалідністю)</w:t>
      </w:r>
      <w:r>
        <w:rPr>
          <w:rFonts w:ascii="Times New Roman" w:hAnsi="Times New Roman"/>
          <w:color w:val="000000"/>
          <w:sz w:val="26"/>
          <w:szCs w:val="26"/>
          <w:lang w:val="uk-UA" w:eastAsia="uk-UA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Прогнозована чисельність дітей, влаштованих до КЗ «МГБ «Надія» ПМР ДО» у 2024 році складає 10 дітей </w:t>
      </w:r>
      <w:r>
        <w:rPr>
          <w:rFonts w:ascii="Times New Roman" w:hAnsi="Times New Roman"/>
          <w:color w:val="000000"/>
          <w:sz w:val="26"/>
          <w:szCs w:val="26"/>
          <w:shd w:fill="FFFFFF" w:val="clear"/>
          <w:lang w:val="uk-UA" w:eastAsia="ru-RU"/>
        </w:rPr>
        <w:t>віком від 6 до 18 років (у тому числі 3 дітей з інвалідністю).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uk-UA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БЕРЕЗАНСЬКА Юлія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lang w:val="uk-UA" w:eastAsia="uk-UA"/>
        </w:rPr>
        <w:t>провідний бухгалтер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КЗ «МГБ «Надія» ПМР ДО» зазначила, що згідно з розрахунком державної соціальної допомоги </w:t>
      </w:r>
      <w:r>
        <w:rPr>
          <w:rFonts w:ascii="Times New Roman" w:hAnsi="Times New Roman"/>
          <w:color w:val="000000"/>
          <w:sz w:val="26"/>
          <w:szCs w:val="26"/>
          <w:shd w:fill="FFFFFF" w:val="clear"/>
          <w:lang w:val="uk-UA" w:eastAsia="uk-UA"/>
        </w:rPr>
        <w:t xml:space="preserve">на утримання і виховання дітей, позбавлених батьківського піклування на 2024 рік, розмір субвенції на період з 01 січня по 31 грудня 2024 року складає 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1073856,00 </w:t>
      </w:r>
      <w:r>
        <w:rPr>
          <w:rFonts w:ascii="Times New Roman" w:hAnsi="Times New Roman"/>
          <w:color w:val="000000"/>
          <w:sz w:val="26"/>
          <w:szCs w:val="26"/>
          <w:shd w:fill="FFFFFF" w:val="clear"/>
          <w:lang w:val="uk-UA" w:eastAsia="uk-UA"/>
        </w:rPr>
        <w:t xml:space="preserve">грн.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white"/>
          <w:lang w:val="uk-UA"/>
        </w:rPr>
        <w:tab/>
      </w:r>
      <w:r>
        <w:rPr>
          <w:rFonts w:ascii="Times New Roman" w:hAnsi="Times New Roman"/>
          <w:color w:val="000000"/>
          <w:sz w:val="26"/>
          <w:szCs w:val="26"/>
          <w:highlight w:val="white"/>
          <w:lang w:val="uk-UA" w:eastAsia="ru-RU"/>
        </w:rPr>
        <w:t xml:space="preserve">З огляду на зазначене, ознайомила членів комісії з прогнозованим  розрахунком державної соціальної допомоги на дітей, які будуть влаштовані до КЗ «МГБ «Надія» ПМР ДО» у 2024 році (додаток №1 до протоколу №1 від </w:t>
      </w:r>
      <w:r>
        <w:rPr>
          <w:rFonts w:ascii="Times New Roman" w:hAnsi="Times New Roman"/>
          <w:sz w:val="26"/>
          <w:szCs w:val="26"/>
          <w:highlight w:val="white"/>
          <w:lang w:val="uk-UA" w:eastAsia="ru-RU"/>
        </w:rPr>
        <w:t xml:space="preserve">08.01.2024 р.).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  <w:t>ВІДЯЄВА Ганна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голова комісії, заступник міського голови запропонувала членам комісії взяти вищевказану інформацію до уваги та запропонувала перейти до голосування з питання визначення потреби Покровської міської територіальної громади щодо спрямування 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числа,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стосовно потреби щодо надання  субвенції для підтримки комунального закладу «Малий  груповий будинок «Надія» Покровської міської ради Дніпропетровської області» у 2024 році у сумі </w:t>
      </w:r>
      <w:r>
        <w:rPr>
          <w:rFonts w:ascii="Times New Roman" w:hAnsi="Times New Roman"/>
          <w:sz w:val="26"/>
          <w:szCs w:val="26"/>
          <w:lang w:val="uk-UA" w:eastAsia="uk-UA"/>
        </w:rPr>
        <w:t>1073856,00 грн</w:t>
      </w:r>
      <w:r>
        <w:rPr>
          <w:rFonts w:ascii="Times New Roman" w:hAnsi="Times New Roman"/>
          <w:sz w:val="26"/>
          <w:szCs w:val="26"/>
          <w:lang w:val="uk-UA"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  <w:t>Голосували:</w:t>
        <w:tab/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«За» - 9; «Проти» - 0; «Утрималися» - 0.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ВИРІШИЛИ: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визначити потребу в коштах субвенції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з державного бюджету місцевим бюджетам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для підтримки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комунального закладу «Малий  груповий будинок «Надія» Покровської міської ради Дніпропетровської області»</w:t>
      </w:r>
      <w:r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у 2024 році </w:t>
      </w:r>
      <w:r>
        <w:rPr>
          <w:rFonts w:ascii="Times New Roman" w:hAnsi="Times New Roman"/>
          <w:color w:val="000000"/>
          <w:sz w:val="26"/>
          <w:szCs w:val="26"/>
          <w:highlight w:val="white"/>
          <w:lang w:val="uk-UA" w:eastAsia="uk-UA"/>
        </w:rPr>
        <w:t xml:space="preserve">на загальну суму </w:t>
      </w:r>
      <w:r>
        <w:rPr>
          <w:rFonts w:ascii="Times New Roman" w:hAnsi="Times New Roman"/>
          <w:sz w:val="26"/>
          <w:szCs w:val="26"/>
          <w:lang w:val="uk-UA" w:eastAsia="uk-UA"/>
        </w:rPr>
        <w:t>1073856,00</w:t>
      </w:r>
      <w:r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FFFFFF" w:val="clear"/>
          <w:lang w:val="uk-UA" w:eastAsia="uk-UA"/>
        </w:rPr>
        <w:t>грн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highlight w:val="white"/>
          <w:lang w:val="uk-UA" w:eastAsia="uk-UA"/>
        </w:rPr>
        <w:t xml:space="preserve"> (додаток №1).</w:t>
      </w:r>
    </w:p>
    <w:p>
      <w:pPr>
        <w:pStyle w:val="Style27"/>
        <w:spacing w:lineRule="auto" w:line="240" w:before="0" w:after="0"/>
        <w:contextualSpacing w:val="false"/>
        <w:jc w:val="both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uk-UA" w:eastAsia="en-US"/>
        </w:rPr>
        <w:t>Доручити ССД (ГОРЧАКОВА Дар'я</w:t>
      </w:r>
      <w:r>
        <w:rPr>
          <w:rFonts w:ascii="Times New Roman" w:hAnsi="Times New Roman"/>
          <w:b/>
          <w:bCs/>
          <w:sz w:val="26"/>
          <w:szCs w:val="26"/>
          <w:lang w:val="uk-UA" w:eastAsia="ru-RU"/>
        </w:rPr>
        <w:t>):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  <w:lang w:val="uk-UA"/>
        </w:rPr>
        <w:tab/>
        <w:t xml:space="preserve">1) </w:t>
      </w:r>
      <w:r>
        <w:rPr>
          <w:rFonts w:ascii="Times New Roman" w:hAnsi="Times New Roman"/>
          <w:sz w:val="26"/>
          <w:szCs w:val="26"/>
          <w:lang w:val="uk-UA"/>
        </w:rPr>
        <w:t xml:space="preserve">оформити протокол засідання місцевої комісії з питань розподілу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 </w:t>
      </w:r>
      <w:r>
        <w:rPr>
          <w:rFonts w:ascii="Times New Roman" w:hAnsi="Times New Roman"/>
          <w:sz w:val="26"/>
          <w:szCs w:val="26"/>
          <w:lang w:val="uk-UA"/>
        </w:rPr>
        <w:t>у двох примірниках за підписами всіх</w:t>
      </w:r>
      <w:r>
        <w:rPr>
          <w:rFonts w:eastAsia="Times New Roman"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членів комісії та надати на затвердження</w:t>
      </w:r>
      <w:r>
        <w:rPr>
          <w:rFonts w:eastAsia="Times New Roman"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виконавчому комітету Покровської міської ради Дніпропетровської області;</w:t>
      </w:r>
      <w:r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ab/>
        <w:t>2</w:t>
      </w:r>
      <w:r>
        <w:rPr>
          <w:rFonts w:ascii="Times New Roman" w:hAnsi="Times New Roman"/>
          <w:b/>
          <w:bCs/>
          <w:sz w:val="26"/>
          <w:szCs w:val="26"/>
          <w:lang w:val="uk-UA" w:eastAsia="uk-UA"/>
        </w:rPr>
        <w:t xml:space="preserve">) </w:t>
      </w:r>
      <w:r>
        <w:rPr>
          <w:rFonts w:ascii="Times New Roman" w:hAnsi="Times New Roman"/>
          <w:sz w:val="26"/>
          <w:szCs w:val="26"/>
          <w:lang w:val="uk-UA" w:eastAsia="uk-UA"/>
        </w:rPr>
        <w:t>один примірник затвердженого протоколу</w:t>
      </w:r>
      <w:r>
        <w:rPr>
          <w:rFonts w:eastAsia="Times New Roman" w:ascii="Times New Roman" w:hAnsi="Times New Roman"/>
          <w:sz w:val="26"/>
          <w:szCs w:val="26"/>
          <w:lang w:val="uk-UA" w:eastAsia="ru-RU"/>
        </w:rPr>
        <w:t xml:space="preserve"> засідання місцевої комісії з питань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 </w:t>
      </w:r>
      <w:r>
        <w:rPr>
          <w:rFonts w:ascii="Times New Roman" w:hAnsi="Times New Roman"/>
          <w:sz w:val="26"/>
          <w:szCs w:val="26"/>
          <w:lang w:val="uk-UA" w:eastAsia="ru-RU"/>
        </w:rPr>
        <w:t>направити до Дніпропетровської обласної державної адміністрації.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Голова комісії</w:t>
        <w:tab/>
        <w:tab/>
        <w:tab/>
        <w:tab/>
        <w:tab/>
        <w:tab/>
        <w:tab/>
        <w:tab/>
        <w:t>Ганна ВІДЯЄВА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  <w:tab/>
        <w:tab/>
        <w:tab/>
        <w:tab/>
        <w:tab/>
        <w:tab/>
        <w:t xml:space="preserve">      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Заступник голови комісії</w:t>
        <w:tab/>
        <w:tab/>
        <w:tab/>
        <w:tab/>
        <w:tab/>
        <w:tab/>
        <w:tab/>
        <w:t>Дар</w:t>
      </w:r>
      <w:r>
        <w:rPr>
          <w:rFonts w:cs="Noto Sans" w:ascii="Times New Roman" w:hAnsi="Times New Roman"/>
          <w:color w:val="000000"/>
          <w:sz w:val="26"/>
          <w:szCs w:val="26"/>
          <w:lang w:val="uk-UA" w:eastAsia="ru-RU"/>
        </w:rPr>
        <w:t>'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я ГОРЧАКОВА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  <w:tab/>
        <w:tab/>
        <w:tab/>
        <w:tab/>
        <w:t xml:space="preserve">       </w:t>
        <w:tab/>
        <w:tab/>
        <w:tab/>
        <w:tab/>
        <w:tab/>
        <w:t xml:space="preserve">       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Секретар комісії</w:t>
        <w:tab/>
        <w:tab/>
        <w:tab/>
        <w:tab/>
        <w:tab/>
        <w:tab/>
        <w:tab/>
        <w:tab/>
        <w:t xml:space="preserve">Тетяна ІГНАТЮК 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  <w:tab/>
        <w:tab/>
        <w:tab/>
        <w:tab/>
        <w:tab/>
        <w:tab/>
        <w:tab/>
        <w:tab/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Члени комісії: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 w:eastAsia="ar-SA"/>
        </w:rPr>
        <w:tab/>
        <w:tab/>
        <w:tab/>
        <w:tab/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Начальник відділу обліку та розподілу</w:t>
        <w:tab/>
        <w:tab/>
        <w:tab/>
        <w:tab/>
        <w:t>Галина КРУТІНЬ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житла виконавчого комітету Покровської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міської ради Дніпропетровської області</w:t>
        <w:tab/>
        <w:tab/>
        <w:tab/>
        <w:tab/>
        <w:tab/>
        <w:tab/>
        <w:tab/>
      </w:r>
    </w:p>
    <w:p>
      <w:pPr>
        <w:pStyle w:val="Style27"/>
        <w:spacing w:lineRule="auto" w:line="240" w:before="0" w:after="0"/>
        <w:ind w:left="0" w:hanging="0"/>
        <w:contextualSpacing w:val="false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  <w:tab/>
        <w:tab/>
        <w:tab/>
        <w:t xml:space="preserve">                 </w:t>
        <w:tab/>
        <w:t xml:space="preserve">    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Начальник фінансового управління</w:t>
        <w:tab/>
        <w:tab/>
        <w:tab/>
        <w:tab/>
        <w:tab/>
        <w:t>Тетяна МІЩЕНКО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Покровської міської ради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  <w:lang w:val="uk-UA"/>
        </w:rPr>
        <w:t>Дніпропетровської області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color w:val="111111"/>
          <w:sz w:val="26"/>
          <w:szCs w:val="26"/>
          <w:lang w:val="uk-UA"/>
        </w:rPr>
      </w:pPr>
      <w:r>
        <w:rPr>
          <w:rFonts w:ascii="Times New Roman" w:hAnsi="Times New Roman"/>
          <w:color w:val="111111"/>
          <w:sz w:val="26"/>
          <w:szCs w:val="26"/>
          <w:lang w:val="uk-UA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  <w:lang w:val="uk-UA"/>
        </w:rPr>
        <w:t>Директор Центру соціальних служб</w:t>
        <w:tab/>
        <w:tab/>
        <w:tab/>
        <w:tab/>
        <w:tab/>
        <w:t xml:space="preserve">Ксенія МАЛЬЦЕВА 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  <w:lang w:val="uk-UA"/>
        </w:rPr>
        <w:t xml:space="preserve">Покровської міської ради Дніпропетровської 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  <w:lang w:val="uk-UA"/>
        </w:rPr>
        <w:t>області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ar-SA"/>
        </w:rPr>
        <w:t>Головний  бухгалтер управління</w:t>
        <w:tab/>
        <w:tab/>
        <w:tab/>
        <w:tab/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Олена ПАРХОМЕНКО 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ar-SA"/>
        </w:rPr>
        <w:t xml:space="preserve">житлово-комунального господарства 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ar-SA"/>
        </w:rPr>
        <w:t xml:space="preserve">та будівництва виконавчого комітету </w:t>
      </w:r>
    </w:p>
    <w:p>
      <w:pPr>
        <w:pStyle w:val="Style27"/>
        <w:spacing w:lineRule="auto" w:line="240" w:before="0" w:after="0"/>
        <w:ind w:left="0" w:hanging="0"/>
        <w:contextualSpacing w:val="fals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ar-SA"/>
        </w:rPr>
        <w:t xml:space="preserve">Покровської міської ради </w:t>
      </w:r>
    </w:p>
    <w:p>
      <w:pPr>
        <w:pStyle w:val="Style27"/>
        <w:spacing w:lineRule="auto" w:line="240" w:before="0" w:after="0"/>
        <w:ind w:left="0" w:hanging="0"/>
        <w:contextualSpacing w:val="fals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ar-SA"/>
        </w:rPr>
        <w:t>Дніпропетровської області</w:t>
      </w:r>
      <w:r>
        <w:rPr>
          <w:rFonts w:ascii="Times New Roman" w:hAnsi="Times New Roman"/>
          <w:sz w:val="26"/>
          <w:szCs w:val="26"/>
          <w:lang w:val="uk-UA" w:eastAsia="ar-SA"/>
        </w:rPr>
        <w:t xml:space="preserve"> </w:t>
      </w:r>
    </w:p>
    <w:p>
      <w:pPr>
        <w:pStyle w:val="Style27"/>
        <w:spacing w:lineRule="auto" w:line="240" w:before="0" w:after="0"/>
        <w:ind w:left="0" w:hanging="0"/>
        <w:contextualSpacing w:val="false"/>
        <w:rPr>
          <w:rFonts w:ascii="Times New Roman" w:hAnsi="Times New Roman"/>
          <w:color w:val="000000"/>
          <w:sz w:val="26"/>
          <w:szCs w:val="26"/>
          <w:lang w:val="uk-UA" w:eastAsia="ar-SA"/>
        </w:rPr>
      </w:pPr>
      <w:r>
        <w:rPr>
          <w:rFonts w:ascii="Times New Roman" w:hAnsi="Times New Roman"/>
          <w:color w:val="000000"/>
          <w:sz w:val="26"/>
          <w:szCs w:val="26"/>
          <w:lang w:val="uk-UA" w:eastAsia="ar-SA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Директор комунального закладу</w:t>
        <w:tab/>
        <w:tab/>
        <w:tab/>
        <w:tab/>
        <w:t>Василь СІНІЛОВ</w:t>
      </w:r>
    </w:p>
    <w:p>
      <w:pPr>
        <w:pStyle w:val="Style27"/>
        <w:spacing w:lineRule="auto" w:line="240" w:before="0" w:after="0"/>
        <w:ind w:left="0" w:hanging="0"/>
        <w:contextualSpacing w:val="fals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«Малий груповий будинок «Надія» </w:t>
      </w:r>
    </w:p>
    <w:p>
      <w:pPr>
        <w:pStyle w:val="Style27"/>
        <w:spacing w:lineRule="auto" w:line="240" w:before="0" w:after="0"/>
        <w:ind w:left="0" w:hanging="0"/>
        <w:contextualSpacing w:val="fals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Покровської міської ради Дніпропетровської області»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  <w:tab/>
        <w:t xml:space="preserve">      </w:t>
        <w:tab/>
        <w:t xml:space="preserve">   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Начальник юридичного відділу виконавчого</w:t>
        <w:tab/>
        <w:tab/>
        <w:tab/>
        <w:t xml:space="preserve">Олексій ХОМІК   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комітету Покровської міської ради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Дніпропетровської області</w:t>
        <w:tab/>
        <w:tab/>
        <w:tab/>
        <w:tab/>
        <w:tab/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color w:val="000000"/>
          <w:lang w:val="uk-UA"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widowControl/>
        <w:suppressAutoHyphens w:val="true"/>
        <w:bidi w:val="0"/>
        <w:spacing w:lineRule="auto" w:line="240" w:before="0" w:after="0"/>
        <w:ind w:left="5102" w:righ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Додаток 1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5102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uk-UA" w:eastAsia="ru-RU"/>
        </w:rPr>
        <w:t>д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о протоколу №1 від 08.01.2024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uk-UA" w:eastAsia="ru-RU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uk-UA" w:eastAsia="ru-RU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em w:val="none"/>
          <w:lang w:val="uk-UA" w:eastAsia="ru-RU"/>
        </w:rPr>
        <w:t>Р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озрахунок державної соціальної допомоги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em w:val="none"/>
          <w:lang w:val="uk-UA" w:eastAsia="ru-RU"/>
        </w:rPr>
        <w:t>щ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одо прогнозованої кількості дітей в КЗ "МГБ "Надія" ПМР ДО"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em w:val="none"/>
          <w:lang w:val="uk-UA" w:eastAsia="ru-RU"/>
        </w:rPr>
        <w:t>н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а 2024 рік</w:t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/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</w:p>
    <w:tbl>
      <w:tblPr>
        <w:tblW w:w="10200" w:type="dxa"/>
        <w:jc w:val="left"/>
        <w:tblInd w:w="-4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585"/>
        <w:gridCol w:w="960"/>
        <w:gridCol w:w="615"/>
        <w:gridCol w:w="600"/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00"/>
        <w:gridCol w:w="750"/>
      </w:tblGrid>
      <w:tr>
        <w:trPr/>
        <w:tc>
          <w:tcPr>
            <w:tcW w:w="675" w:type="dxa"/>
            <w:tcBorders/>
            <w:vAlign w:val="center"/>
          </w:tcPr>
          <w:p>
            <w:pPr>
              <w:pStyle w:val="Style23"/>
              <w:spacing w:before="0" w:after="200"/>
              <w:jc w:val="center"/>
              <w:rPr/>
            </w:pPr>
            <w:r>
              <w:rPr/>
              <w:t xml:space="preserve">№ </w:t>
            </w:r>
            <w:r>
              <w:rPr>
                <w:rFonts w:ascii="Times New Roman" w:hAnsi="Times New Roman"/>
                <w:sz w:val="14"/>
              </w:rPr>
              <w:t>з/п</w:t>
            </w:r>
          </w:p>
        </w:tc>
        <w:tc>
          <w:tcPr>
            <w:tcW w:w="585" w:type="dxa"/>
            <w:tcBorders/>
            <w:vAlign w:val="center"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Вікова категорія</w:t>
            </w:r>
          </w:p>
        </w:tc>
        <w:tc>
          <w:tcPr>
            <w:tcW w:w="960" w:type="dxa"/>
            <w:tcBorders/>
            <w:vAlign w:val="center"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Ознака інвалідності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січень</w:t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лютий</w:t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березень</w:t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квітень</w:t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травень</w:t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червень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липень</w:t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серпень</w:t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вересень</w:t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жовтень</w:t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листопад</w:t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грудень</w:t>
            </w:r>
          </w:p>
        </w:tc>
        <w:tc>
          <w:tcPr>
            <w:tcW w:w="750" w:type="dxa"/>
            <w:tcBorders/>
            <w:vAlign w:val="center"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Всього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/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 6-18 років</w:t>
            </w:r>
          </w:p>
        </w:tc>
        <w:tc>
          <w:tcPr>
            <w:tcW w:w="96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75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95880,00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/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 6-18 років</w:t>
            </w:r>
          </w:p>
        </w:tc>
        <w:tc>
          <w:tcPr>
            <w:tcW w:w="96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75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95880,00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/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 6-18 років</w:t>
            </w:r>
          </w:p>
        </w:tc>
        <w:tc>
          <w:tcPr>
            <w:tcW w:w="96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75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95880,00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/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 6-18 років</w:t>
            </w:r>
          </w:p>
        </w:tc>
        <w:tc>
          <w:tcPr>
            <w:tcW w:w="96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75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95880,00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/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 6-18 років</w:t>
            </w:r>
          </w:p>
        </w:tc>
        <w:tc>
          <w:tcPr>
            <w:tcW w:w="96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75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95880,00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  <w:tcBorders/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 6-18 років</w:t>
            </w:r>
          </w:p>
        </w:tc>
        <w:tc>
          <w:tcPr>
            <w:tcW w:w="96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75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95880,00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  <w:tcBorders/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 6-18 років</w:t>
            </w:r>
          </w:p>
        </w:tc>
        <w:tc>
          <w:tcPr>
            <w:tcW w:w="96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7990,00</w:t>
            </w:r>
          </w:p>
        </w:tc>
        <w:tc>
          <w:tcPr>
            <w:tcW w:w="75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95880,00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/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 6-18 років</w:t>
            </w:r>
          </w:p>
        </w:tc>
        <w:tc>
          <w:tcPr>
            <w:tcW w:w="96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інвалідність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75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134232,00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  <w:tcBorders/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 6-18 років</w:t>
            </w:r>
          </w:p>
        </w:tc>
        <w:tc>
          <w:tcPr>
            <w:tcW w:w="96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інвалідність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75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134232,00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85" w:type="dxa"/>
            <w:tcBorders/>
          </w:tcPr>
          <w:p>
            <w:pPr>
              <w:pStyle w:val="Style23"/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 6-18 років</w:t>
            </w:r>
          </w:p>
        </w:tc>
        <w:tc>
          <w:tcPr>
            <w:tcW w:w="96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інвалідність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11186,00</w:t>
            </w:r>
          </w:p>
        </w:tc>
        <w:tc>
          <w:tcPr>
            <w:tcW w:w="75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134232,00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85" w:type="dxa"/>
            <w:tcBorders/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60" w:type="dxa"/>
            <w:tcBorders/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89488,00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89488,00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89488,00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89488,00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89488,00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89488,00</w:t>
            </w:r>
          </w:p>
        </w:tc>
        <w:tc>
          <w:tcPr>
            <w:tcW w:w="615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89488,00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89488,00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89488,00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89488,00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89488,00</w:t>
            </w:r>
          </w:p>
        </w:tc>
        <w:tc>
          <w:tcPr>
            <w:tcW w:w="60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89488,00</w:t>
            </w:r>
          </w:p>
        </w:tc>
        <w:tc>
          <w:tcPr>
            <w:tcW w:w="750" w:type="dxa"/>
            <w:tcBorders/>
          </w:tcPr>
          <w:p>
            <w:pPr>
              <w:pStyle w:val="Style23"/>
              <w:spacing w:before="0" w:after="20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1073856,00</w:t>
            </w:r>
          </w:p>
        </w:tc>
      </w:tr>
    </w:tbl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7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Начальник служби у справах дітей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виконавчого комітету Покровської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міської ради Дніпропетровської області</w:t>
        <w:tab/>
        <w:tab/>
        <w:tab/>
        <w:tab/>
        <w:tab/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Дар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  <w:lang w:val="en-US"/>
        </w:rPr>
        <w:t>`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  <w:lang w:val="uk-UA"/>
        </w:rPr>
        <w:t>я ГОРЧАКОВА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rPr>
          <w:sz w:val="16"/>
          <w:szCs w:val="16"/>
        </w:rPr>
      </w:pPr>
      <w:r>
        <w:rPr>
          <w:sz w:val="16"/>
          <w:szCs w:val="16"/>
        </w:rPr>
        <w:t>Василь СІНІЛОВ</w:t>
      </w:r>
    </w:p>
    <w:p>
      <w:pPr>
        <w:pStyle w:val="Style18"/>
        <w:rPr>
          <w:sz w:val="16"/>
          <w:szCs w:val="16"/>
        </w:rPr>
      </w:pPr>
      <w:r>
        <w:rPr>
          <w:sz w:val="16"/>
          <w:szCs w:val="16"/>
        </w:rPr>
        <w:t>Юлія БЕРЕЗАНСЬКА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auto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Strong">
    <w:name w:val="Strong"/>
    <w:qFormat/>
    <w:rPr>
      <w:b/>
      <w:bCs/>
    </w:rPr>
  </w:style>
  <w:style w:type="character" w:styleId="Style16" w:customStyle="1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 w:customStyle="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>
    <w:name w:val="Абзац списка"/>
    <w:basedOn w:val="Normal"/>
    <w:qFormat/>
    <w:pPr>
      <w:spacing w:lineRule="auto" w:line="252" w:before="0" w:after="160"/>
      <w:ind w:left="720" w:hanging="0"/>
      <w:contextualSpacing/>
    </w:pPr>
    <w:rPr>
      <w:rFonts w:ascii="Calibri" w:hAnsi="Calibri" w:eastAsia="Calibri"/>
      <w:sz w:val="22"/>
      <w:szCs w:val="22"/>
      <w:lang w:val="x-none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LibreOffice/7.4.3.2$Windows_X86_64 LibreOffice_project/1048a8393ae2eeec98dff31b5c133c5f1d08b890</Application>
  <AppVersion>15.0000</AppVersion>
  <Pages>7</Pages>
  <Words>1704</Words>
  <Characters>12021</Characters>
  <CharactersWithSpaces>14856</CharactersWithSpaces>
  <Paragraphs>309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2024-01-04T06:04:00Z</dcterms:created>
  <dc:creator>Покров Виконком</dc:creator>
  <dc:description/>
  <dc:language>uk-UA</dc:language>
  <cp:lastModifiedBy/>
  <cp:lastPrinted>2024-01-10T07:55:00Z</cp:lastPrinted>
  <dcterms:modified xsi:type="dcterms:W3CDTF">2024-01-15T13:16:46Z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