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A7878EF" w:rsidR="00CC490A" w:rsidRPr="00CC490A" w:rsidRDefault="00D64473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865E18C" w:rsidR="00CC490A" w:rsidRPr="00D94721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№08-5</w:t>
      </w:r>
      <w:r w:rsidR="006B2113">
        <w:rPr>
          <w:b/>
          <w:bCs/>
          <w:sz w:val="24"/>
          <w:szCs w:val="24"/>
          <w:lang w:val="uk-UA" w:eastAsia="uk-UA"/>
        </w:rPr>
        <w:t>7</w:t>
      </w:r>
      <w:r w:rsidR="00384CB6" w:rsidRPr="00D94721">
        <w:rPr>
          <w:b/>
          <w:bCs/>
          <w:sz w:val="24"/>
          <w:szCs w:val="24"/>
          <w:lang w:eastAsia="uk-UA"/>
        </w:rPr>
        <w:t>.1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7E11DF98" w14:textId="54428FC1" w:rsidR="006B2113" w:rsidRPr="00F343D9" w:rsidRDefault="006B2113" w:rsidP="006B2113">
      <w:pPr>
        <w:pStyle w:val="af"/>
        <w:jc w:val="center"/>
        <w:rPr>
          <w:b/>
          <w:bCs/>
          <w:caps/>
        </w:rPr>
      </w:pPr>
      <w:r w:rsidRPr="00F67F12">
        <w:rPr>
          <w:b/>
          <w:bCs/>
          <w:caps/>
        </w:rPr>
        <w:t xml:space="preserve">призначення грошової компенсації вартості проїзду </w:t>
      </w:r>
      <w:r>
        <w:rPr>
          <w:b/>
          <w:bCs/>
          <w:caps/>
          <w:lang w:val="uk-UA"/>
        </w:rPr>
        <w:t xml:space="preserve">                                  </w:t>
      </w:r>
      <w:r w:rsidRPr="00F67F12">
        <w:rPr>
          <w:b/>
          <w:bCs/>
          <w:caps/>
        </w:rPr>
        <w:t xml:space="preserve">до санаторно-курортного закладу (відділення спинального профілю) </w:t>
      </w:r>
      <w:proofErr w:type="gramStart"/>
      <w:r w:rsidRPr="00F67F12">
        <w:rPr>
          <w:b/>
          <w:bCs/>
          <w:caps/>
        </w:rPr>
        <w:t>і  назад</w:t>
      </w:r>
      <w:proofErr w:type="gramEnd"/>
      <w:r w:rsidRPr="00F67F12">
        <w:rPr>
          <w:b/>
          <w:bCs/>
          <w:caps/>
        </w:rPr>
        <w:t xml:space="preserve"> особам,</w:t>
      </w:r>
      <w:r>
        <w:rPr>
          <w:b/>
          <w:bCs/>
          <w:caps/>
          <w:lang w:val="uk-UA"/>
        </w:rPr>
        <w:t xml:space="preserve"> </w:t>
      </w:r>
      <w:r w:rsidRPr="00F67F12">
        <w:rPr>
          <w:b/>
          <w:bCs/>
          <w:caps/>
        </w:rPr>
        <w:t xml:space="preserve"> які  супроводжують осіб з інвалідністю I та II групи з наслідками травм і </w:t>
      </w:r>
      <w:r>
        <w:rPr>
          <w:b/>
          <w:bCs/>
          <w:caps/>
          <w:lang w:val="uk-UA"/>
        </w:rPr>
        <w:t xml:space="preserve"> </w:t>
      </w:r>
      <w:r w:rsidRPr="00F67F12">
        <w:rPr>
          <w:b/>
          <w:bCs/>
          <w:caps/>
        </w:rPr>
        <w:t xml:space="preserve">захворюваннями хребта та </w:t>
      </w:r>
      <w:r w:rsidRPr="006B2113">
        <w:rPr>
          <w:b/>
          <w:bCs/>
          <w:caps/>
          <w:u w:val="single"/>
        </w:rPr>
        <w:t>спинного Мозку</w:t>
      </w:r>
      <w:r>
        <w:rPr>
          <w:b/>
          <w:bCs/>
          <w:caps/>
        </w:rPr>
        <w:t xml:space="preserve"> 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1891BD3A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D94721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495AB" w14:textId="77777777" w:rsidR="00B85774" w:rsidRDefault="00B85774" w:rsidP="001C7276">
      <w:r>
        <w:separator/>
      </w:r>
    </w:p>
  </w:endnote>
  <w:endnote w:type="continuationSeparator" w:id="0">
    <w:p w14:paraId="2C947691" w14:textId="77777777" w:rsidR="00B85774" w:rsidRDefault="00B8577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0C6A6" w14:textId="77777777" w:rsidR="00B85774" w:rsidRDefault="00B85774" w:rsidP="001C7276">
      <w:r>
        <w:separator/>
      </w:r>
    </w:p>
  </w:footnote>
  <w:footnote w:type="continuationSeparator" w:id="0">
    <w:p w14:paraId="3023B4F3" w14:textId="77777777" w:rsidR="00B85774" w:rsidRDefault="00B8577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B85774"/>
    <w:rsid w:val="00C154B0"/>
    <w:rsid w:val="00C23D24"/>
    <w:rsid w:val="00C67873"/>
    <w:rsid w:val="00CC490A"/>
    <w:rsid w:val="00CC70B0"/>
    <w:rsid w:val="00CE2D95"/>
    <w:rsid w:val="00CE480C"/>
    <w:rsid w:val="00D258E2"/>
    <w:rsid w:val="00D64473"/>
    <w:rsid w:val="00D91887"/>
    <w:rsid w:val="00D94721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2024-04-25T12:07:00Z</dcterms:modified>
</cp:coreProperties>
</file>