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570E9E">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1314B8">
        <w:rPr>
          <w:b/>
          <w:lang w:val="uk-UA"/>
        </w:rPr>
        <w:t>71</w:t>
      </w:r>
      <w:r w:rsidRPr="004D64AF">
        <w:rPr>
          <w:b/>
          <w:lang w:val="uk-UA"/>
        </w:rPr>
        <w:t>.1</w:t>
      </w:r>
    </w:p>
    <w:p w:rsidR="000552D2" w:rsidRPr="004D64AF" w:rsidRDefault="000552D2">
      <w:pPr>
        <w:rPr>
          <w:b/>
          <w:lang w:val="uk-UA"/>
        </w:rPr>
      </w:pPr>
    </w:p>
    <w:p w:rsidR="001314B8" w:rsidRDefault="001314B8" w:rsidP="001314B8">
      <w:pPr>
        <w:jc w:val="center"/>
        <w:rPr>
          <w:b/>
        </w:rPr>
      </w:pPr>
      <w:r>
        <w:rPr>
          <w:b/>
        </w:rPr>
        <w:t>НАДАННЯ</w:t>
      </w:r>
      <w:r w:rsidRPr="00944536">
        <w:rPr>
          <w:b/>
        </w:rPr>
        <w:t xml:space="preserve"> СТАТУСУ ПОСТРАЖДАЛОГО УЧАСНИКА РЕВОЛЮЦІЇ ГІДНОСТІ</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w:t>
      </w:r>
      <w:r w:rsidR="001314B8">
        <w:rPr>
          <w:bCs/>
          <w:u w:val="single"/>
          <w:lang w:val="uk-UA"/>
        </w:rPr>
        <w:t>588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570E9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lastRenderedPageBreak/>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r w:rsidR="001314B8">
              <w:rPr>
                <w:color w:val="000000"/>
                <w:lang w:val="uk-UA"/>
              </w:rPr>
              <w:t xml:space="preserve">, </w:t>
            </w:r>
            <w:r w:rsidR="001314B8" w:rsidRPr="00944536">
              <w:t xml:space="preserve"> </w:t>
            </w:r>
            <w:r w:rsidR="001314B8" w:rsidRPr="001314B8">
              <w:rPr>
                <w:lang w:val="uk-UA"/>
              </w:rPr>
              <w:t>Закон України « Про встановлення державної допомоги постраждалим учасникам масових акцій громадського протесту та членам їх сімей» від 21.02.2014 № 745-VII</w:t>
            </w:r>
          </w:p>
          <w:p w:rsidR="006D2366" w:rsidRPr="004D64AF" w:rsidRDefault="006D2366" w:rsidP="00E75426">
            <w:pPr>
              <w:jc w:val="both"/>
              <w:rPr>
                <w:lang w:val="uk-UA"/>
              </w:rPr>
            </w:pPr>
          </w:p>
        </w:tc>
      </w:tr>
      <w:tr w:rsidR="000552D2" w:rsidRPr="00570E9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2366" w:rsidRPr="001314B8" w:rsidRDefault="004D64AF" w:rsidP="001314B8">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1314B8">
              <w:rPr>
                <w:color w:val="000000"/>
                <w:lang w:val="uk-UA"/>
              </w:rPr>
              <w:t>п</w:t>
            </w:r>
            <w:r w:rsidR="001314B8" w:rsidRPr="001314B8">
              <w:rPr>
                <w:color w:val="000000"/>
                <w:lang w:val="uk-UA"/>
              </w:rPr>
              <w:t>останова Кабінету Міністрів України</w:t>
            </w:r>
            <w:r w:rsidR="001314B8" w:rsidRPr="001314B8">
              <w:rPr>
                <w:lang w:val="uk-UA"/>
              </w:rPr>
              <w:br/>
            </w:r>
            <w:r w:rsidR="001314B8" w:rsidRPr="001314B8">
              <w:rPr>
                <w:color w:val="000000"/>
                <w:lang w:val="uk-UA"/>
              </w:rPr>
              <w:t xml:space="preserve">від </w:t>
            </w:r>
            <w:r w:rsidR="001314B8" w:rsidRPr="001314B8">
              <w:rPr>
                <w:lang w:val="uk-UA"/>
              </w:rPr>
              <w:t>28.02.2018 №</w:t>
            </w:r>
            <w:r w:rsidR="001314B8" w:rsidRPr="00944536">
              <w:t> </w:t>
            </w:r>
            <w:r w:rsidR="001314B8" w:rsidRPr="001314B8">
              <w:rPr>
                <w:lang w:val="uk-UA"/>
              </w:rPr>
              <w:t xml:space="preserve">119 </w:t>
            </w:r>
            <w:r w:rsidR="001314B8">
              <w:rPr>
                <w:lang w:val="uk-UA"/>
              </w:rPr>
              <w:t>«</w:t>
            </w:r>
            <w:r w:rsidR="001314B8" w:rsidRPr="001314B8">
              <w:rPr>
                <w:lang w:val="uk-UA"/>
              </w:rPr>
              <w:t xml:space="preserve">Порядок надання статусу постраждалого учасника Революції Гідності, виготовлення та видачі посвідчення  </w:t>
            </w:r>
            <w:r w:rsidR="001314B8">
              <w:rPr>
                <w:lang w:val="uk-UA"/>
              </w:rPr>
              <w:t>«</w:t>
            </w:r>
            <w:r w:rsidR="001314B8" w:rsidRPr="001314B8">
              <w:rPr>
                <w:lang w:val="uk-UA"/>
              </w:rPr>
              <w:t>Постраждалий учасник Революції Гідності»   (зі змінами)</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570E9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1314B8" w:rsidP="001314B8">
            <w:pPr>
              <w:ind w:firstLine="284"/>
              <w:jc w:val="both"/>
              <w:rPr>
                <w:lang w:val="uk-UA"/>
              </w:rPr>
            </w:pPr>
            <w:r w:rsidRPr="001314B8">
              <w:rPr>
                <w:lang w:val="uk-UA"/>
              </w:rPr>
              <w:t>Підтвердження статусу постраждалого учасника Революції Гідності, які включені до переліку осіб, які під час участі в масових акціях громадського протесту отримали тілесні ушкодження (тяжкі, середньої тяжкості, легкі), затверджені МОЗ в установленому порядку,  але такі ушкодження не призвели до інвалідності, та звернулися за медичною допомогою у період з 21 листопада 2013 р. по 30 квітня 2014 року.</w:t>
            </w:r>
            <w:r w:rsidR="006D2366" w:rsidRPr="006D2366">
              <w:rPr>
                <w:color w:val="000000"/>
                <w:lang w:val="uk-UA"/>
              </w:rPr>
              <w:t xml:space="preserve"> </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w:t>
            </w:r>
            <w:r w:rsidR="008A50EB">
              <w:rPr>
                <w:lang w:val="uk-UA"/>
              </w:rPr>
              <w:t>(</w:t>
            </w:r>
            <w:r w:rsidRPr="00382AF7">
              <w:rPr>
                <w:lang w:val="uk-UA"/>
              </w:rPr>
              <w:t>довільної форми);</w:t>
            </w:r>
          </w:p>
          <w:p w:rsidR="0083765C" w:rsidRDefault="00ED621D" w:rsidP="00932AE6">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w:t>
            </w:r>
            <w:r w:rsidR="001314B8">
              <w:rPr>
                <w:lang w:val="uk-UA"/>
              </w:rPr>
              <w:t xml:space="preserve"> або</w:t>
            </w:r>
            <w:r w:rsidR="00382AF7" w:rsidRPr="00382AF7">
              <w:rPr>
                <w:lang w:val="uk-UA"/>
              </w:rPr>
              <w:t xml:space="preserve"> </w:t>
            </w:r>
            <w:r w:rsidR="001314B8" w:rsidRPr="001314B8">
              <w:rPr>
                <w:lang w:val="uk-UA"/>
              </w:rPr>
              <w:t xml:space="preserve"> іноземця або особи без громадянства, а також особу, яку визнано в Україні біженцем або особою, яка потребує додаткового захисту, що </w:t>
            </w:r>
            <w:r w:rsidR="001314B8" w:rsidRPr="001314B8">
              <w:rPr>
                <w:lang w:val="uk-UA"/>
              </w:rPr>
              <w:lastRenderedPageBreak/>
              <w:t>брала участь у масових акціях громадського протесту (з пред’явленням оригіналу).</w:t>
            </w:r>
            <w:r w:rsidR="00382AF7" w:rsidRPr="00382AF7">
              <w:rPr>
                <w:lang w:val="uk-UA"/>
              </w:rPr>
              <w:t>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932AE6">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rsidR="008A50EB" w:rsidRPr="00323D3F" w:rsidRDefault="00323D3F" w:rsidP="002917D0">
            <w:pPr>
              <w:tabs>
                <w:tab w:val="left" w:pos="1780"/>
              </w:tabs>
              <w:rPr>
                <w:lang w:val="uk-UA"/>
              </w:rPr>
            </w:pPr>
            <w:r>
              <w:rPr>
                <w:color w:val="000000"/>
                <w:lang w:val="uk-UA"/>
              </w:rPr>
              <w:t xml:space="preserve">      </w:t>
            </w:r>
            <w:r>
              <w:rPr>
                <w:lang w:val="uk-UA"/>
              </w:rPr>
              <w:t>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lastRenderedPageBreak/>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RPr="00570E9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2917D0" w:rsidRDefault="002917D0" w:rsidP="002917D0">
            <w:pPr>
              <w:ind w:firstLine="284"/>
              <w:jc w:val="both"/>
              <w:rPr>
                <w:lang w:val="uk-UA"/>
              </w:rPr>
            </w:pPr>
            <w:r w:rsidRPr="002917D0">
              <w:rPr>
                <w:lang w:val="uk-UA"/>
              </w:rPr>
              <w:t>У разі якщо особа є працівником міліції, особою, яка проходила службу в правоохоронних органах спеціального призначення, військовослужбовців внутрішніх військ, Збройних Сил та інших військових формувань, які отримали тілесні ушкодження (тяжкі, середньої тяжкості, легкі) під час виконання службових обов’язків, пов’язаних з масовими акціями громадського протесту.</w:t>
            </w:r>
          </w:p>
        </w:tc>
      </w:tr>
      <w:tr w:rsidR="00382AF7" w:rsidRPr="001314B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AE79FB">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/відмова у видачі відповідного посвідчення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2917D0">
            <w:pPr>
              <w:ind w:firstLine="284"/>
              <w:jc w:val="both"/>
              <w:rPr>
                <w:lang w:val="uk-UA"/>
              </w:rPr>
            </w:pPr>
            <w:r w:rsidRPr="00A53A26">
              <w:rPr>
                <w:lang w:val="uk-UA"/>
              </w:rPr>
              <w:t xml:space="preserve">     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570E9E"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xml:space="preserve">- в будь-який час після спливу строку </w:t>
            </w:r>
            <w:r>
              <w:rPr>
                <w:color w:val="333333"/>
                <w:shd w:val="clear" w:color="auto" w:fill="FFFFFF"/>
                <w:lang w:val="uk-UA"/>
              </w:rPr>
              <w:lastRenderedPageBreak/>
              <w:t>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E3D" w:rsidRDefault="008F6E3D">
      <w:r>
        <w:separator/>
      </w:r>
    </w:p>
  </w:endnote>
  <w:endnote w:type="continuationSeparator" w:id="0">
    <w:p w:rsidR="008F6E3D" w:rsidRDefault="008F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E3D" w:rsidRDefault="008F6E3D">
      <w:r>
        <w:separator/>
      </w:r>
    </w:p>
  </w:footnote>
  <w:footnote w:type="continuationSeparator" w:id="0">
    <w:p w:rsidR="008F6E3D" w:rsidRDefault="008F6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ED621D">
                            <w:rPr>
                              <w:rStyle w:val="a4"/>
                              <w:noProof/>
                            </w:rPr>
                            <w:t>2</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ED621D">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E21AA"/>
    <w:rsid w:val="001314B8"/>
    <w:rsid w:val="002376B6"/>
    <w:rsid w:val="002709C2"/>
    <w:rsid w:val="002870F5"/>
    <w:rsid w:val="002917D0"/>
    <w:rsid w:val="00297B3C"/>
    <w:rsid w:val="003109D6"/>
    <w:rsid w:val="00323D3F"/>
    <w:rsid w:val="003460ED"/>
    <w:rsid w:val="00382AF7"/>
    <w:rsid w:val="003B3D3C"/>
    <w:rsid w:val="0041633E"/>
    <w:rsid w:val="004325A4"/>
    <w:rsid w:val="00483B8A"/>
    <w:rsid w:val="004A1CA2"/>
    <w:rsid w:val="004D64AF"/>
    <w:rsid w:val="00521EEB"/>
    <w:rsid w:val="00570E9E"/>
    <w:rsid w:val="005B5B0D"/>
    <w:rsid w:val="006323DF"/>
    <w:rsid w:val="00691D84"/>
    <w:rsid w:val="006A0524"/>
    <w:rsid w:val="006D2366"/>
    <w:rsid w:val="00794CA1"/>
    <w:rsid w:val="007F5652"/>
    <w:rsid w:val="0083765C"/>
    <w:rsid w:val="00894FBC"/>
    <w:rsid w:val="008A50EB"/>
    <w:rsid w:val="008F6E3D"/>
    <w:rsid w:val="00932AE6"/>
    <w:rsid w:val="00974160"/>
    <w:rsid w:val="009E451E"/>
    <w:rsid w:val="00A12732"/>
    <w:rsid w:val="00A20827"/>
    <w:rsid w:val="00A53A26"/>
    <w:rsid w:val="00A95AAB"/>
    <w:rsid w:val="00AC79AD"/>
    <w:rsid w:val="00AE79FB"/>
    <w:rsid w:val="00B4156F"/>
    <w:rsid w:val="00C83384"/>
    <w:rsid w:val="00C91972"/>
    <w:rsid w:val="00D11113"/>
    <w:rsid w:val="00D577FD"/>
    <w:rsid w:val="00DB2E85"/>
    <w:rsid w:val="00E75426"/>
    <w:rsid w:val="00ED621D"/>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5</Pages>
  <Words>1433</Words>
  <Characters>8172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27</cp:revision>
  <cp:lastPrinted>2024-01-30T09:47:00Z</cp:lastPrinted>
  <dcterms:created xsi:type="dcterms:W3CDTF">2024-03-04T11:18:00Z</dcterms:created>
  <dcterms:modified xsi:type="dcterms:W3CDTF">2024-04-25T11:57:00Z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