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CDDA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376E5FF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634E648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267339F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2D82879A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0398E981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1C42A314" w14:textId="4DAC34C6" w:rsidR="000552D2" w:rsidRDefault="00711ED0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</w:tbl>
    <w:p w14:paraId="43623629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№08-0</w:t>
      </w:r>
      <w:r w:rsidR="00BF286B">
        <w:rPr>
          <w:b/>
          <w:sz w:val="26"/>
          <w:szCs w:val="26"/>
          <w:lang w:val="uk-UA"/>
        </w:rPr>
        <w:t>3</w:t>
      </w:r>
      <w:r>
        <w:rPr>
          <w:b/>
          <w:sz w:val="26"/>
          <w:szCs w:val="26"/>
          <w:lang w:val="uk-UA"/>
        </w:rPr>
        <w:t>.1</w:t>
      </w:r>
    </w:p>
    <w:p w14:paraId="29C4AA86" w14:textId="77777777" w:rsidR="000552D2" w:rsidRDefault="000552D2">
      <w:pPr>
        <w:rPr>
          <w:b/>
          <w:sz w:val="26"/>
          <w:szCs w:val="26"/>
          <w:lang w:val="uk-UA"/>
        </w:rPr>
      </w:pPr>
    </w:p>
    <w:p w14:paraId="78CE922B" w14:textId="77777777" w:rsidR="00BF286B" w:rsidRPr="00851F31" w:rsidRDefault="00BF286B" w:rsidP="00BF286B">
      <w:pPr>
        <w:jc w:val="center"/>
        <w:rPr>
          <w:b/>
          <w:caps/>
        </w:rPr>
      </w:pPr>
      <w:r w:rsidRPr="00AB124B">
        <w:rPr>
          <w:b/>
          <w:bCs/>
          <w:caps/>
        </w:rPr>
        <w:t>ПРИЗНАЧЕННЯ ОДНОРАЗОВОЇ НАТУРАЛЬ</w:t>
      </w:r>
      <w:r>
        <w:rPr>
          <w:b/>
          <w:bCs/>
          <w:caps/>
        </w:rPr>
        <w:t xml:space="preserve">НОЇ ДОПОМОГИ </w:t>
      </w:r>
      <w:r>
        <w:rPr>
          <w:b/>
          <w:bCs/>
          <w:caps/>
        </w:rPr>
        <w:br/>
        <w:t>«</w:t>
      </w:r>
      <w:r w:rsidRPr="00AB124B">
        <w:rPr>
          <w:b/>
          <w:bCs/>
          <w:caps/>
        </w:rPr>
        <w:t>ПАКУНОК МАЛЮКА</w:t>
      </w:r>
      <w:r>
        <w:rPr>
          <w:b/>
          <w:bCs/>
          <w:caps/>
        </w:rPr>
        <w:t>»</w:t>
      </w:r>
      <w:r w:rsidRPr="00851F31">
        <w:rPr>
          <w:b/>
          <w:caps/>
          <w:lang w:eastAsia="uk-UA"/>
        </w:rPr>
        <w:t xml:space="preserve"> </w:t>
      </w:r>
      <w:r>
        <w:rPr>
          <w:b/>
          <w:caps/>
          <w:lang w:eastAsia="uk-UA"/>
        </w:rPr>
        <w:t>-</w:t>
      </w:r>
      <w:r w:rsidRPr="00851F31">
        <w:rPr>
          <w:b/>
          <w:caps/>
          <w:lang w:eastAsia="uk-UA"/>
        </w:rPr>
        <w:t>01227</w:t>
      </w:r>
    </w:p>
    <w:p w14:paraId="27CA845E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1F44D0A9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2E0593F3" w14:textId="77777777" w:rsidR="000552D2" w:rsidRDefault="000552D2">
      <w:pPr>
        <w:jc w:val="center"/>
        <w:rPr>
          <w:lang w:val="uk-UA"/>
        </w:rPr>
      </w:pPr>
    </w:p>
    <w:p w14:paraId="27099FBB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="00BF286B">
        <w:rPr>
          <w:bCs/>
          <w:sz w:val="26"/>
          <w:szCs w:val="26"/>
          <w:u w:val="single"/>
          <w:lang w:val="uk-UA"/>
        </w:rPr>
        <w:t>01227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3741833B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67542E0C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0AA5AE01" w14:textId="77777777" w:rsidTr="00F771C9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645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3652341B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FB94A11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106B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ACC8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4105" w14:textId="77777777" w:rsidR="000552D2" w:rsidRDefault="00A20827" w:rsidP="009A3A4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14:paraId="2A72BB10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1B3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A07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BB16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9416A6D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D9C9F4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C9846A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8DB744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160861C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5A9C83C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178841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477070E6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3FA7FBC6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9A3A43" w14:paraId="4D0ECC75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F306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FAB5E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DFC7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0E9BD18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0AC1EF87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CCBA8CC" w14:textId="77777777" w:rsidTr="00F771C9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8A1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1AAD1357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708EF31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A328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F18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74A7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20F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F0FC2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1CAC3F66" w14:textId="77777777" w:rsidR="000552D2" w:rsidRDefault="000552D2"/>
        </w:tc>
      </w:tr>
      <w:tr w:rsidR="000552D2" w14:paraId="28357C0F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CFB0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7E9C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153A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5ED258E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A453A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0D2EA6B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DF8B1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FFA8C11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49DC6C59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C2D2858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50A3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6A83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2372" w14:textId="77777777" w:rsidR="000552D2" w:rsidRDefault="00A20827" w:rsidP="009A3A4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9ACD9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8D8D1E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794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6DAED4C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14:paraId="6726191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3B9E04D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382C7264" w14:textId="77777777" w:rsidR="000552D2" w:rsidRDefault="000552D2"/>
        </w:tc>
      </w:tr>
      <w:tr w:rsidR="000552D2" w14:paraId="5B7AE863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16C6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246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73F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B777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2D49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6F18B53" w14:textId="77777777" w:rsidR="000552D2" w:rsidRDefault="000552D2"/>
        </w:tc>
      </w:tr>
      <w:tr w:rsidR="000552D2" w14:paraId="46B3F2E5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F3C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327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ADD8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17A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611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50B89D8" w14:textId="77777777" w:rsidR="000552D2" w:rsidRDefault="000552D2"/>
        </w:tc>
      </w:tr>
      <w:tr w:rsidR="000552D2" w14:paraId="377860AD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035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441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459F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C005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F35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312E8C2" w14:textId="77777777" w:rsidR="000552D2" w:rsidRDefault="000552D2"/>
        </w:tc>
      </w:tr>
      <w:tr w:rsidR="000552D2" w14:paraId="421C2C9D" w14:textId="77777777" w:rsidTr="00F771C9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18C9D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861F679" w14:textId="77777777" w:rsidTr="00F771C9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86B1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5DD4189A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6FF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9280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19AF" w14:textId="77777777" w:rsidR="000552D2" w:rsidRDefault="00F771C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Закон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„Про </w:t>
            </w:r>
            <w:proofErr w:type="spellStart"/>
            <w:r>
              <w:rPr>
                <w:color w:val="000000"/>
              </w:rPr>
              <w:t>державну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сім’ям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proofErr w:type="gramStart"/>
            <w:r>
              <w:rPr>
                <w:color w:val="000000"/>
              </w:rPr>
              <w:t>дітьми</w:t>
            </w:r>
            <w:proofErr w:type="spellEnd"/>
            <w:r>
              <w:rPr>
                <w:color w:val="000000"/>
              </w:rPr>
              <w:t xml:space="preserve">”   </w:t>
            </w:r>
            <w:proofErr w:type="gram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21.11.1992 № 2811-ХІІ</w:t>
            </w:r>
          </w:p>
        </w:tc>
      </w:tr>
      <w:tr w:rsidR="000552D2" w14:paraId="527A7074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0B77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B432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BAE2" w14:textId="77777777" w:rsidR="000552D2" w:rsidRDefault="00F771C9">
            <w:pPr>
              <w:ind w:firstLine="284"/>
              <w:jc w:val="both"/>
              <w:rPr>
                <w:lang w:val="uk-UA"/>
              </w:rPr>
            </w:pPr>
            <w:r w:rsidRPr="00AB124B">
              <w:t xml:space="preserve">Постанова </w:t>
            </w:r>
            <w:proofErr w:type="spellStart"/>
            <w:r w:rsidRPr="00AB124B">
              <w:t>Кабінету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Міністрів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України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від</w:t>
            </w:r>
            <w:proofErr w:type="spellEnd"/>
            <w:r w:rsidRPr="00AB124B">
              <w:t xml:space="preserve"> </w:t>
            </w:r>
            <w:proofErr w:type="gramStart"/>
            <w:r w:rsidRPr="00AB124B">
              <w:t>25.11.2020  №</w:t>
            </w:r>
            <w:proofErr w:type="gramEnd"/>
            <w:r w:rsidRPr="00AB124B">
              <w:t> 1180 „</w:t>
            </w:r>
            <w:proofErr w:type="spellStart"/>
            <w:r w:rsidRPr="00AB124B">
              <w:t>Деякі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питання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надання</w:t>
            </w:r>
            <w:proofErr w:type="spellEnd"/>
            <w:r w:rsidRPr="00AB124B">
              <w:t xml:space="preserve"> при </w:t>
            </w:r>
            <w:proofErr w:type="spellStart"/>
            <w:r w:rsidRPr="00AB124B">
              <w:t>народженні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одноразової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натуральної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допомоги</w:t>
            </w:r>
            <w:proofErr w:type="spellEnd"/>
            <w:r w:rsidRPr="00AB124B">
              <w:t xml:space="preserve"> „</w:t>
            </w:r>
            <w:proofErr w:type="spellStart"/>
            <w:r w:rsidRPr="00AB124B">
              <w:t>пакунок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малюка</w:t>
            </w:r>
            <w:proofErr w:type="spellEnd"/>
            <w:r w:rsidRPr="00AB124B">
              <w:t>”</w:t>
            </w:r>
          </w:p>
        </w:tc>
      </w:tr>
      <w:tr w:rsidR="000552D2" w:rsidRPr="009A3A43" w14:paraId="4AC75F51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8F1D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203C5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7676B" w14:textId="77777777" w:rsidR="000552D2" w:rsidRPr="00F771C9" w:rsidRDefault="00F771C9" w:rsidP="001A416F">
            <w:pPr>
              <w:ind w:firstLine="284"/>
              <w:jc w:val="both"/>
              <w:rPr>
                <w:lang w:val="uk-UA"/>
              </w:rPr>
            </w:pPr>
            <w:r w:rsidRPr="00F771C9">
              <w:rPr>
                <w:lang w:val="uk-UA"/>
              </w:rPr>
              <w:t xml:space="preserve">Наказ Міністерства соціальної політики України                   </w:t>
            </w:r>
            <w:r w:rsidRPr="00F771C9">
              <w:rPr>
                <w:lang w:val="uk-UA" w:eastAsia="en-US"/>
              </w:rPr>
              <w:t xml:space="preserve">від 17.07.2018 № 1025 </w:t>
            </w:r>
            <w:r w:rsidRPr="00F771C9">
              <w:rPr>
                <w:lang w:val="uk-UA"/>
              </w:rPr>
              <w:t>„</w:t>
            </w:r>
            <w:r w:rsidRPr="00F771C9">
              <w:rPr>
                <w:rStyle w:val="rvts23"/>
                <w:lang w:val="uk-UA"/>
              </w:rPr>
              <w:t xml:space="preserve">Деякі питання надання одноразової натуральної допомоги </w:t>
            </w:r>
            <w:r w:rsidRPr="00F771C9">
              <w:rPr>
                <w:lang w:val="uk-UA"/>
              </w:rPr>
              <w:t>„</w:t>
            </w:r>
            <w:r w:rsidRPr="00F771C9">
              <w:rPr>
                <w:rStyle w:val="rvts23"/>
                <w:lang w:val="uk-UA"/>
              </w:rPr>
              <w:t>пакунок малюка</w:t>
            </w:r>
            <w:r w:rsidRPr="00F771C9">
              <w:rPr>
                <w:lang w:val="uk-UA"/>
              </w:rPr>
              <w:t>”</w:t>
            </w:r>
            <w:r w:rsidRPr="00F771C9">
              <w:rPr>
                <w:rStyle w:val="rvts23"/>
                <w:lang w:val="uk-UA"/>
              </w:rPr>
              <w:t xml:space="preserve"> при народженні дитини</w:t>
            </w:r>
            <w:r w:rsidRPr="00F771C9">
              <w:rPr>
                <w:lang w:val="uk-UA"/>
              </w:rPr>
              <w:t>”</w:t>
            </w:r>
            <w:r w:rsidRPr="00F771C9">
              <w:rPr>
                <w:lang w:val="uk-UA" w:eastAsia="en-US"/>
              </w:rPr>
              <w:t>, (у редакції наказу Міністерства соціальної політики України від 17.11.2020 № 771), зареєстрований у Міністерстві юстиції України 19.07.2018 за № 845/32297</w:t>
            </w:r>
          </w:p>
        </w:tc>
      </w:tr>
      <w:tr w:rsidR="000552D2" w14:paraId="14B4AE13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0926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2313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78FCF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3A4E4D35" w14:textId="77777777" w:rsidTr="00F771C9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D96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6FB9B148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C48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DD9E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6B710" w14:textId="77777777" w:rsidR="000552D2" w:rsidRDefault="00F771C9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uk-UA"/>
              </w:rPr>
              <w:t>Звернення</w:t>
            </w:r>
            <w:proofErr w:type="spellEnd"/>
            <w:r>
              <w:rPr>
                <w:color w:val="000000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  <w:lang w:eastAsia="uk-UA"/>
              </w:rPr>
              <w:t>громадян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України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іноземців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/>
                <w:shd w:val="clear" w:color="auto" w:fill="FFFFFF"/>
              </w:rPr>
              <w:t>осіб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без </w:t>
            </w:r>
            <w:proofErr w:type="spellStart"/>
            <w:r>
              <w:rPr>
                <w:color w:val="000000"/>
                <w:shd w:val="clear" w:color="auto" w:fill="FFFFFF"/>
              </w:rPr>
              <w:t>громадянства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які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проживають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у </w:t>
            </w:r>
            <w:proofErr w:type="spellStart"/>
            <w:r>
              <w:rPr>
                <w:color w:val="000000"/>
                <w:shd w:val="clear" w:color="auto" w:fill="FFFFFF"/>
              </w:rPr>
              <w:t>житлових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приміщеннях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(</w:t>
            </w:r>
            <w:proofErr w:type="spellStart"/>
            <w:r>
              <w:rPr>
                <w:color w:val="000000"/>
                <w:shd w:val="clear" w:color="auto" w:fill="FFFFFF"/>
              </w:rPr>
              <w:t>будинках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) і на </w:t>
            </w:r>
            <w:proofErr w:type="spellStart"/>
            <w:r>
              <w:rPr>
                <w:color w:val="000000"/>
                <w:shd w:val="clear" w:color="auto" w:fill="FFFFFF"/>
              </w:rPr>
              <w:t>законних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підставах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перебувають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на </w:t>
            </w:r>
            <w:proofErr w:type="spellStart"/>
            <w:r>
              <w:rPr>
                <w:color w:val="000000"/>
                <w:shd w:val="clear" w:color="auto" w:fill="FFFFFF"/>
              </w:rPr>
              <w:t>території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України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F771C9" w:rsidRPr="00F771C9" w14:paraId="704C9A60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1A81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CB0BC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0F63" w14:textId="77777777" w:rsidR="00F771C9" w:rsidRPr="00F53AC5" w:rsidRDefault="00F771C9" w:rsidP="00F771C9">
            <w:pPr>
              <w:shd w:val="clear" w:color="auto" w:fill="FFFFFF"/>
              <w:jc w:val="both"/>
            </w:pPr>
            <w:r w:rsidRPr="00436A23">
              <w:t xml:space="preserve">   </w:t>
            </w:r>
            <w:proofErr w:type="spellStart"/>
            <w:r w:rsidRPr="00F53AC5">
              <w:t>Заява</w:t>
            </w:r>
            <w:proofErr w:type="spellEnd"/>
            <w:r w:rsidRPr="00F53AC5">
              <w:t xml:space="preserve"> про </w:t>
            </w:r>
            <w:proofErr w:type="spellStart"/>
            <w:r w:rsidRPr="00F53AC5">
              <w:t>надання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одноразової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натуральної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допомоги</w:t>
            </w:r>
            <w:proofErr w:type="spellEnd"/>
            <w:r w:rsidRPr="00F53AC5">
              <w:t xml:space="preserve"> "</w:t>
            </w:r>
            <w:proofErr w:type="spellStart"/>
            <w:r w:rsidRPr="00F53AC5">
              <w:t>пакунок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малюка</w:t>
            </w:r>
            <w:proofErr w:type="spellEnd"/>
            <w:r w:rsidRPr="00F53AC5">
              <w:t>"</w:t>
            </w:r>
            <w:r w:rsidRPr="00436A23">
              <w:t>.</w:t>
            </w:r>
          </w:p>
          <w:p w14:paraId="132C22CF" w14:textId="77777777" w:rsidR="00F771C9" w:rsidRPr="00F53AC5" w:rsidRDefault="00F771C9" w:rsidP="00F771C9">
            <w:pPr>
              <w:shd w:val="clear" w:color="auto" w:fill="FFFFFF"/>
              <w:jc w:val="both"/>
            </w:pPr>
            <w:r w:rsidRPr="00436A23">
              <w:t xml:space="preserve">    </w:t>
            </w:r>
            <w:proofErr w:type="spellStart"/>
            <w:r w:rsidRPr="00F53AC5">
              <w:t>Копія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свідоцтва</w:t>
            </w:r>
            <w:proofErr w:type="spellEnd"/>
            <w:r w:rsidRPr="00F53AC5">
              <w:t xml:space="preserve"> про </w:t>
            </w:r>
            <w:proofErr w:type="spellStart"/>
            <w:r w:rsidRPr="00F53AC5">
              <w:t>народження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дитини</w:t>
            </w:r>
            <w:proofErr w:type="spellEnd"/>
            <w:r w:rsidRPr="00436A23">
              <w:t>.</w:t>
            </w:r>
            <w:r w:rsidRPr="00F53AC5">
              <w:t xml:space="preserve"> </w:t>
            </w:r>
          </w:p>
          <w:p w14:paraId="1F400A83" w14:textId="77777777" w:rsidR="00F771C9" w:rsidRPr="00F53AC5" w:rsidRDefault="00F771C9" w:rsidP="00F771C9">
            <w:pPr>
              <w:shd w:val="clear" w:color="auto" w:fill="FFFFFF"/>
              <w:jc w:val="both"/>
            </w:pPr>
            <w:r w:rsidRPr="00436A23">
              <w:t xml:space="preserve">    </w:t>
            </w:r>
            <w:r w:rsidRPr="00F53AC5">
              <w:t xml:space="preserve">Документ, </w:t>
            </w:r>
            <w:proofErr w:type="spellStart"/>
            <w:r w:rsidRPr="00F53AC5">
              <w:t>що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підтверджує</w:t>
            </w:r>
            <w:proofErr w:type="spellEnd"/>
            <w:r w:rsidRPr="00F53AC5">
              <w:t xml:space="preserve"> факт </w:t>
            </w:r>
            <w:proofErr w:type="spellStart"/>
            <w:r w:rsidRPr="00F53AC5">
              <w:t>народження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дитини</w:t>
            </w:r>
            <w:proofErr w:type="spellEnd"/>
            <w:r w:rsidRPr="00F53AC5">
              <w:t xml:space="preserve"> поза межами закладу </w:t>
            </w:r>
            <w:proofErr w:type="spellStart"/>
            <w:r w:rsidRPr="00F53AC5">
              <w:t>охорони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здоров’я</w:t>
            </w:r>
            <w:proofErr w:type="spellEnd"/>
            <w:r w:rsidRPr="00F53AC5">
              <w:t xml:space="preserve"> (</w:t>
            </w:r>
            <w:proofErr w:type="spellStart"/>
            <w:r w:rsidRPr="00F53AC5">
              <w:t>видає</w:t>
            </w:r>
            <w:proofErr w:type="spellEnd"/>
            <w:r w:rsidRPr="00F53AC5">
              <w:t xml:space="preserve"> заклад </w:t>
            </w:r>
            <w:proofErr w:type="spellStart"/>
            <w:r w:rsidRPr="00F53AC5">
              <w:t>охорони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здоров’я</w:t>
            </w:r>
            <w:proofErr w:type="spellEnd"/>
            <w:r w:rsidRPr="00F53AC5">
              <w:t xml:space="preserve">, </w:t>
            </w:r>
            <w:proofErr w:type="spellStart"/>
            <w:r w:rsidRPr="00F53AC5">
              <w:t>який</w:t>
            </w:r>
            <w:proofErr w:type="spellEnd"/>
            <w:r w:rsidRPr="00F53AC5">
              <w:t xml:space="preserve"> проводив </w:t>
            </w:r>
            <w:proofErr w:type="spellStart"/>
            <w:r w:rsidRPr="00F53AC5">
              <w:t>огляд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матері</w:t>
            </w:r>
            <w:proofErr w:type="spellEnd"/>
            <w:r w:rsidRPr="00F53AC5">
              <w:t xml:space="preserve"> та </w:t>
            </w:r>
            <w:proofErr w:type="spellStart"/>
            <w:r w:rsidRPr="00F53AC5">
              <w:t>дитини</w:t>
            </w:r>
            <w:proofErr w:type="spellEnd"/>
            <w:r w:rsidRPr="00F53AC5">
              <w:t xml:space="preserve">, </w:t>
            </w:r>
            <w:proofErr w:type="spellStart"/>
            <w:r w:rsidRPr="00F53AC5">
              <w:t>або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медична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консультативна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комісія</w:t>
            </w:r>
            <w:proofErr w:type="spellEnd"/>
            <w:r w:rsidRPr="00F53AC5">
              <w:t>)</w:t>
            </w:r>
            <w:r w:rsidRPr="00436A23">
              <w:t>.</w:t>
            </w:r>
          </w:p>
          <w:p w14:paraId="76DFF69D" w14:textId="77777777" w:rsidR="00F771C9" w:rsidRPr="00436A23" w:rsidRDefault="00F771C9" w:rsidP="00F771C9">
            <w:pPr>
              <w:shd w:val="clear" w:color="auto" w:fill="FFFFFF"/>
              <w:jc w:val="both"/>
            </w:pPr>
            <w:r w:rsidRPr="00436A23">
              <w:t xml:space="preserve">     </w:t>
            </w:r>
            <w:proofErr w:type="spellStart"/>
            <w:r w:rsidRPr="00F53AC5">
              <w:t>Довідка</w:t>
            </w:r>
            <w:proofErr w:type="spellEnd"/>
            <w:r w:rsidRPr="00F53AC5">
              <w:t xml:space="preserve"> про </w:t>
            </w:r>
            <w:proofErr w:type="spellStart"/>
            <w:r w:rsidRPr="00F53AC5">
              <w:t>взяття</w:t>
            </w:r>
            <w:proofErr w:type="spellEnd"/>
            <w:r w:rsidRPr="00F53AC5">
              <w:t xml:space="preserve"> на </w:t>
            </w:r>
            <w:proofErr w:type="spellStart"/>
            <w:r w:rsidRPr="00F53AC5">
              <w:t>облік</w:t>
            </w:r>
            <w:proofErr w:type="spellEnd"/>
            <w:r w:rsidRPr="00F53AC5">
              <w:t xml:space="preserve"> особи, яка </w:t>
            </w:r>
            <w:proofErr w:type="spellStart"/>
            <w:r w:rsidRPr="00F53AC5">
              <w:t>переміщується</w:t>
            </w:r>
            <w:proofErr w:type="spellEnd"/>
            <w:r w:rsidRPr="00F53AC5">
              <w:t xml:space="preserve"> з </w:t>
            </w:r>
            <w:proofErr w:type="spellStart"/>
            <w:r w:rsidRPr="00F53AC5">
              <w:t>тимчасово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окупованої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території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України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або</w:t>
            </w:r>
            <w:proofErr w:type="spellEnd"/>
            <w:r w:rsidRPr="00F53AC5">
              <w:t xml:space="preserve"> району </w:t>
            </w:r>
            <w:proofErr w:type="spellStart"/>
            <w:r w:rsidRPr="00F53AC5">
              <w:t>проведення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антитерористичної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операції</w:t>
            </w:r>
            <w:proofErr w:type="spellEnd"/>
            <w:r w:rsidRPr="00F53AC5">
              <w:t>/</w:t>
            </w:r>
            <w:proofErr w:type="spellStart"/>
            <w:r w:rsidRPr="00F53AC5">
              <w:t>операції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об'єднаних</w:t>
            </w:r>
            <w:proofErr w:type="spellEnd"/>
            <w:r w:rsidRPr="00F53AC5">
              <w:t xml:space="preserve"> сил, видана </w:t>
            </w:r>
            <w:proofErr w:type="spellStart"/>
            <w:r w:rsidRPr="00F53AC5">
              <w:t>відповідно</w:t>
            </w:r>
            <w:proofErr w:type="spellEnd"/>
            <w:r w:rsidRPr="00F53AC5">
              <w:t xml:space="preserve"> до постанови </w:t>
            </w:r>
            <w:proofErr w:type="spellStart"/>
            <w:r w:rsidRPr="00F53AC5">
              <w:t>Кабінету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Міністрів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України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від</w:t>
            </w:r>
            <w:proofErr w:type="spellEnd"/>
            <w:r w:rsidRPr="00F53AC5">
              <w:t xml:space="preserve"> 01.10.2014 № 590 "Про </w:t>
            </w:r>
            <w:proofErr w:type="spellStart"/>
            <w:r w:rsidRPr="00F53AC5">
              <w:t>облік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внутрішньо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переміщених</w:t>
            </w:r>
            <w:proofErr w:type="spellEnd"/>
            <w:r w:rsidRPr="00F53AC5">
              <w:t xml:space="preserve"> </w:t>
            </w:r>
            <w:proofErr w:type="spellStart"/>
            <w:r w:rsidRPr="00F53AC5">
              <w:t>осіб</w:t>
            </w:r>
            <w:proofErr w:type="spellEnd"/>
            <w:r w:rsidRPr="00F53AC5">
              <w:t xml:space="preserve">" (за </w:t>
            </w:r>
            <w:proofErr w:type="spellStart"/>
            <w:r w:rsidRPr="00F53AC5">
              <w:t>наявності</w:t>
            </w:r>
            <w:proofErr w:type="spellEnd"/>
            <w:r w:rsidRPr="00F53AC5">
              <w:t>)</w:t>
            </w:r>
            <w:r w:rsidRPr="00436A23">
              <w:t>.</w:t>
            </w:r>
          </w:p>
          <w:p w14:paraId="0904D9A1" w14:textId="77777777" w:rsidR="00F771C9" w:rsidRPr="00436A23" w:rsidRDefault="00F771C9" w:rsidP="00F771C9">
            <w:pPr>
              <w:pStyle w:val="af5"/>
              <w:shd w:val="clear" w:color="auto" w:fill="FFFFFF"/>
              <w:spacing w:before="0" w:beforeAutospacing="0" w:after="0" w:afterAutospacing="0"/>
              <w:ind w:firstLine="360"/>
              <w:jc w:val="both"/>
            </w:pPr>
            <w:r w:rsidRPr="00436A23">
              <w:t xml:space="preserve">У </w:t>
            </w:r>
            <w:proofErr w:type="spellStart"/>
            <w:r w:rsidRPr="00436A23">
              <w:t>разі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народження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дитини</w:t>
            </w:r>
            <w:proofErr w:type="spellEnd"/>
            <w:r w:rsidRPr="00436A23">
              <w:t xml:space="preserve"> за межами </w:t>
            </w:r>
            <w:proofErr w:type="spellStart"/>
            <w:r w:rsidRPr="00436A23">
              <w:t>України</w:t>
            </w:r>
            <w:proofErr w:type="spellEnd"/>
            <w:r w:rsidRPr="00436A23">
              <w:t xml:space="preserve"> натуральна </w:t>
            </w:r>
            <w:proofErr w:type="spellStart"/>
            <w:r w:rsidRPr="00436A23">
              <w:t>допомога</w:t>
            </w:r>
            <w:proofErr w:type="spellEnd"/>
            <w:r w:rsidRPr="00436A23">
              <w:t xml:space="preserve"> "</w:t>
            </w:r>
            <w:proofErr w:type="spellStart"/>
            <w:r w:rsidRPr="00436A23">
              <w:t>пакунок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малюка</w:t>
            </w:r>
            <w:proofErr w:type="spellEnd"/>
            <w:r w:rsidRPr="00436A23">
              <w:t xml:space="preserve">" </w:t>
            </w:r>
            <w:proofErr w:type="spellStart"/>
            <w:r w:rsidRPr="00436A23">
              <w:t>видається</w:t>
            </w:r>
            <w:proofErr w:type="spellEnd"/>
            <w:r w:rsidRPr="00436A23">
              <w:t xml:space="preserve"> </w:t>
            </w:r>
            <w:r w:rsidRPr="00436A23">
              <w:lastRenderedPageBreak/>
              <w:t xml:space="preserve">на </w:t>
            </w:r>
            <w:proofErr w:type="spellStart"/>
            <w:r w:rsidRPr="00436A23">
              <w:t>підставі</w:t>
            </w:r>
            <w:proofErr w:type="spellEnd"/>
            <w:r w:rsidRPr="00436A23">
              <w:t xml:space="preserve"> заяви та </w:t>
            </w:r>
            <w:proofErr w:type="spellStart"/>
            <w:r w:rsidRPr="00436A23">
              <w:t>копії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свідоцтва</w:t>
            </w:r>
            <w:proofErr w:type="spellEnd"/>
            <w:r w:rsidRPr="00436A23">
              <w:t xml:space="preserve"> про </w:t>
            </w:r>
            <w:proofErr w:type="spellStart"/>
            <w:r w:rsidRPr="00436A23">
              <w:t>народження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дитини</w:t>
            </w:r>
            <w:proofErr w:type="spellEnd"/>
            <w:r w:rsidRPr="00436A23">
              <w:t xml:space="preserve">, виданого органами </w:t>
            </w:r>
            <w:proofErr w:type="spellStart"/>
            <w:r w:rsidRPr="00436A23">
              <w:t>державної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реєстрації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актів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цивільного</w:t>
            </w:r>
            <w:proofErr w:type="spellEnd"/>
            <w:r w:rsidRPr="00436A23">
              <w:t xml:space="preserve"> стану </w:t>
            </w:r>
            <w:proofErr w:type="spellStart"/>
            <w:r w:rsidRPr="00436A23">
              <w:t>України</w:t>
            </w:r>
            <w:proofErr w:type="spellEnd"/>
            <w:r w:rsidRPr="00436A23">
              <w:t xml:space="preserve">, а в </w:t>
            </w:r>
            <w:proofErr w:type="spellStart"/>
            <w:r w:rsidRPr="00436A23">
              <w:t>разі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його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відсутності</w:t>
            </w:r>
            <w:proofErr w:type="spellEnd"/>
            <w:r w:rsidRPr="00436A23">
              <w:t xml:space="preserve"> - </w:t>
            </w:r>
            <w:proofErr w:type="spellStart"/>
            <w:r w:rsidRPr="00436A23">
              <w:t>копії</w:t>
            </w:r>
            <w:proofErr w:type="spellEnd"/>
            <w:r w:rsidRPr="00436A23">
              <w:t xml:space="preserve"> виданого </w:t>
            </w:r>
            <w:proofErr w:type="spellStart"/>
            <w:r w:rsidRPr="00436A23">
              <w:t>компетентним</w:t>
            </w:r>
            <w:proofErr w:type="spellEnd"/>
            <w:r w:rsidRPr="00436A23">
              <w:t xml:space="preserve"> органом </w:t>
            </w:r>
            <w:proofErr w:type="spellStart"/>
            <w:r w:rsidRPr="00436A23">
              <w:t>країни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перебування</w:t>
            </w:r>
            <w:proofErr w:type="spellEnd"/>
            <w:r w:rsidRPr="00436A23">
              <w:t xml:space="preserve"> та </w:t>
            </w:r>
            <w:proofErr w:type="spellStart"/>
            <w:r w:rsidRPr="00436A23">
              <w:t>легалізованого</w:t>
            </w:r>
            <w:proofErr w:type="spellEnd"/>
            <w:r w:rsidRPr="00436A23">
              <w:t xml:space="preserve"> в </w:t>
            </w:r>
            <w:proofErr w:type="spellStart"/>
            <w:r w:rsidRPr="00436A23">
              <w:t>установленому</w:t>
            </w:r>
            <w:proofErr w:type="spellEnd"/>
            <w:r w:rsidRPr="00436A23">
              <w:t xml:space="preserve"> порядку документа про </w:t>
            </w:r>
            <w:proofErr w:type="spellStart"/>
            <w:r w:rsidRPr="00436A23">
              <w:t>народження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дитини</w:t>
            </w:r>
            <w:proofErr w:type="spellEnd"/>
            <w:r w:rsidRPr="00436A23">
              <w:t xml:space="preserve"> з перекладом на </w:t>
            </w:r>
            <w:proofErr w:type="spellStart"/>
            <w:r w:rsidRPr="00436A23">
              <w:t>українську</w:t>
            </w:r>
            <w:proofErr w:type="spellEnd"/>
            <w:r w:rsidRPr="00436A23">
              <w:t xml:space="preserve"> </w:t>
            </w:r>
            <w:proofErr w:type="gramStart"/>
            <w:r w:rsidRPr="00436A23">
              <w:t xml:space="preserve">мову,  </w:t>
            </w:r>
            <w:proofErr w:type="spellStart"/>
            <w:r w:rsidRPr="00436A23">
              <w:t>засвідченого</w:t>
            </w:r>
            <w:proofErr w:type="spellEnd"/>
            <w:proofErr w:type="gramEnd"/>
            <w:r w:rsidRPr="00436A23">
              <w:t xml:space="preserve"> </w:t>
            </w:r>
            <w:proofErr w:type="spellStart"/>
            <w:r w:rsidRPr="00436A23">
              <w:t>нотаріально</w:t>
            </w:r>
            <w:proofErr w:type="spellEnd"/>
            <w:r w:rsidRPr="00436A23">
              <w:t>.</w:t>
            </w:r>
          </w:p>
          <w:p w14:paraId="1A1D9AE1" w14:textId="77777777" w:rsidR="00F771C9" w:rsidRPr="00436A23" w:rsidRDefault="00F771C9" w:rsidP="00F771C9">
            <w:pPr>
              <w:pStyle w:val="af5"/>
              <w:shd w:val="clear" w:color="auto" w:fill="FFFFFF"/>
              <w:spacing w:before="0" w:beforeAutospacing="0" w:after="0" w:afterAutospacing="0"/>
              <w:ind w:firstLine="360"/>
              <w:jc w:val="both"/>
            </w:pPr>
            <w:r w:rsidRPr="00436A23">
              <w:t xml:space="preserve">У </w:t>
            </w:r>
            <w:proofErr w:type="spellStart"/>
            <w:r w:rsidRPr="00436A23">
              <w:t>разі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народження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дитини</w:t>
            </w:r>
            <w:proofErr w:type="spellEnd"/>
            <w:r w:rsidRPr="00436A23">
              <w:t xml:space="preserve"> на </w:t>
            </w:r>
            <w:proofErr w:type="spellStart"/>
            <w:r w:rsidRPr="00436A23">
              <w:t>тимчасово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окупованих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територіях</w:t>
            </w:r>
            <w:proofErr w:type="spellEnd"/>
            <w:r w:rsidRPr="00436A23">
              <w:t xml:space="preserve"> у </w:t>
            </w:r>
            <w:proofErr w:type="spellStart"/>
            <w:r w:rsidRPr="00436A23">
              <w:t>Донецькій</w:t>
            </w:r>
            <w:proofErr w:type="spellEnd"/>
            <w:r w:rsidRPr="00436A23">
              <w:t xml:space="preserve"> і </w:t>
            </w:r>
            <w:proofErr w:type="spellStart"/>
            <w:r w:rsidRPr="00436A23">
              <w:t>Луганській</w:t>
            </w:r>
            <w:proofErr w:type="spellEnd"/>
            <w:r w:rsidRPr="00436A23">
              <w:t xml:space="preserve"> областях </w:t>
            </w:r>
            <w:proofErr w:type="spellStart"/>
            <w:r w:rsidRPr="00436A23">
              <w:t>чи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тимчасово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окупованій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території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Автономної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Республіки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Крим</w:t>
            </w:r>
            <w:proofErr w:type="spellEnd"/>
            <w:r w:rsidRPr="00436A23">
              <w:t xml:space="preserve"> і м. Севастополя “</w:t>
            </w:r>
            <w:proofErr w:type="spellStart"/>
            <w:r w:rsidRPr="00436A23">
              <w:t>пакунок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малюка</w:t>
            </w:r>
            <w:proofErr w:type="spellEnd"/>
            <w:r w:rsidRPr="00436A23">
              <w:t xml:space="preserve">” </w:t>
            </w:r>
            <w:proofErr w:type="spellStart"/>
            <w:r w:rsidRPr="00436A23">
              <w:t>видається</w:t>
            </w:r>
            <w:proofErr w:type="spellEnd"/>
            <w:r w:rsidRPr="00436A23">
              <w:t xml:space="preserve">  на </w:t>
            </w:r>
            <w:proofErr w:type="spellStart"/>
            <w:r w:rsidRPr="00436A23">
              <w:t>підставі</w:t>
            </w:r>
            <w:proofErr w:type="spellEnd"/>
            <w:r w:rsidRPr="00436A23">
              <w:t xml:space="preserve"> заяви </w:t>
            </w:r>
            <w:proofErr w:type="spellStart"/>
            <w:r w:rsidRPr="00436A23">
              <w:t>отримувача</w:t>
            </w:r>
            <w:proofErr w:type="spellEnd"/>
            <w:r w:rsidRPr="00436A23">
              <w:t xml:space="preserve">, </w:t>
            </w:r>
            <w:proofErr w:type="spellStart"/>
            <w:r w:rsidRPr="00436A23">
              <w:t>поданої</w:t>
            </w:r>
            <w:proofErr w:type="spellEnd"/>
            <w:r w:rsidRPr="00436A23">
              <w:t xml:space="preserve"> у </w:t>
            </w:r>
            <w:proofErr w:type="spellStart"/>
            <w:r w:rsidRPr="00436A23">
              <w:t>паперовій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формі</w:t>
            </w:r>
            <w:proofErr w:type="spellEnd"/>
            <w:r w:rsidRPr="00436A23">
              <w:t xml:space="preserve">, </w:t>
            </w:r>
            <w:proofErr w:type="spellStart"/>
            <w:r w:rsidRPr="00436A23">
              <w:t>копії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свідоцтва</w:t>
            </w:r>
            <w:proofErr w:type="spellEnd"/>
            <w:r w:rsidRPr="00436A23">
              <w:t xml:space="preserve"> про </w:t>
            </w:r>
            <w:proofErr w:type="spellStart"/>
            <w:r w:rsidRPr="00436A23">
              <w:t>народження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дитини</w:t>
            </w:r>
            <w:proofErr w:type="spellEnd"/>
            <w:r w:rsidRPr="00436A23">
              <w:t xml:space="preserve">, виданого органами </w:t>
            </w:r>
            <w:proofErr w:type="spellStart"/>
            <w:r w:rsidRPr="00436A23">
              <w:t>державної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реєстрації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актів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цивільного</w:t>
            </w:r>
            <w:proofErr w:type="spellEnd"/>
            <w:r w:rsidRPr="00436A23">
              <w:t xml:space="preserve"> стану </w:t>
            </w:r>
            <w:proofErr w:type="spellStart"/>
            <w:r w:rsidRPr="00436A23">
              <w:t>України</w:t>
            </w:r>
            <w:proofErr w:type="spellEnd"/>
            <w:r w:rsidRPr="00436A23">
              <w:t xml:space="preserve">, за </w:t>
            </w:r>
            <w:proofErr w:type="spellStart"/>
            <w:r w:rsidRPr="00436A23">
              <w:t>умови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реєстрації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місця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проживання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отримувача</w:t>
            </w:r>
            <w:proofErr w:type="spellEnd"/>
            <w:r w:rsidRPr="00436A23">
              <w:t xml:space="preserve"> на </w:t>
            </w:r>
            <w:proofErr w:type="spellStart"/>
            <w:r w:rsidRPr="00436A23">
              <w:t>території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України</w:t>
            </w:r>
            <w:proofErr w:type="spellEnd"/>
            <w:r w:rsidRPr="00436A23">
              <w:t xml:space="preserve">, де </w:t>
            </w:r>
            <w:proofErr w:type="spellStart"/>
            <w:r w:rsidRPr="00436A23">
              <w:t>органи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державної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влади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здійснюють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свої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повноваження</w:t>
            </w:r>
            <w:proofErr w:type="spellEnd"/>
            <w:r w:rsidRPr="00436A23">
              <w:t xml:space="preserve"> в </w:t>
            </w:r>
            <w:proofErr w:type="spellStart"/>
            <w:r w:rsidRPr="00436A23">
              <w:t>повному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обсязі</w:t>
            </w:r>
            <w:proofErr w:type="spellEnd"/>
            <w:r w:rsidRPr="00436A23">
              <w:t xml:space="preserve">, </w:t>
            </w:r>
            <w:proofErr w:type="spellStart"/>
            <w:r w:rsidRPr="00436A23">
              <w:t>або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наявності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довідки</w:t>
            </w:r>
            <w:proofErr w:type="spellEnd"/>
            <w:r w:rsidRPr="00436A23">
              <w:t xml:space="preserve"> про </w:t>
            </w:r>
            <w:proofErr w:type="spellStart"/>
            <w:r w:rsidRPr="00436A23">
              <w:t>взяття</w:t>
            </w:r>
            <w:proofErr w:type="spellEnd"/>
            <w:r w:rsidRPr="00436A23">
              <w:t xml:space="preserve"> на </w:t>
            </w:r>
            <w:proofErr w:type="spellStart"/>
            <w:r w:rsidRPr="00436A23">
              <w:t>облік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внутрішньо</w:t>
            </w:r>
            <w:proofErr w:type="spellEnd"/>
            <w:r w:rsidRPr="00436A23">
              <w:t xml:space="preserve"> </w:t>
            </w:r>
            <w:proofErr w:type="spellStart"/>
            <w:r w:rsidRPr="00436A23">
              <w:t>переміщеної</w:t>
            </w:r>
            <w:proofErr w:type="spellEnd"/>
            <w:r w:rsidRPr="00436A23">
              <w:t xml:space="preserve"> особи.</w:t>
            </w:r>
          </w:p>
          <w:p w14:paraId="7CCB75B6" w14:textId="77777777" w:rsidR="00F771C9" w:rsidRPr="00F53AC5" w:rsidRDefault="00F771C9" w:rsidP="00F771C9">
            <w:pPr>
              <w:shd w:val="clear" w:color="auto" w:fill="FFFFFF"/>
              <w:jc w:val="both"/>
            </w:pPr>
          </w:p>
          <w:p w14:paraId="246FCE5D" w14:textId="77777777" w:rsidR="00F771C9" w:rsidRPr="00F53AC5" w:rsidRDefault="00F771C9" w:rsidP="00F771C9">
            <w:pPr>
              <w:jc w:val="both"/>
            </w:pPr>
          </w:p>
        </w:tc>
      </w:tr>
      <w:tr w:rsidR="00F771C9" w:rsidRPr="009A3A43" w14:paraId="17211C7F" w14:textId="77777777" w:rsidTr="00F771C9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57DA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0D28" w14:textId="77777777" w:rsidR="00F771C9" w:rsidRDefault="00F771C9" w:rsidP="00F771C9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36B89" w14:textId="77777777" w:rsidR="00F771C9" w:rsidRPr="00F771C9" w:rsidRDefault="00F771C9" w:rsidP="00F771C9">
            <w:pPr>
              <w:ind w:firstLine="284"/>
              <w:jc w:val="both"/>
              <w:rPr>
                <w:lang w:val="uk-UA"/>
              </w:rPr>
            </w:pPr>
            <w:r w:rsidRPr="00F771C9">
              <w:rPr>
                <w:color w:val="000000"/>
                <w:shd w:val="clear" w:color="auto" w:fill="FFFFFF"/>
                <w:lang w:val="uk-UA"/>
              </w:rPr>
              <w:t xml:space="preserve">Документи можуть бути подані заявником особисто до </w:t>
            </w:r>
            <w:r w:rsidRPr="00F771C9">
              <w:rPr>
                <w:color w:val="000000"/>
                <w:lang w:val="uk-UA"/>
              </w:rPr>
              <w:t>Центру надання адміністративних послуг виконавчого комітету Покровської міської ради</w:t>
            </w:r>
            <w:r w:rsidRPr="00F771C9">
              <w:rPr>
                <w:color w:val="000000"/>
                <w:shd w:val="clear" w:color="auto" w:fill="FFFFFF"/>
                <w:lang w:val="uk-UA"/>
              </w:rPr>
              <w:t xml:space="preserve"> або надіслані структурному підрозділу з питань соціального захисту населення за зареєстрованим місцем проживання (орендарями, внутрішньо переміщеними особами – за фактичним місцем проживання) поштою чи в електронній формі через офіційний веб-сайт </w:t>
            </w:r>
            <w:proofErr w:type="spellStart"/>
            <w:r w:rsidRPr="00F771C9">
              <w:rPr>
                <w:color w:val="000000"/>
                <w:shd w:val="clear" w:color="auto" w:fill="FFFFFF"/>
                <w:lang w:val="uk-UA"/>
              </w:rPr>
              <w:t>Мінсоцполітики</w:t>
            </w:r>
            <w:proofErr w:type="spellEnd"/>
            <w:r w:rsidRPr="00F771C9">
              <w:rPr>
                <w:color w:val="000000"/>
                <w:shd w:val="clear" w:color="auto" w:fill="FFFFFF"/>
                <w:lang w:val="uk-UA"/>
              </w:rPr>
              <w:t xml:space="preserve">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</w:t>
            </w:r>
            <w:r w:rsidRPr="00F771C9">
              <w:rPr>
                <w:lang w:val="uk-UA"/>
              </w:rPr>
              <w:t xml:space="preserve"> або в межах надання комплексної послуги „</w:t>
            </w:r>
            <w:proofErr w:type="spellStart"/>
            <w:r w:rsidRPr="00F771C9">
              <w:rPr>
                <w:lang w:val="uk-UA"/>
              </w:rPr>
              <w:t>єМалятко</w:t>
            </w:r>
            <w:proofErr w:type="spellEnd"/>
            <w:r w:rsidRPr="00F771C9">
              <w:rPr>
                <w:lang w:val="uk-UA"/>
              </w:rPr>
              <w:t>” (у разі технічної можливості)</w:t>
            </w:r>
          </w:p>
        </w:tc>
      </w:tr>
      <w:tr w:rsidR="00F771C9" w14:paraId="565BC669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EF0AD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4140F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25CFE" w14:textId="77777777" w:rsidR="00F771C9" w:rsidRDefault="00F771C9" w:rsidP="00F771C9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6A263212" w14:textId="77777777" w:rsidR="00F771C9" w:rsidRDefault="00F771C9" w:rsidP="00F771C9">
            <w:pPr>
              <w:ind w:firstLine="284"/>
              <w:rPr>
                <w:lang w:val="uk-UA"/>
              </w:rPr>
            </w:pPr>
          </w:p>
        </w:tc>
      </w:tr>
      <w:tr w:rsidR="00F771C9" w14:paraId="26A94402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79D3D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7E0A2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9EE3" w14:textId="77777777" w:rsidR="00F771C9" w:rsidRDefault="00F771C9" w:rsidP="00F771C9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  <w:lang w:eastAsia="uk-UA"/>
              </w:rPr>
              <w:t>Структурним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підрозділом</w:t>
            </w:r>
            <w:proofErr w:type="spellEnd"/>
            <w:r>
              <w:rPr>
                <w:color w:val="000000"/>
                <w:lang w:eastAsia="uk-UA"/>
              </w:rPr>
              <w:t xml:space="preserve"> з </w:t>
            </w:r>
            <w:proofErr w:type="spellStart"/>
            <w:r>
              <w:rPr>
                <w:color w:val="000000"/>
                <w:lang w:eastAsia="uk-UA"/>
              </w:rPr>
              <w:t>питань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соціального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захисту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населення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протягом</w:t>
            </w:r>
            <w:proofErr w:type="spellEnd"/>
            <w:r>
              <w:rPr>
                <w:color w:val="000000"/>
                <w:lang w:eastAsia="uk-UA"/>
              </w:rPr>
              <w:t xml:space="preserve"> 5 </w:t>
            </w:r>
            <w:proofErr w:type="spellStart"/>
            <w:r>
              <w:rPr>
                <w:color w:val="000000"/>
                <w:lang w:eastAsia="uk-UA"/>
              </w:rPr>
              <w:t>календарних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днів</w:t>
            </w:r>
            <w:proofErr w:type="spellEnd"/>
            <w:r>
              <w:rPr>
                <w:color w:val="000000"/>
                <w:lang w:eastAsia="uk-UA"/>
              </w:rPr>
              <w:t xml:space="preserve"> з дня </w:t>
            </w:r>
            <w:proofErr w:type="spellStart"/>
            <w:r>
              <w:rPr>
                <w:color w:val="000000"/>
                <w:lang w:eastAsia="uk-UA"/>
              </w:rPr>
              <w:t>подання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необхідних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документів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приймається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рішення</w:t>
            </w:r>
            <w:proofErr w:type="spellEnd"/>
            <w:r>
              <w:rPr>
                <w:color w:val="000000"/>
                <w:lang w:eastAsia="uk-UA"/>
              </w:rPr>
              <w:t xml:space="preserve"> про</w:t>
            </w:r>
            <w:bookmarkStart w:id="2" w:name="n421"/>
            <w:bookmarkEnd w:id="2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призначення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допомоги</w:t>
            </w:r>
            <w:proofErr w:type="spellEnd"/>
            <w:r>
              <w:rPr>
                <w:color w:val="000000"/>
                <w:lang w:eastAsia="uk-UA"/>
              </w:rPr>
              <w:t xml:space="preserve"> /</w:t>
            </w:r>
            <w:bookmarkStart w:id="3" w:name="n422"/>
            <w:bookmarkEnd w:id="3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відмову</w:t>
            </w:r>
            <w:proofErr w:type="spellEnd"/>
            <w:r>
              <w:rPr>
                <w:color w:val="000000"/>
                <w:lang w:eastAsia="uk-UA"/>
              </w:rPr>
              <w:t xml:space="preserve"> в </w:t>
            </w:r>
            <w:proofErr w:type="spellStart"/>
            <w:r>
              <w:rPr>
                <w:color w:val="000000"/>
                <w:lang w:eastAsia="uk-UA"/>
              </w:rPr>
              <w:t>призначенні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допомоги</w:t>
            </w:r>
            <w:proofErr w:type="spellEnd"/>
          </w:p>
        </w:tc>
      </w:tr>
      <w:tr w:rsidR="00F771C9" w14:paraId="3AA8261D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B686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11C8D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14050" w14:textId="77777777" w:rsidR="007B71EF" w:rsidRPr="00AB124B" w:rsidRDefault="007B71EF" w:rsidP="007B71E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24B">
              <w:rPr>
                <w:rFonts w:ascii="Times New Roman" w:hAnsi="Times New Roman"/>
                <w:sz w:val="24"/>
                <w:szCs w:val="24"/>
              </w:rPr>
              <w:t xml:space="preserve">Отримувачу може бути відмовлено у наданні “пакунка </w:t>
            </w:r>
            <w:proofErr w:type="spellStart"/>
            <w:r w:rsidRPr="00AB124B">
              <w:rPr>
                <w:rFonts w:ascii="Times New Roman" w:hAnsi="Times New Roman"/>
                <w:sz w:val="24"/>
                <w:szCs w:val="24"/>
              </w:rPr>
              <w:t>малюкаˮ</w:t>
            </w:r>
            <w:proofErr w:type="spellEnd"/>
            <w:r w:rsidRPr="00AB124B">
              <w:rPr>
                <w:rFonts w:ascii="Times New Roman" w:hAnsi="Times New Roman"/>
                <w:sz w:val="24"/>
                <w:szCs w:val="24"/>
              </w:rPr>
              <w:t xml:space="preserve"> в разі:</w:t>
            </w:r>
          </w:p>
          <w:p w14:paraId="313D16E7" w14:textId="77777777" w:rsidR="007B71EF" w:rsidRPr="00AB124B" w:rsidRDefault="007B71EF" w:rsidP="007B71E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24B">
              <w:rPr>
                <w:rFonts w:ascii="Times New Roman" w:hAnsi="Times New Roman"/>
                <w:sz w:val="24"/>
                <w:szCs w:val="24"/>
              </w:rPr>
              <w:t>подання пакета документів не в повному обсязі;</w:t>
            </w:r>
          </w:p>
          <w:p w14:paraId="0FA46D98" w14:textId="77777777" w:rsidR="007B71EF" w:rsidRPr="00AB124B" w:rsidRDefault="007B71EF" w:rsidP="007B71E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24B">
              <w:rPr>
                <w:rFonts w:ascii="Times New Roman" w:hAnsi="Times New Roman"/>
                <w:sz w:val="24"/>
                <w:szCs w:val="24"/>
              </w:rPr>
              <w:t>подання пакета документів пізніше ніж через 30 календарних днів з дня народження дитини;</w:t>
            </w:r>
          </w:p>
          <w:p w14:paraId="320D133F" w14:textId="77777777" w:rsidR="00F771C9" w:rsidRDefault="007B71EF" w:rsidP="007B71EF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AB124B">
              <w:t>подання</w:t>
            </w:r>
            <w:proofErr w:type="spellEnd"/>
            <w:r w:rsidRPr="00AB124B">
              <w:t xml:space="preserve"> пакета </w:t>
            </w:r>
            <w:proofErr w:type="spellStart"/>
            <w:r w:rsidRPr="00AB124B">
              <w:t>документів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пізніше</w:t>
            </w:r>
            <w:proofErr w:type="spellEnd"/>
            <w:r w:rsidRPr="00AB124B">
              <w:t xml:space="preserve"> року з дня </w:t>
            </w:r>
            <w:proofErr w:type="spellStart"/>
            <w:r w:rsidRPr="00AB124B">
              <w:lastRenderedPageBreak/>
              <w:t>народження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  <w:r w:rsidRPr="00AB124B">
              <w:t xml:space="preserve"> </w:t>
            </w:r>
          </w:p>
        </w:tc>
      </w:tr>
      <w:tr w:rsidR="00F771C9" w14:paraId="3084575B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AF249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DCCDD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8F4CF" w14:textId="77777777" w:rsidR="00F771C9" w:rsidRDefault="007B71EF" w:rsidP="007B71EF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 xml:space="preserve">Призначення </w:t>
            </w:r>
            <w:r>
              <w:rPr>
                <w:color w:val="000000"/>
                <w:shd w:val="clear" w:color="auto" w:fill="FFFFFF"/>
              </w:rPr>
              <w:t>допомоги / в</w:t>
            </w:r>
            <w:r>
              <w:rPr>
                <w:color w:val="000000"/>
              </w:rPr>
              <w:t>ідмова у призначенні допомоги</w:t>
            </w:r>
            <w:r>
              <w:t xml:space="preserve"> </w:t>
            </w:r>
          </w:p>
        </w:tc>
      </w:tr>
      <w:tr w:rsidR="00F771C9" w14:paraId="4B31D7BD" w14:textId="77777777" w:rsidTr="00F771C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13B3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AB79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6F495" w14:textId="77777777" w:rsidR="00F771C9" w:rsidRDefault="00CA615E" w:rsidP="00F771C9">
            <w:pPr>
              <w:ind w:firstLine="284"/>
              <w:jc w:val="both"/>
              <w:rPr>
                <w:lang w:val="uk-UA"/>
              </w:rPr>
            </w:pPr>
            <w:r>
              <w:rPr>
                <w:color w:val="333333"/>
                <w:shd w:val="clear" w:color="auto" w:fill="FFFFFF"/>
              </w:rPr>
              <w:t xml:space="preserve">Про </w:t>
            </w:r>
            <w:proofErr w:type="spellStart"/>
            <w:r>
              <w:rPr>
                <w:color w:val="333333"/>
                <w:shd w:val="clear" w:color="auto" w:fill="FFFFFF"/>
              </w:rPr>
              <w:t>призначення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грошової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компенсації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або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про </w:t>
            </w:r>
            <w:proofErr w:type="spellStart"/>
            <w:r>
              <w:rPr>
                <w:color w:val="333333"/>
                <w:shd w:val="clear" w:color="auto" w:fill="FFFFFF"/>
              </w:rPr>
              <w:t>її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відмову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(</w:t>
            </w:r>
            <w:proofErr w:type="spellStart"/>
            <w:r>
              <w:rPr>
                <w:color w:val="333333"/>
                <w:shd w:val="clear" w:color="auto" w:fill="FFFFFF"/>
              </w:rPr>
              <w:t>із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зазначенням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причини </w:t>
            </w:r>
            <w:proofErr w:type="spellStart"/>
            <w:r>
              <w:rPr>
                <w:color w:val="333333"/>
                <w:shd w:val="clear" w:color="auto" w:fill="FFFFFF"/>
              </w:rPr>
              <w:t>відмови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та порядку </w:t>
            </w:r>
            <w:proofErr w:type="spellStart"/>
            <w:r>
              <w:rPr>
                <w:color w:val="333333"/>
                <w:shd w:val="clear" w:color="auto" w:fill="FFFFFF"/>
              </w:rPr>
              <w:t>оскарження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такого </w:t>
            </w:r>
            <w:proofErr w:type="spellStart"/>
            <w:r>
              <w:rPr>
                <w:color w:val="333333"/>
                <w:shd w:val="clear" w:color="auto" w:fill="FFFFFF"/>
              </w:rPr>
              <w:t>рішення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) </w:t>
            </w:r>
            <w:proofErr w:type="spellStart"/>
            <w:r>
              <w:rPr>
                <w:color w:val="333333"/>
                <w:shd w:val="clear" w:color="auto" w:fill="FFFFFF"/>
              </w:rPr>
              <w:t>структурний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підрозділ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з </w:t>
            </w:r>
            <w:proofErr w:type="spellStart"/>
            <w:r>
              <w:rPr>
                <w:color w:val="333333"/>
                <w:shd w:val="clear" w:color="auto" w:fill="FFFFFF"/>
              </w:rPr>
              <w:t>питань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соціального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захисту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населення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протягом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одного </w:t>
            </w:r>
            <w:proofErr w:type="spellStart"/>
            <w:r>
              <w:rPr>
                <w:color w:val="333333"/>
                <w:shd w:val="clear" w:color="auto" w:fill="FFFFFF"/>
              </w:rPr>
              <w:t>робочого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дня </w:t>
            </w:r>
            <w:proofErr w:type="spellStart"/>
            <w:r>
              <w:rPr>
                <w:color w:val="333333"/>
                <w:shd w:val="clear" w:color="auto" w:fill="FFFFFF"/>
              </w:rPr>
              <w:t>після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прийняття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такого </w:t>
            </w:r>
            <w:proofErr w:type="spellStart"/>
            <w:r>
              <w:rPr>
                <w:color w:val="333333"/>
                <w:shd w:val="clear" w:color="auto" w:fill="FFFFFF"/>
              </w:rPr>
              <w:t>рішення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видає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чи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надсилає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отримувачу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письмове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повідомлення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, у тому </w:t>
            </w:r>
            <w:proofErr w:type="spellStart"/>
            <w:r>
              <w:rPr>
                <w:color w:val="333333"/>
                <w:shd w:val="clear" w:color="auto" w:fill="FFFFFF"/>
              </w:rPr>
              <w:t>числі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в </w:t>
            </w:r>
            <w:proofErr w:type="spellStart"/>
            <w:r>
              <w:rPr>
                <w:color w:val="333333"/>
                <w:shd w:val="clear" w:color="auto" w:fill="FFFFFF"/>
              </w:rPr>
              <w:t>електронній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формі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(у </w:t>
            </w:r>
            <w:proofErr w:type="spellStart"/>
            <w:r>
              <w:rPr>
                <w:color w:val="333333"/>
                <w:shd w:val="clear" w:color="auto" w:fill="FFFFFF"/>
              </w:rPr>
              <w:t>разі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подання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заяви та </w:t>
            </w:r>
            <w:proofErr w:type="spellStart"/>
            <w:r>
              <w:rPr>
                <w:color w:val="333333"/>
                <w:shd w:val="clear" w:color="auto" w:fill="FFFFFF"/>
              </w:rPr>
              <w:t>документів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в </w:t>
            </w:r>
            <w:proofErr w:type="spellStart"/>
            <w:r>
              <w:rPr>
                <w:color w:val="333333"/>
                <w:shd w:val="clear" w:color="auto" w:fill="FFFFFF"/>
              </w:rPr>
              <w:t>електронній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формі</w:t>
            </w:r>
            <w:proofErr w:type="spellEnd"/>
            <w:r>
              <w:rPr>
                <w:color w:val="333333"/>
                <w:shd w:val="clear" w:color="auto" w:fill="FFFFFF"/>
              </w:rPr>
              <w:t>).</w:t>
            </w:r>
          </w:p>
        </w:tc>
      </w:tr>
      <w:tr w:rsidR="00F771C9" w:rsidRPr="009A3A43" w14:paraId="3C129707" w14:textId="77777777" w:rsidTr="00F771C9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3ECF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5A2C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C350E" w14:textId="77777777" w:rsidR="00F771C9" w:rsidRDefault="00F771C9" w:rsidP="00F771C9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08DC4995" w14:textId="77777777" w:rsidR="00F771C9" w:rsidRDefault="00F771C9" w:rsidP="00F771C9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05FF9766" w14:textId="77777777" w:rsidR="00F771C9" w:rsidRDefault="00F771C9" w:rsidP="00F771C9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395FD55C" w14:textId="77777777" w:rsidR="00F771C9" w:rsidRDefault="00F771C9" w:rsidP="00F771C9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2C88F1D4" w14:textId="77777777" w:rsidR="00F771C9" w:rsidRDefault="00F771C9" w:rsidP="00F771C9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1CB22FD4" w14:textId="77777777" w:rsidR="00F771C9" w:rsidRDefault="00F771C9" w:rsidP="00F771C9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AE19B5F" w14:textId="77777777" w:rsidR="00F771C9" w:rsidRDefault="00F771C9" w:rsidP="00F771C9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4" w:name="_Hlk157156100"/>
            <w:r>
              <w:rPr>
                <w:lang w:val="uk-UA"/>
              </w:rPr>
              <w:t xml:space="preserve">подання заяви </w:t>
            </w:r>
            <w:bookmarkEnd w:id="4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3038C9C6" w14:textId="77777777" w:rsidR="000552D2" w:rsidRDefault="000552D2">
      <w:pPr>
        <w:ind w:firstLine="708"/>
        <w:jc w:val="both"/>
        <w:rPr>
          <w:lang w:val="uk-UA"/>
        </w:rPr>
      </w:pPr>
    </w:p>
    <w:p w14:paraId="0DA18FC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A16109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0B86A93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816D708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92B9" w14:textId="77777777" w:rsidR="00516B7B" w:rsidRDefault="00516B7B">
      <w:r>
        <w:separator/>
      </w:r>
    </w:p>
  </w:endnote>
  <w:endnote w:type="continuationSeparator" w:id="0">
    <w:p w14:paraId="256B3915" w14:textId="77777777" w:rsidR="00516B7B" w:rsidRDefault="0051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B9C1D" w14:textId="77777777" w:rsidR="00516B7B" w:rsidRDefault="00516B7B">
      <w:r>
        <w:separator/>
      </w:r>
    </w:p>
  </w:footnote>
  <w:footnote w:type="continuationSeparator" w:id="0">
    <w:p w14:paraId="669D9C69" w14:textId="77777777" w:rsidR="00516B7B" w:rsidRDefault="00516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66E5D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5FEFA2A4" wp14:editId="073F5A4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7804F4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9A3A43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FEFA2A4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247804F4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9A3A43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1A416F"/>
    <w:rsid w:val="0027087D"/>
    <w:rsid w:val="00516B7B"/>
    <w:rsid w:val="00711ED0"/>
    <w:rsid w:val="007B71EF"/>
    <w:rsid w:val="009A3A43"/>
    <w:rsid w:val="00A20827"/>
    <w:rsid w:val="00B83372"/>
    <w:rsid w:val="00BF286B"/>
    <w:rsid w:val="00CA615E"/>
    <w:rsid w:val="00D577FD"/>
    <w:rsid w:val="00F7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837D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rvts23">
    <w:name w:val="rvts23"/>
    <w:rsid w:val="00F771C9"/>
    <w:rPr>
      <w:rFonts w:cs="Times New Roman"/>
    </w:rPr>
  </w:style>
  <w:style w:type="paragraph" w:styleId="af5">
    <w:name w:val="Normal (Web)"/>
    <w:basedOn w:val="a"/>
    <w:uiPriority w:val="99"/>
    <w:semiHidden/>
    <w:unhideWhenUsed/>
    <w:rsid w:val="00F771C9"/>
    <w:pPr>
      <w:spacing w:before="100" w:beforeAutospacing="1" w:after="100" w:afterAutospacing="1"/>
    </w:pPr>
  </w:style>
  <w:style w:type="paragraph" w:customStyle="1" w:styleId="af6">
    <w:name w:val="Нормальний текст"/>
    <w:basedOn w:val="a"/>
    <w:rsid w:val="007B71EF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5331</Words>
  <Characters>3040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12</cp:revision>
  <cp:lastPrinted>2024-01-30T09:47:00Z</cp:lastPrinted>
  <dcterms:created xsi:type="dcterms:W3CDTF">2024-03-04T11:18:00Z</dcterms:created>
  <dcterms:modified xsi:type="dcterms:W3CDTF">2024-04-25T11:42:00Z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