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5B43D34C" w:rsidR="000552D2" w:rsidRDefault="00A4574D">
            <w:pPr>
              <w:rPr>
                <w:lang w:val="uk-UA"/>
              </w:rPr>
            </w:pPr>
            <w:r>
              <w:rPr>
                <w:u w:val="single"/>
                <w:lang w:val="uk-UA"/>
              </w:rPr>
              <w:t>24.04.2024    № 348/06-53-24</w:t>
            </w:r>
            <w:bookmarkStart w:id="1" w:name="_GoBack"/>
            <w:bookmarkEnd w:id="1"/>
          </w:p>
        </w:tc>
      </w:tr>
    </w:tbl>
    <w:p w14:paraId="27A7F0EA" w14:textId="77777777" w:rsidR="006E332E" w:rsidRDefault="006E332E" w:rsidP="006E332E">
      <w:pPr>
        <w:jc w:val="center"/>
        <w:rPr>
          <w:b/>
          <w:bCs/>
          <w:sz w:val="26"/>
          <w:szCs w:val="26"/>
          <w:lang w:eastAsia="uk-UA"/>
        </w:rPr>
      </w:pPr>
    </w:p>
    <w:p w14:paraId="6BBF092D" w14:textId="4E3922DF" w:rsidR="00D624C7" w:rsidRDefault="00D624C7" w:rsidP="00D624C7">
      <w:pPr>
        <w:jc w:val="center"/>
      </w:pPr>
      <w:r>
        <w:rPr>
          <w:lang w:eastAsia="uk-UA"/>
        </w:rPr>
        <w:t>ІНФОРМАЦІЙНА КАРТКА АДМІНІСТРАТИВНОЇ ПОСЛУГИ №08-</w:t>
      </w:r>
      <w:r w:rsidR="000C292F">
        <w:rPr>
          <w:lang w:val="uk-UA" w:eastAsia="uk-UA"/>
        </w:rPr>
        <w:t>78</w:t>
      </w:r>
      <w:r>
        <w:rPr>
          <w:lang w:eastAsia="uk-UA"/>
        </w:rPr>
        <w:t>.1</w:t>
      </w:r>
    </w:p>
    <w:p w14:paraId="1ACFE222" w14:textId="77777777" w:rsidR="00D624C7" w:rsidRDefault="00D624C7" w:rsidP="00D624C7">
      <w:pPr>
        <w:jc w:val="center"/>
        <w:rPr>
          <w:lang w:eastAsia="uk-UA"/>
        </w:rPr>
      </w:pPr>
    </w:p>
    <w:p w14:paraId="7C0B9AFE" w14:textId="1AD4C911" w:rsidR="000C292F" w:rsidRPr="0097465E" w:rsidRDefault="000C292F" w:rsidP="000C292F">
      <w:pPr>
        <w:jc w:val="center"/>
        <w:rPr>
          <w:caps/>
        </w:rPr>
      </w:pPr>
      <w:r w:rsidRPr="00865EEE">
        <w:rPr>
          <w:b/>
          <w:bCs/>
          <w:caps/>
          <w:lang w:eastAsia="uk-UA"/>
        </w:rPr>
        <w:t>призначення грошової компенсації замість санаторно-</w:t>
      </w:r>
      <w:proofErr w:type="gramStart"/>
      <w:r w:rsidRPr="00865EEE">
        <w:rPr>
          <w:b/>
          <w:bCs/>
          <w:caps/>
          <w:lang w:eastAsia="uk-UA"/>
        </w:rPr>
        <w:t>курортної  путівки</w:t>
      </w:r>
      <w:proofErr w:type="gramEnd"/>
      <w:r w:rsidRPr="00865EEE">
        <w:rPr>
          <w:b/>
          <w:bCs/>
          <w:caps/>
          <w:lang w:eastAsia="uk-UA"/>
        </w:rPr>
        <w:t xml:space="preserve"> особам з інвалідністю внаслідок війни та прирівняним до них особам</w:t>
      </w:r>
    </w:p>
    <w:p w14:paraId="6422B7C7" w14:textId="77777777" w:rsidR="006E332E" w:rsidRPr="000C292F" w:rsidRDefault="006E332E">
      <w:pPr>
        <w:jc w:val="center"/>
        <w:rPr>
          <w:b/>
          <w:sz w:val="26"/>
          <w:szCs w:val="26"/>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46095469"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0C292F">
        <w:rPr>
          <w:bCs/>
          <w:sz w:val="26"/>
          <w:szCs w:val="26"/>
          <w:u w:val="single"/>
          <w:lang w:val="uk-UA"/>
        </w:rPr>
        <w:t>1255</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7D0E915E"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A4574D"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9F0A2C"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9F0A2C" w:rsidRDefault="009F0A2C" w:rsidP="009F0A2C">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9F0A2C" w:rsidRDefault="009F0A2C" w:rsidP="009F0A2C">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41460220" w:rsidR="009F0A2C" w:rsidRDefault="009F0A2C" w:rsidP="009F0A2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9F0A2C" w:rsidRDefault="009F0A2C" w:rsidP="009F0A2C">
            <w:pPr>
              <w:pStyle w:val="TableParagraph"/>
              <w:jc w:val="center"/>
            </w:pPr>
            <w:r>
              <w:rPr>
                <w:sz w:val="24"/>
              </w:rPr>
              <w:t>(063)0588481</w:t>
            </w:r>
          </w:p>
          <w:p w14:paraId="7493B132" w14:textId="77777777" w:rsidR="009F0A2C" w:rsidRDefault="009F0A2C" w:rsidP="009F0A2C">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9F0A2C" w:rsidRDefault="009F0A2C" w:rsidP="009F0A2C">
            <w:pPr>
              <w:pStyle w:val="TableParagraph"/>
              <w:jc w:val="center"/>
              <w:rPr>
                <w:sz w:val="24"/>
              </w:rPr>
            </w:pPr>
            <w:r>
              <w:rPr>
                <w:sz w:val="24"/>
              </w:rPr>
              <w:t>ПН-ЧТ 08-16.00</w:t>
            </w:r>
          </w:p>
          <w:p w14:paraId="1B797731" w14:textId="77777777" w:rsidR="009F0A2C" w:rsidRDefault="009F0A2C" w:rsidP="009F0A2C">
            <w:pPr>
              <w:pStyle w:val="TableParagraph"/>
              <w:jc w:val="center"/>
              <w:rPr>
                <w:sz w:val="24"/>
              </w:rPr>
            </w:pPr>
            <w:r>
              <w:rPr>
                <w:sz w:val="24"/>
              </w:rPr>
              <w:t>перерва 12.00-12.45</w:t>
            </w:r>
          </w:p>
          <w:p w14:paraId="1DDE6154" w14:textId="77777777" w:rsidR="009F0A2C" w:rsidRDefault="009F0A2C" w:rsidP="009F0A2C">
            <w:pPr>
              <w:pStyle w:val="TableParagraph"/>
              <w:jc w:val="center"/>
              <w:rPr>
                <w:sz w:val="24"/>
              </w:rPr>
            </w:pPr>
            <w:r>
              <w:rPr>
                <w:sz w:val="24"/>
              </w:rPr>
              <w:t>ПТ 08.00-15.00</w:t>
            </w:r>
          </w:p>
          <w:p w14:paraId="774894C6" w14:textId="77777777" w:rsidR="009F0A2C" w:rsidRDefault="009F0A2C" w:rsidP="009F0A2C">
            <w:pPr>
              <w:pStyle w:val="TableParagraph"/>
              <w:jc w:val="center"/>
              <w:rPr>
                <w:sz w:val="24"/>
              </w:rPr>
            </w:pPr>
            <w:r>
              <w:rPr>
                <w:sz w:val="24"/>
              </w:rPr>
              <w:t>перерва 12.00-13.00</w:t>
            </w:r>
          </w:p>
        </w:tc>
        <w:tc>
          <w:tcPr>
            <w:tcW w:w="235" w:type="dxa"/>
            <w:shd w:val="clear" w:color="auto" w:fill="auto"/>
          </w:tcPr>
          <w:p w14:paraId="36807826" w14:textId="77777777" w:rsidR="009F0A2C" w:rsidRDefault="009F0A2C" w:rsidP="009F0A2C"/>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A4574D"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44C57323" w:rsidR="000552D2" w:rsidRPr="00845E66" w:rsidRDefault="00DC5045">
            <w:pPr>
              <w:ind w:firstLine="284"/>
              <w:jc w:val="both"/>
              <w:rPr>
                <w:lang w:val="uk-UA"/>
              </w:rPr>
            </w:pPr>
            <w:r w:rsidRPr="00845E66">
              <w:rPr>
                <w:lang w:val="uk-UA"/>
              </w:rPr>
              <w:t xml:space="preserve">Закон України “Про адміністративну процедуру”,  Закон України “Про адміністративні послуги” </w:t>
            </w:r>
            <w:r w:rsidR="00845E66" w:rsidRPr="00845E66">
              <w:rPr>
                <w:lang w:val="uk-UA"/>
              </w:rPr>
              <w:t xml:space="preserve"> Закон України „Про статус ветеранів війни, гарантії соціального захисту” від 22.10.1993 № 3551-ХІІ, „Про жертви нацистських переслідувань” від 23.03.2000 </w:t>
            </w:r>
            <w:r w:rsidR="00845E66" w:rsidRPr="00845E66">
              <w:rPr>
                <w:lang w:val="uk-UA"/>
              </w:rPr>
              <w:br/>
              <w:t>№</w:t>
            </w:r>
            <w:r w:rsidR="00845E66" w:rsidRPr="00845E66">
              <w:t> </w:t>
            </w:r>
            <w:r w:rsidR="00845E66" w:rsidRPr="00845E66">
              <w:rPr>
                <w:lang w:val="uk-UA"/>
              </w:rPr>
              <w:t>1584-ІІІ</w:t>
            </w:r>
            <w:r w:rsidR="00845E66" w:rsidRPr="00845E66">
              <w:rPr>
                <w:rStyle w:val="af7"/>
                <w:b w:val="0"/>
                <w:lang w:val="uk-UA"/>
              </w:rPr>
              <w:t xml:space="preserve"> </w:t>
            </w:r>
            <w:r w:rsidR="005B0862" w:rsidRPr="00845E66">
              <w:rPr>
                <w:rStyle w:val="af7"/>
                <w:b w:val="0"/>
                <w:lang w:val="uk-UA"/>
              </w:rPr>
              <w:t>.</w:t>
            </w:r>
          </w:p>
        </w:tc>
      </w:tr>
      <w:tr w:rsidR="00FE07DA" w:rsidRPr="00A4574D"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FE07DA" w:rsidRDefault="00FE07DA" w:rsidP="00FE07DA">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FE07DA" w:rsidRDefault="00FE07DA" w:rsidP="00FE07DA">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4E85E9D1" w:rsidR="00FE07DA" w:rsidRPr="00845E66" w:rsidRDefault="00845E66" w:rsidP="00FE07DA">
            <w:pPr>
              <w:ind w:firstLine="284"/>
              <w:jc w:val="both"/>
              <w:rPr>
                <w:lang w:val="uk-UA"/>
              </w:rPr>
            </w:pPr>
            <w:r w:rsidRPr="00845E66">
              <w:rPr>
                <w:lang w:val="uk-UA"/>
              </w:rPr>
              <w:t>Постанова Кабінету Міністрів України від 17.06.2007 №</w:t>
            </w:r>
            <w:r w:rsidRPr="00845E66">
              <w:t> </w:t>
            </w:r>
            <w:r w:rsidRPr="00845E66">
              <w:rPr>
                <w:lang w:val="uk-UA"/>
              </w:rPr>
              <w:t>785 „Про затвердження Порядку виплати грошової компенсації вартості санаторно-курортного лікування деяким категоріям громадян”</w:t>
            </w:r>
            <w:r w:rsidR="00296106" w:rsidRPr="00845E66">
              <w:rPr>
                <w:shd w:val="clear" w:color="auto" w:fill="FFFFFF"/>
                <w:lang w:val="uk-UA"/>
              </w:rPr>
              <w:t xml:space="preserve"> із змінами.</w:t>
            </w:r>
            <w:r w:rsidR="005B0862" w:rsidRPr="00845E66">
              <w:rPr>
                <w:b/>
                <w:bCs/>
                <w:sz w:val="32"/>
                <w:szCs w:val="32"/>
                <w:shd w:val="clear" w:color="auto" w:fill="FFFFFF"/>
                <w:lang w:val="uk-UA"/>
              </w:rPr>
              <w:t xml:space="preserve"> </w:t>
            </w:r>
          </w:p>
        </w:tc>
      </w:tr>
      <w:tr w:rsidR="00FE07DA" w:rsidRPr="00A4574D"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FE07DA" w:rsidRDefault="00FE07DA" w:rsidP="00FE07DA">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FE07DA" w:rsidRDefault="00FE07DA" w:rsidP="00FE07DA">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4C017793" w:rsidR="00FE07DA" w:rsidRDefault="00DC5045" w:rsidP="00FE07DA">
            <w:pPr>
              <w:ind w:firstLine="284"/>
              <w:jc w:val="both"/>
              <w:rPr>
                <w:lang w:val="uk-UA"/>
              </w:rPr>
            </w:pPr>
            <w:r>
              <w:rPr>
                <w:lang w:val="uk-UA"/>
              </w:rPr>
              <w:t>Наказ Міністерства соціальної політики України від 09.01.2023 № 3 „ Про затвердження форми Заяви про призначення усіх видів соціальної допомоги та компенсацій”, зареєстрований у Міністерстві юстиції України 23.01.2023  за № 145/39201</w:t>
            </w:r>
            <w:r w:rsidR="00DE1D1D">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FE07DA" w:rsidRPr="00A4574D" w14:paraId="088D5E75" w14:textId="77777777" w:rsidTr="00C8023E">
        <w:trPr>
          <w:trHeight w:val="367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BF73688" w14:textId="78B79F1B" w:rsidR="00845E66" w:rsidRPr="00845E66" w:rsidRDefault="00FA4057" w:rsidP="00845E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845E66">
              <w:rPr>
                <w:lang w:val="uk-UA"/>
              </w:rPr>
              <w:t xml:space="preserve">      </w:t>
            </w:r>
            <w:r w:rsidR="006C6282" w:rsidRPr="00845E66">
              <w:rPr>
                <w:lang w:val="uk-UA"/>
              </w:rPr>
              <w:t>Заява особи з інвалідністю про виплату грошової компенсації</w:t>
            </w:r>
            <w:r w:rsidR="003178F2" w:rsidRPr="00845E66">
              <w:rPr>
                <w:lang w:val="uk-UA"/>
              </w:rPr>
              <w:t>, Наказ Міністерства соціальної політики України від 09.01.2023 № 3 „Про затвердження форми Заяви про призначення усіх видів соціальної допомоги та компенсацій”</w:t>
            </w:r>
            <w:r w:rsidR="006C6282" w:rsidRPr="00845E66">
              <w:rPr>
                <w:lang w:val="uk-UA"/>
              </w:rPr>
              <w:t>;</w:t>
            </w:r>
            <w:r w:rsidRPr="00845E66">
              <w:rPr>
                <w:lang w:val="uk-UA"/>
              </w:rPr>
              <w:t xml:space="preserve"> </w:t>
            </w:r>
            <w:bookmarkStart w:id="3" w:name="n18"/>
            <w:bookmarkEnd w:id="3"/>
          </w:p>
          <w:p w14:paraId="0BB56113" w14:textId="399A28E5" w:rsidR="006C6282" w:rsidRPr="00C8023E" w:rsidRDefault="00845E66" w:rsidP="00C8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845E66">
              <w:rPr>
                <w:lang w:val="uk-UA"/>
              </w:rPr>
              <w:t>посвідчення особи, що підтверджує її належність до осіб пільгової категорії;</w:t>
            </w:r>
            <w:r>
              <w:rPr>
                <w:lang w:val="uk-UA"/>
              </w:rPr>
              <w:t xml:space="preserve"> </w:t>
            </w:r>
            <w:r w:rsidR="00C8023E">
              <w:rPr>
                <w:lang w:val="uk-UA"/>
              </w:rPr>
              <w:t xml:space="preserve">паспорт громадянина </w:t>
            </w:r>
          </w:p>
          <w:p w14:paraId="7D0EEBA4" w14:textId="17A37A09" w:rsidR="00FA4057" w:rsidRPr="00FA4057" w:rsidRDefault="007F3FCC" w:rsidP="00FA4057">
            <w:pPr>
              <w:jc w:val="both"/>
              <w:rPr>
                <w:lang w:val="uk-UA"/>
              </w:rPr>
            </w:pPr>
            <w:bookmarkStart w:id="4" w:name="n172"/>
            <w:bookmarkEnd w:id="4"/>
            <w:r w:rsidRPr="00C8023E">
              <w:rPr>
                <w:lang w:val="uk-UA"/>
              </w:rPr>
              <w:t>України;</w:t>
            </w:r>
            <w:r w:rsidR="000C4009" w:rsidRPr="00C8023E">
              <w:rPr>
                <w:lang w:val="uk-UA"/>
              </w:rPr>
              <w:t xml:space="preserve"> </w:t>
            </w:r>
            <w:bookmarkStart w:id="5" w:name="n173"/>
            <w:bookmarkEnd w:id="5"/>
            <w:r w:rsidR="00FA4057" w:rsidRPr="00C8023E">
              <w:rPr>
                <w:lang w:val="uk-UA"/>
              </w:rPr>
              <w:t xml:space="preserve"> картка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r w:rsidR="00ED6EA2">
              <w:rPr>
                <w:lang w:val="uk-UA"/>
              </w:rPr>
              <w:t xml:space="preserve">, </w:t>
            </w:r>
            <w:r w:rsidR="00ED6EA2" w:rsidRPr="004F65A3">
              <w:rPr>
                <w:lang w:val="uk-UA" w:eastAsia="uk-UA"/>
              </w:rPr>
              <w:t xml:space="preserve"> р</w:t>
            </w:r>
            <w:r w:rsidR="00ED6EA2" w:rsidRPr="004F65A3">
              <w:rPr>
                <w:lang w:val="uk-UA"/>
              </w:rPr>
              <w:t>еквізити банківської установи та особовий рахунок отримувача</w:t>
            </w:r>
            <w:r w:rsidR="00ED6EA2">
              <w:rPr>
                <w:lang w:val="uk-UA"/>
              </w:rPr>
              <w:t>.</w:t>
            </w:r>
          </w:p>
          <w:p w14:paraId="7B2654BA" w14:textId="25FBAA23" w:rsidR="00FE07DA" w:rsidRPr="006C6282" w:rsidRDefault="00FE07DA" w:rsidP="00FA4057">
            <w:pPr>
              <w:pStyle w:val="rvps2"/>
              <w:shd w:val="clear" w:color="auto" w:fill="FFFFFF"/>
              <w:spacing w:beforeAutospacing="0" w:after="150" w:afterAutospacing="0"/>
              <w:ind w:firstLine="450"/>
              <w:jc w:val="both"/>
            </w:pP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7B408DC4"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7" w:name="n318"/>
            <w:bookmarkEnd w:id="7"/>
            <w:r>
              <w:rPr>
                <w:lang w:val="uk-UA"/>
              </w:rPr>
              <w:t xml:space="preserve">Управління встановлює строк, достатній для усунення заявником виявлених недоліків. </w:t>
            </w:r>
            <w:bookmarkStart w:id="8" w:name="n319"/>
            <w:bookmarkEnd w:id="8"/>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9" w:name="n320"/>
            <w:bookmarkEnd w:id="9"/>
            <w:r>
              <w:rPr>
                <w:lang w:val="uk-UA"/>
              </w:rPr>
              <w:t xml:space="preserve">У разі усунення виявлених недоліків у строк, встановлений Управлінням надання </w:t>
            </w:r>
            <w:r>
              <w:rPr>
                <w:lang w:val="uk-UA"/>
              </w:rPr>
              <w:lastRenderedPageBreak/>
              <w:t>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77777777" w:rsidR="00FE07DA" w:rsidRDefault="00FE07DA" w:rsidP="00FE07DA">
            <w:pPr>
              <w:ind w:firstLine="284"/>
              <w:jc w:val="both"/>
              <w:rPr>
                <w:lang w:val="uk-UA"/>
              </w:rPr>
            </w:pPr>
            <w:r>
              <w:rPr>
                <w:lang w:val="uk-UA"/>
              </w:rPr>
              <w:t>Протягом 10 робочих днів з дня надходження заяви та документів, необхідних для надання адміністративної послуги.</w:t>
            </w:r>
          </w:p>
          <w:p w14:paraId="2CA74C41" w14:textId="05812C01"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FE07DA" w:rsidRDefault="00FE07DA" w:rsidP="00B41265">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FDE9CF" w14:textId="6596B0E0" w:rsidR="00EF12B4" w:rsidRPr="00EF12B4" w:rsidRDefault="00FE07DA" w:rsidP="00EF12B4">
            <w:pPr>
              <w:rPr>
                <w:caps/>
                <w:lang w:val="uk-UA"/>
              </w:rPr>
            </w:pPr>
            <w:r w:rsidRPr="00EF12B4">
              <w:rPr>
                <w:lang w:val="uk-UA"/>
              </w:rPr>
              <w:t>1. </w:t>
            </w:r>
            <w:r w:rsidR="00E41888" w:rsidRPr="00EF12B4">
              <w:rPr>
                <w:lang w:val="uk-UA"/>
              </w:rPr>
              <w:t xml:space="preserve">Призначення </w:t>
            </w:r>
            <w:r w:rsidR="00EF12B4" w:rsidRPr="00EF12B4">
              <w:rPr>
                <w:lang w:val="uk-UA"/>
              </w:rPr>
              <w:t>грошової компенсації заміть</w:t>
            </w:r>
            <w:r w:rsidR="00EF12B4">
              <w:rPr>
                <w:lang w:val="uk-UA"/>
              </w:rPr>
              <w:t xml:space="preserve"> </w:t>
            </w:r>
            <w:r w:rsidR="00EF12B4" w:rsidRPr="00EF12B4">
              <w:rPr>
                <w:lang w:val="uk-UA"/>
              </w:rPr>
              <w:t>санаторно-курортної путівки</w:t>
            </w:r>
            <w:r w:rsidR="00023589">
              <w:rPr>
                <w:lang w:val="uk-UA"/>
              </w:rPr>
              <w:t>.</w:t>
            </w:r>
            <w:r w:rsidR="00EF12B4" w:rsidRPr="00EF12B4">
              <w:rPr>
                <w:lang w:val="uk-UA"/>
              </w:rPr>
              <w:t xml:space="preserve"> </w:t>
            </w:r>
          </w:p>
          <w:p w14:paraId="6279614C" w14:textId="1005A22E" w:rsidR="00FE07DA" w:rsidRPr="00EF12B4" w:rsidRDefault="00FE07DA" w:rsidP="00FE07DA">
            <w:pPr>
              <w:ind w:firstLine="284"/>
              <w:jc w:val="both"/>
              <w:rPr>
                <w:lang w:val="uk-UA"/>
              </w:rPr>
            </w:pPr>
          </w:p>
          <w:p w14:paraId="5D7EEA6D" w14:textId="61B69E53" w:rsidR="00FE07DA" w:rsidRDefault="00FE07DA" w:rsidP="00EF12B4">
            <w:pPr>
              <w:jc w:val="both"/>
            </w:pPr>
            <w:r>
              <w:rPr>
                <w:lang w:val="uk-UA"/>
              </w:rPr>
              <w:t>2. Письмове повідомлення заявника про</w:t>
            </w:r>
            <w:r w:rsidR="00D25DA6">
              <w:rPr>
                <w:lang w:val="uk-UA"/>
              </w:rPr>
              <w:t xml:space="preserve">  </w:t>
            </w:r>
            <w:r w:rsidR="00EF12B4">
              <w:rPr>
                <w:lang w:val="uk-UA"/>
              </w:rPr>
              <w:t>виплату грошової компенсації замість санаторно-курортної путівки</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 xml:space="preserve">зазначений особою в заяві (надсилається на вказану поштову адресу (рекомендованим листом з повідомленням про вручення), у тому числі, за бажанням заявника, </w:t>
            </w:r>
            <w:r>
              <w:rPr>
                <w:shd w:val="clear" w:color="auto" w:fill="FFFFFF"/>
                <w:lang w:val="uk-UA"/>
              </w:rPr>
              <w:lastRenderedPageBreak/>
              <w:t>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A4574D"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11" w:name="_Hlk157156100"/>
            <w:r>
              <w:rPr>
                <w:lang w:val="uk-UA"/>
              </w:rPr>
              <w:t xml:space="preserve">подання заяви </w:t>
            </w:r>
            <w:bookmarkEnd w:id="11"/>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A9C9B" w14:textId="77777777" w:rsidR="001D602D" w:rsidRDefault="001D602D">
      <w:r>
        <w:separator/>
      </w:r>
    </w:p>
  </w:endnote>
  <w:endnote w:type="continuationSeparator" w:id="0">
    <w:p w14:paraId="6C157C61" w14:textId="77777777" w:rsidR="001D602D" w:rsidRDefault="001D6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9B7D2" w14:textId="77777777" w:rsidR="001D602D" w:rsidRDefault="001D602D">
      <w:r>
        <w:separator/>
      </w:r>
    </w:p>
  </w:footnote>
  <w:footnote w:type="continuationSeparator" w:id="0">
    <w:p w14:paraId="27D03BD5" w14:textId="77777777" w:rsidR="001D602D" w:rsidRDefault="001D6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0207"/>
    <w:rsid w:val="00023589"/>
    <w:rsid w:val="000552D2"/>
    <w:rsid w:val="000C292F"/>
    <w:rsid w:val="000C4009"/>
    <w:rsid w:val="0011750A"/>
    <w:rsid w:val="001D602D"/>
    <w:rsid w:val="002643C0"/>
    <w:rsid w:val="00296106"/>
    <w:rsid w:val="003178F2"/>
    <w:rsid w:val="00402084"/>
    <w:rsid w:val="004137FC"/>
    <w:rsid w:val="0047407C"/>
    <w:rsid w:val="005261C1"/>
    <w:rsid w:val="005905B9"/>
    <w:rsid w:val="005B0862"/>
    <w:rsid w:val="006C6282"/>
    <w:rsid w:val="006E332E"/>
    <w:rsid w:val="007D2E45"/>
    <w:rsid w:val="007F3FCC"/>
    <w:rsid w:val="00845E66"/>
    <w:rsid w:val="0087094A"/>
    <w:rsid w:val="00871918"/>
    <w:rsid w:val="008B2508"/>
    <w:rsid w:val="009F0A2C"/>
    <w:rsid w:val="009F7570"/>
    <w:rsid w:val="00A20827"/>
    <w:rsid w:val="00A4574D"/>
    <w:rsid w:val="00AF11DB"/>
    <w:rsid w:val="00B41265"/>
    <w:rsid w:val="00C8023E"/>
    <w:rsid w:val="00D1160B"/>
    <w:rsid w:val="00D25DA6"/>
    <w:rsid w:val="00D577FD"/>
    <w:rsid w:val="00D624C7"/>
    <w:rsid w:val="00DA2E7B"/>
    <w:rsid w:val="00DC5045"/>
    <w:rsid w:val="00DE1D1D"/>
    <w:rsid w:val="00DE5A1A"/>
    <w:rsid w:val="00E06C98"/>
    <w:rsid w:val="00E319D3"/>
    <w:rsid w:val="00E41888"/>
    <w:rsid w:val="00ED6EA2"/>
    <w:rsid w:val="00EF12B4"/>
    <w:rsid w:val="00FA4057"/>
    <w:rsid w:val="00FE07DA"/>
    <w:rsid w:val="00FF6237"/>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5</Pages>
  <Words>1405</Words>
  <Characters>8015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36</cp:revision>
  <cp:lastPrinted>2024-01-30T09:47:00Z</cp:lastPrinted>
  <dcterms:created xsi:type="dcterms:W3CDTF">2024-03-04T11:18:00Z</dcterms:created>
  <dcterms:modified xsi:type="dcterms:W3CDTF">2024-04-25T11:53:00Z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