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80" w:hanging="0"/>
        <w:jc w:val="right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2837815</wp:posOffset>
            </wp:positionH>
            <wp:positionV relativeFrom="paragraph">
              <wp:posOffset>-189865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0" distL="114935" distR="114935" simplePos="0" locked="0" layoutInCell="0" allowOverlap="1" relativeHeight="4">
                <wp:simplePos x="0" y="0"/>
                <wp:positionH relativeFrom="column">
                  <wp:posOffset>3752215</wp:posOffset>
                </wp:positionH>
                <wp:positionV relativeFrom="paragraph">
                  <wp:posOffset>-309880</wp:posOffset>
                </wp:positionV>
                <wp:extent cx="2447925" cy="755650"/>
                <wp:effectExtent l="5080" t="5080" r="508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755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 xml:space="preserve">Втратило чинність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>рішення виконавчого комітету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>від 30.12.2024 №875/06-53-24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t" o:allowincell="f" style="position:absolute;margin-left:295.45pt;margin-top:-24.4pt;width:192.7pt;height:59.45pt;mso-wrap-style:none;v-text-anchor:middle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 xml:space="preserve">Втратило чинність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>рішення виконавчого комітету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>від 30.12.2024 №875/06-53-24</w:t>
                      </w:r>
                    </w:p>
                  </w:txbxContent>
                </v:textbox>
                <v:fill o:detectmouseclick="t" on="false"/>
                <v:stroke color="white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-180" w:hanging="0"/>
        <w:jc w:val="center"/>
        <w:rPr/>
      </w:pPr>
      <w:r>
        <w:rPr>
          <w:b/>
          <w:szCs w:val="28"/>
        </w:rPr>
        <w:t>ВИКОНАВЧИЙ КОМІТЕТ  ПОКРОВСЬКОЇ  МІСЬКОЇ 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Cs w:val="28"/>
        </w:rPr>
        <w:t>ДНІПРОПЕТРОВСЬКОЇ ОБЛАСТІ</w:t>
      </w:r>
    </w:p>
    <w:p>
      <w:pPr>
        <w:pStyle w:val="Normal"/>
        <w:ind w:left="-180" w:hanging="0"/>
        <w:jc w:val="center"/>
        <w:rPr/>
      </w:pPr>
      <w:r>
        <w:rPr/>
        <w:drawing>
          <wp:inline distT="0" distB="0" distL="0" distR="0">
            <wp:extent cx="6343650" cy="66675"/>
            <wp:effectExtent l="0" t="0" r="0" b="0"/>
            <wp:docPr id="3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/>
          <w:szCs w:val="28"/>
        </w:rPr>
        <w:t xml:space="preserve">       </w:t>
      </w:r>
    </w:p>
    <w:p>
      <w:pPr>
        <w:pStyle w:val="Normal"/>
        <w:ind w:left="-180" w:hanging="0"/>
        <w:jc w:val="center"/>
        <w:rPr/>
      </w:pPr>
      <w:r>
        <w:rPr>
          <w:b/>
          <w:szCs w:val="28"/>
        </w:rPr>
        <w:t xml:space="preserve">   </w:t>
      </w:r>
      <w:r>
        <w:rPr>
          <w:b/>
          <w:szCs w:val="28"/>
        </w:rPr>
        <w:t>РІШЕННЯ</w:t>
      </w:r>
    </w:p>
    <w:p>
      <w:pPr>
        <w:pStyle w:val="Normal"/>
        <w:ind w:left="-180" w:hanging="0"/>
        <w:jc w:val="center"/>
        <w:rPr/>
      </w:pPr>
      <w:r>
        <w:rPr>
          <w:sz w:val="28"/>
          <w:szCs w:val="28"/>
          <w:u w:val="none"/>
        </w:rPr>
        <w:t>27.01.2021р.                                        м.Покров                                               №31</w:t>
      </w:r>
      <w:r>
        <w:rPr>
          <w:sz w:val="22"/>
          <w:szCs w:val="22"/>
        </w:rPr>
        <w:tab/>
        <w:t xml:space="preserve">                                                                  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 xml:space="preserve">Про затвердження персонального складу </w:t>
      </w:r>
    </w:p>
    <w:p>
      <w:pPr>
        <w:pStyle w:val="Normal"/>
        <w:rPr/>
      </w:pPr>
      <w:r>
        <w:rPr>
          <w:szCs w:val="28"/>
        </w:rPr>
        <w:t>комісії з питань встановлення пам’ятних</w:t>
      </w:r>
    </w:p>
    <w:p>
      <w:pPr>
        <w:pStyle w:val="Normal"/>
        <w:rPr/>
      </w:pPr>
      <w:r>
        <w:rPr>
          <w:szCs w:val="28"/>
        </w:rPr>
        <w:t xml:space="preserve">знаків, меморіальних, анотаційних дошок, </w:t>
      </w:r>
    </w:p>
    <w:p>
      <w:pPr>
        <w:pStyle w:val="Normal"/>
        <w:rPr/>
      </w:pPr>
      <w:r>
        <w:rPr>
          <w:szCs w:val="28"/>
        </w:rPr>
        <w:t xml:space="preserve">пам’ятників та монументів у Покровській </w:t>
      </w:r>
    </w:p>
    <w:p>
      <w:pPr>
        <w:pStyle w:val="Normal"/>
        <w:rPr/>
      </w:pPr>
      <w:r>
        <w:rPr>
          <w:szCs w:val="28"/>
        </w:rPr>
        <w:t xml:space="preserve">міській територіальній громаді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 xml:space="preserve">     </w:t>
      </w:r>
      <w:r>
        <w:rPr>
          <w:szCs w:val="28"/>
        </w:rPr>
        <w:t xml:space="preserve">Керуючись статтями 25, 59 Закону України “Про місцеве самоврядування в Україні”, </w:t>
      </w:r>
      <w:r>
        <w:rPr/>
        <w:t>відповідно до  рішення 35 сесії 7 скликання Покровської міської ради від 27.07.2018 № 16 “</w:t>
      </w:r>
      <w:r>
        <w:rPr>
          <w:szCs w:val="28"/>
        </w:rPr>
        <w:t xml:space="preserve">Про затвердження  Порядку встановлення  меморіальних, пам’ятних, анотаційних дошок та пам’ятних знаків, пам’ятників та монументів у місті Покров та Положення про комісію”  та з  метою впорядкування та регламентації діяльності зі встановлення в місті пам’ятних знаків, меморіальних, анотаційних дошок, пам’ятників та монументів, виконком міської ради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Cs w:val="28"/>
        </w:rPr>
      </w:pPr>
      <w:r>
        <w:rPr>
          <w:b/>
          <w:bCs/>
          <w:szCs w:val="28"/>
        </w:rPr>
        <w:t>ВИРІШИВ: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Cs w:val="28"/>
        </w:rPr>
        <w:t xml:space="preserve">Затвердити персональний склад  </w:t>
      </w:r>
      <w:bookmarkStart w:id="0" w:name="__DdeLink__1775_3997626571"/>
      <w:r>
        <w:rPr>
          <w:szCs w:val="28"/>
        </w:rPr>
        <w:t>комісії з питань встановлення пам’ятних знаків, меморіальних, анотаційних дошок, пам’ятників та монументів  у</w:t>
      </w:r>
      <w:bookmarkEnd w:id="0"/>
      <w:r>
        <w:rPr>
          <w:szCs w:val="28"/>
        </w:rPr>
        <w:t xml:space="preserve"> Покровській міській територіальній громаді, що додається.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Cs w:val="28"/>
        </w:rPr>
        <w:t>Рішення виконавчого комітету Покровської міської ради від 22.08.2018 №334 “Про затвердження комісії з питань встановлення пам’ятних знаків, меморіальних, анотаційних дошок, пам’ятників та монументів  у м.Покров” вважати таким, що втратило чинність.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Cs w:val="28"/>
        </w:rPr>
        <w:t>Координацію роботи щодо виконання даного рішення покласти на начальника  відділу  культури виконавчого комітету Покровської міської ради  Сударєву Т.М., контроль    - секретаря міської ради Курасова С.С.</w:t>
      </w:r>
    </w:p>
    <w:p>
      <w:pPr>
        <w:pStyle w:val="ListParagraph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9"/>
          <w:tab w:val="left" w:pos="1365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pPr w:bottomFromText="0" w:horzAnchor="margin" w:leftFromText="180" w:rightFromText="180" w:tblpX="0" w:tblpY="76" w:topFromText="0" w:vertAnchor="text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0"/>
        <w:gridCol w:w="2879"/>
      </w:tblGrid>
      <w:tr>
        <w:trPr/>
        <w:tc>
          <w:tcPr>
            <w:tcW w:w="687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Міський  голова</w:t>
            </w:r>
          </w:p>
        </w:tc>
        <w:tc>
          <w:tcPr>
            <w:tcW w:w="2879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>О.М. Шаповал</w:t>
            </w:r>
          </w:p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87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79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ind w:left="5760" w:hanging="5760"/>
        <w:jc w:val="both"/>
        <w:rPr/>
      </w:pPr>
      <w:r>
        <w:rPr/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0"/>
        <w:rPr/>
      </w:pPr>
      <w:r>
        <w:rPr>
          <w:szCs w:val="28"/>
        </w:rPr>
        <w:t>ЗАТВЕРДЖЕНО</w:t>
      </w:r>
    </w:p>
    <w:p>
      <w:pPr>
        <w:pStyle w:val="Normal"/>
        <w:tabs>
          <w:tab w:val="clear" w:pos="709"/>
          <w:tab w:val="left" w:pos="7425" w:leader="none"/>
        </w:tabs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7425" w:leader="none"/>
        </w:tabs>
        <w:ind w:left="5760" w:hanging="0"/>
        <w:rPr/>
      </w:pPr>
      <w:r>
        <w:rPr>
          <w:szCs w:val="28"/>
        </w:rPr>
        <w:t>Рішення виконавчого комітету Покровської міської ради</w:t>
      </w:r>
    </w:p>
    <w:p>
      <w:pPr>
        <w:pStyle w:val="Normal"/>
        <w:ind w:left="5760" w:hanging="0"/>
        <w:rPr/>
      </w:pPr>
      <w:r>
        <w:rPr>
          <w:szCs w:val="28"/>
        </w:rPr>
        <w:t>27.01.2021№ 31</w:t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ListParagraph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ListParagraph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ListParagraph"/>
        <w:jc w:val="center"/>
        <w:rPr/>
      </w:pPr>
      <w:r>
        <w:rPr>
          <w:b/>
          <w:bCs/>
          <w:szCs w:val="28"/>
        </w:rPr>
        <w:t xml:space="preserve">Персональний  склад </w:t>
      </w:r>
    </w:p>
    <w:p>
      <w:pPr>
        <w:pStyle w:val="ListParagraph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bookmarkStart w:id="1" w:name="__DdeLink__1775_39976265711"/>
      <w:r>
        <w:rPr>
          <w:b/>
          <w:bCs/>
          <w:szCs w:val="28"/>
        </w:rPr>
        <w:t>комісії з питань встановлення пам’ятних знаків, меморіальних, анотаційних дошок, пам’ятників та монументів  у</w:t>
      </w:r>
      <w:bookmarkEnd w:id="1"/>
      <w:r>
        <w:rPr>
          <w:b/>
          <w:bCs/>
          <w:szCs w:val="28"/>
        </w:rPr>
        <w:t xml:space="preserve"> Покровській міській територіальній громаді</w:t>
      </w:r>
    </w:p>
    <w:p>
      <w:pPr>
        <w:pStyle w:val="ListParagraph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tbl>
      <w:tblPr>
        <w:tblStyle w:val="a6"/>
        <w:tblW w:w="9776" w:type="dxa"/>
        <w:jc w:val="left"/>
        <w:tblInd w:w="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6095"/>
      </w:tblGrid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Cs w:val="28"/>
              </w:rPr>
              <w:t>Курасов Сергій Сергійович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Cs w:val="28"/>
              </w:rPr>
              <w:t>- голова комісії , секретар міської ради</w:t>
            </w:r>
          </w:p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Відяєва Ганна Миколаївна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>
                <w:szCs w:val="28"/>
              </w:rPr>
              <w:t>-заступник голови комісії, керуючий справами виконкому</w:t>
            </w:r>
          </w:p>
          <w:p>
            <w:pPr>
              <w:pStyle w:val="ListParagraph"/>
              <w:widowControl w:val="false"/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Сударєва Тетяна Миколаївна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Cs w:val="28"/>
              </w:rPr>
              <w:t>- начальник відділу культури, секретар комісії</w:t>
            </w:r>
          </w:p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Члени комісії :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Галанова Вікторія Вікторівна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ind w:hanging="5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>начальник відділу архітектури та інспекції ДАБК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Колпакчі Олег Валентинович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Cs w:val="28"/>
              </w:rPr>
              <w:t>-заступник голови громадської ради при виконавчому комітеті Покровської міської ради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Хомік Олексій Васильович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  <w:t>-начальник юридичного відділу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Cs w:val="28"/>
              </w:rPr>
              <w:t xml:space="preserve">Ляшук Олег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Cs w:val="28"/>
              </w:rPr>
              <w:t>Олександрович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Cs w:val="28"/>
              </w:rPr>
              <w:t>- головний інженер Покровського  міського комунального підприємства «Добробут»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Ребенок Віктор Васильович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8"/>
              </w:rPr>
            </w:pPr>
            <w:r>
              <w:rPr>
                <w:szCs w:val="28"/>
              </w:rPr>
              <w:t>-начальник управління житлово-комунального господарства та будівництва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 xml:space="preserve">Начальник відділу культури                                                               Т.М. Сударєва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0b9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uk-UA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Cs w:val="24"/>
    </w:rPr>
  </w:style>
  <w:style w:type="paragraph" w:styleId="2">
    <w:name w:val="Heading 2"/>
    <w:basedOn w:val="Normal"/>
    <w:qFormat/>
    <w:pPr>
      <w:keepNext w:val="true"/>
      <w:ind w:firstLine="708"/>
      <w:jc w:val="both"/>
      <w:outlineLvl w:val="1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nelbody" w:customStyle="1">
    <w:name w:val="panel-body"/>
    <w:basedOn w:val="DefaultParagraphFont"/>
    <w:qFormat/>
    <w:rsid w:val="006877f6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tabs>
        <w:tab w:val="clear" w:pos="709"/>
        <w:tab w:val="left" w:pos="5745" w:leader="none"/>
      </w:tabs>
    </w:pPr>
    <w:rPr>
      <w:b/>
      <w:bCs/>
    </w:rPr>
  </w:style>
  <w:style w:type="paragraph" w:styleId="Style14">
    <w:name w:val="List"/>
    <w:basedOn w:val="Style13"/>
    <w:pPr/>
    <w:rPr>
      <w:rFonts w:ascii="Times New Roman" w:hAnsi="Times New Roman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17">
    <w:name w:val="Body Text Indent"/>
    <w:basedOn w:val="Normal"/>
    <w:pPr>
      <w:ind w:firstLine="540"/>
    </w:pPr>
    <w:rPr>
      <w:sz w:val="22"/>
    </w:rPr>
  </w:style>
  <w:style w:type="paragraph" w:styleId="BodyTextIndent2">
    <w:name w:val="Body Text Indent 2"/>
    <w:basedOn w:val="Normal"/>
    <w:qFormat/>
    <w:pPr>
      <w:ind w:firstLine="540"/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BalloonText">
    <w:name w:val="Balloon Text"/>
    <w:basedOn w:val="Normal"/>
    <w:semiHidden/>
    <w:qFormat/>
    <w:rsid w:val="000775af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rsid w:val="002b1264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Style18" w:customStyle="1">
    <w:name w:val="Знак"/>
    <w:basedOn w:val="Normal"/>
    <w:qFormat/>
    <w:rsid w:val="008e0d4a"/>
    <w:pPr/>
    <w:rPr>
      <w:rFonts w:ascii="Verdana" w:hAnsi="Verdana" w:cs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32f4d"/>
    <w:pPr>
      <w:spacing w:before="0" w:after="0"/>
      <w:ind w:left="720" w:hanging="0"/>
      <w:contextualSpacing/>
    </w:pPr>
    <w:rPr/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c605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3854-3B9C-4163-B99C-49623CFA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LibreOffice/7.4.3.2$Windows_X86_64 LibreOffice_project/1048a8393ae2eeec98dff31b5c133c5f1d08b890</Application>
  <AppVersion>15.0000</AppVersion>
  <DocSecurity>0</DocSecurity>
  <Pages>3</Pages>
  <Words>298</Words>
  <Characters>2177</Characters>
  <CharactersWithSpaces>2710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2018-07-17T07:42:00Z</dcterms:created>
  <dc:creator>User</dc:creator>
  <dc:description/>
  <dc:language>uk-UA</dc:language>
  <cp:lastModifiedBy/>
  <cp:lastPrinted>2021-01-25T16:55:06Z</cp:lastPrinted>
  <dcterms:modified xsi:type="dcterms:W3CDTF">2025-05-13T11:42:57Z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