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46" w:rsidRPr="00D30E46" w:rsidRDefault="00D30E46" w:rsidP="00D30E46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CD01F4" w:rsidRDefault="007F4AE8">
      <w:pPr>
        <w:pStyle w:val="a4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CD01F4" w:rsidRDefault="007F4AE8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CD01F4" w:rsidRDefault="00CD01F4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CD01F4" w:rsidRDefault="007F4AE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CD01F4" w:rsidRDefault="00D30E46">
      <w:pPr>
        <w:pStyle w:val="22"/>
        <w:ind w:firstLine="0"/>
        <w:jc w:val="left"/>
      </w:pPr>
      <w:r>
        <w:rPr>
          <w:bCs/>
          <w:sz w:val="28"/>
          <w:szCs w:val="28"/>
        </w:rPr>
        <w:t xml:space="preserve">07. 11. 2023 </w:t>
      </w:r>
      <w:r w:rsidR="007F4AE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 w:rsidR="007F4AE8">
        <w:rPr>
          <w:b/>
          <w:bCs/>
          <w:sz w:val="28"/>
          <w:szCs w:val="28"/>
        </w:rPr>
        <w:t xml:space="preserve">       </w:t>
      </w:r>
      <w:r w:rsidR="007F4AE8">
        <w:rPr>
          <w:b/>
          <w:bCs/>
          <w:sz w:val="28"/>
          <w:szCs w:val="28"/>
          <w:lang w:val="ru-RU"/>
        </w:rPr>
        <w:t xml:space="preserve"> </w:t>
      </w:r>
      <w:r w:rsidR="007F4AE8">
        <w:rPr>
          <w:b/>
          <w:bCs/>
          <w:sz w:val="28"/>
          <w:szCs w:val="28"/>
        </w:rPr>
        <w:t xml:space="preserve">      </w:t>
      </w:r>
      <w:r w:rsidR="007F4AE8">
        <w:rPr>
          <w:b/>
          <w:bCs/>
          <w:sz w:val="20"/>
        </w:rPr>
        <w:t xml:space="preserve"> </w:t>
      </w:r>
      <w:r w:rsidR="007F4AE8">
        <w:rPr>
          <w:sz w:val="20"/>
        </w:rPr>
        <w:t xml:space="preserve"> </w:t>
      </w:r>
      <w:proofErr w:type="spellStart"/>
      <w:r w:rsidR="007F4AE8">
        <w:rPr>
          <w:sz w:val="20"/>
        </w:rPr>
        <w:t>м.Покров</w:t>
      </w:r>
      <w:proofErr w:type="spellEnd"/>
      <w:r w:rsidR="007F4AE8">
        <w:rPr>
          <w:sz w:val="28"/>
          <w:szCs w:val="28"/>
        </w:rPr>
        <w:t xml:space="preserve">  </w:t>
      </w:r>
      <w:r w:rsidR="007F4AE8">
        <w:rPr>
          <w:b/>
          <w:bCs/>
          <w:sz w:val="28"/>
          <w:szCs w:val="28"/>
        </w:rPr>
        <w:t xml:space="preserve">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</w:t>
      </w:r>
      <w:r w:rsidR="007F4AE8">
        <w:rPr>
          <w:sz w:val="28"/>
          <w:szCs w:val="28"/>
        </w:rPr>
        <w:t>№</w:t>
      </w:r>
      <w:r w:rsidR="007F4AE8">
        <w:rPr>
          <w:b/>
          <w:bCs/>
          <w:sz w:val="28"/>
          <w:szCs w:val="28"/>
        </w:rPr>
        <w:t xml:space="preserve"> </w:t>
      </w:r>
      <w:r w:rsidRPr="00D30E46">
        <w:rPr>
          <w:bCs/>
          <w:sz w:val="28"/>
          <w:szCs w:val="28"/>
        </w:rPr>
        <w:t>2</w:t>
      </w:r>
    </w:p>
    <w:p w:rsidR="007F4AE8" w:rsidRPr="007F4AE8" w:rsidRDefault="007F4AE8">
      <w:pPr>
        <w:pStyle w:val="22"/>
        <w:ind w:firstLine="0"/>
        <w:rPr>
          <w:sz w:val="12"/>
          <w:szCs w:val="12"/>
        </w:rPr>
      </w:pPr>
    </w:p>
    <w:p w:rsidR="00CD01F4" w:rsidRDefault="007F4AE8">
      <w:pPr>
        <w:pStyle w:val="22"/>
        <w:ind w:firstLine="0"/>
        <w:rPr>
          <w:sz w:val="26"/>
          <w:szCs w:val="26"/>
        </w:rPr>
      </w:pPr>
      <w:r w:rsidRPr="007F4AE8">
        <w:rPr>
          <w:sz w:val="26"/>
          <w:szCs w:val="26"/>
        </w:rPr>
        <w:t>(46 сесія 8 скликання)</w:t>
      </w:r>
    </w:p>
    <w:p w:rsidR="00C76929" w:rsidRDefault="00C76929" w:rsidP="00C76929">
      <w:pPr>
        <w:spacing w:after="0" w:line="240" w:lineRule="auto"/>
        <w:jc w:val="center"/>
        <w:rPr>
          <w:color w:val="002060"/>
        </w:rPr>
      </w:pPr>
      <w:r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C76929" w:rsidRDefault="00C76929" w:rsidP="00C76929">
      <w:pPr>
        <w:tabs>
          <w:tab w:val="left" w:pos="2360"/>
        </w:tabs>
        <w:spacing w:after="0" w:line="240" w:lineRule="auto"/>
        <w:jc w:val="center"/>
        <w:rPr>
          <w:color w:val="002060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 xml:space="preserve">47 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сесії </w:t>
      </w:r>
      <w:r>
        <w:rPr>
          <w:rFonts w:ascii="Times New Roman" w:hAnsi="Times New Roman"/>
          <w:bCs/>
          <w:color w:val="1F497D" w:themeColor="text2"/>
          <w:sz w:val="24"/>
          <w:szCs w:val="24"/>
        </w:rPr>
        <w:t>міської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ради 8 скликання від 24.11.2023 № 10</w:t>
      </w:r>
    </w:p>
    <w:p w:rsidR="00CD01F4" w:rsidRPr="00C76929" w:rsidRDefault="00CD01F4">
      <w:pPr>
        <w:pStyle w:val="a4"/>
        <w:spacing w:after="0"/>
        <w:rPr>
          <w:sz w:val="26"/>
          <w:szCs w:val="26"/>
        </w:rPr>
      </w:pPr>
    </w:p>
    <w:p w:rsidR="00CD01F4" w:rsidRPr="007F4AE8" w:rsidRDefault="007F4AE8">
      <w:pPr>
        <w:pStyle w:val="a4"/>
        <w:spacing w:after="0"/>
        <w:ind w:right="4309"/>
        <w:jc w:val="both"/>
      </w:pPr>
      <w:r w:rsidRPr="007F4AE8">
        <w:rPr>
          <w:color w:val="000000"/>
          <w:sz w:val="26"/>
          <w:szCs w:val="26"/>
        </w:rPr>
        <w:t xml:space="preserve">Про затвердження Статуту </w:t>
      </w:r>
      <w:r w:rsidRPr="007F4AE8">
        <w:rPr>
          <w:color w:val="000000"/>
          <w:sz w:val="26"/>
          <w:szCs w:val="26"/>
          <w:lang w:val="ru-RU"/>
        </w:rPr>
        <w:t>М</w:t>
      </w:r>
      <w:proofErr w:type="spellStart"/>
      <w:r w:rsidRPr="007F4AE8">
        <w:rPr>
          <w:color w:val="000000"/>
          <w:sz w:val="26"/>
          <w:szCs w:val="26"/>
        </w:rPr>
        <w:t>іського</w:t>
      </w:r>
      <w:proofErr w:type="spellEnd"/>
      <w:r w:rsidRPr="007F4AE8">
        <w:rPr>
          <w:color w:val="000000"/>
          <w:sz w:val="26"/>
          <w:szCs w:val="26"/>
        </w:rPr>
        <w:t xml:space="preserve"> комунального підприємства «Покровське виробниче управління водопровідно-каналізаційного господарства» у новій редакції </w:t>
      </w:r>
    </w:p>
    <w:p w:rsidR="00CD01F4" w:rsidRPr="007F4AE8" w:rsidRDefault="00CD01F4">
      <w:pPr>
        <w:pStyle w:val="a4"/>
        <w:spacing w:after="0"/>
        <w:jc w:val="both"/>
        <w:rPr>
          <w:sz w:val="26"/>
          <w:szCs w:val="26"/>
          <w:shd w:val="clear" w:color="auto" w:fill="FFFF00"/>
        </w:rPr>
      </w:pPr>
    </w:p>
    <w:p w:rsidR="00CD01F4" w:rsidRPr="007F4AE8" w:rsidRDefault="007F4AE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F4AE8">
        <w:rPr>
          <w:rFonts w:ascii="Times New Roman" w:hAnsi="Times New Roman"/>
          <w:sz w:val="26"/>
          <w:szCs w:val="26"/>
        </w:rPr>
        <w:t>Розглянувши звернення директора Міського комунального підприємства «Покровське виробниче управління водопровідно-каналізаційного господарства» від 03.11.2023 № 947/3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CD01F4" w:rsidRPr="007F4AE8" w:rsidRDefault="00CD01F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D01F4" w:rsidRPr="007F4AE8" w:rsidRDefault="007F4AE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7F4AE8"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CD01F4" w:rsidRPr="007F4AE8" w:rsidRDefault="00CD01F4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D01F4" w:rsidRPr="007F4AE8" w:rsidRDefault="007F4AE8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1.</w:t>
      </w:r>
      <w:r w:rsidRPr="007F4AE8">
        <w:rPr>
          <w:rFonts w:ascii="Times New Roman" w:hAnsi="Times New Roman"/>
          <w:spacing w:val="-1"/>
          <w:sz w:val="26"/>
          <w:szCs w:val="26"/>
        </w:rPr>
        <w:t xml:space="preserve">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 5 000 000,00 грн. (п'ять мільйонів гривень 00 копійок), визначити, що статутний капітал після збільшення становить </w:t>
      </w:r>
      <w:r w:rsidRPr="007F4AE8">
        <w:rPr>
          <w:rFonts w:ascii="Times New Roman" w:hAnsi="Times New Roman"/>
          <w:spacing w:val="-1"/>
          <w:sz w:val="26"/>
          <w:szCs w:val="26"/>
          <w:lang w:val="ru-RU"/>
        </w:rPr>
        <w:t>7</w:t>
      </w:r>
      <w:r w:rsidRPr="007F4AE8">
        <w:rPr>
          <w:rFonts w:ascii="Times New Roman" w:hAnsi="Times New Roman"/>
          <w:spacing w:val="-1"/>
          <w:sz w:val="26"/>
          <w:szCs w:val="26"/>
        </w:rPr>
        <w:t>5 200 000,00 грн. (сімдесят п'ять мільйонів двісті тисяч гривень 00 копійок).</w:t>
      </w:r>
    </w:p>
    <w:p w:rsidR="00C76929" w:rsidRPr="00187EC8" w:rsidRDefault="007F4AE8" w:rsidP="00C7692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C9211E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2.</w:t>
      </w:r>
      <w:r w:rsidR="00C76929" w:rsidRPr="00C76929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C76929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(пункт другий втратив чинність на підставі рішення </w:t>
      </w:r>
      <w:r w:rsidR="00C76929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47</w:t>
      </w:r>
      <w:r w:rsidR="00C76929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сесії міської ради 8 скликання від 24.11.2023 № 10).</w:t>
      </w:r>
    </w:p>
    <w:p w:rsidR="00CD01F4" w:rsidRPr="007F4AE8" w:rsidRDefault="007F4AE8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3.</w:t>
      </w:r>
      <w:r w:rsidRPr="007F4AE8">
        <w:rPr>
          <w:rFonts w:ascii="Times New Roman" w:hAnsi="Times New Roman"/>
          <w:spacing w:val="-1"/>
          <w:sz w:val="26"/>
          <w:szCs w:val="26"/>
        </w:rPr>
        <w:t>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 w:rsidRPr="007F4AE8">
        <w:rPr>
          <w:rFonts w:ascii="Times New Roman" w:hAnsi="Times New Roman"/>
          <w:spacing w:val="-1"/>
          <w:sz w:val="26"/>
          <w:szCs w:val="26"/>
          <w:lang w:val="ru-RU"/>
        </w:rPr>
        <w:t>А</w:t>
      </w:r>
      <w:r w:rsidRPr="007F4AE8">
        <w:rPr>
          <w:rFonts w:ascii="Times New Roman" w:hAnsi="Times New Roman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CD01F4" w:rsidRPr="007F4AE8" w:rsidRDefault="007F4AE8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4.</w:t>
      </w:r>
      <w:r w:rsidRPr="007F4AE8">
        <w:rPr>
          <w:rFonts w:ascii="Times New Roman" w:hAnsi="Times New Roman"/>
          <w:spacing w:val="-1"/>
          <w:sz w:val="26"/>
          <w:szCs w:val="26"/>
        </w:rPr>
        <w:t>Визнати таким, що втратив чинність пункт 2 рішення 44 сесії міської ради 8 скликання від 22.09.2023 №4 «Про затвердження Статуту м</w:t>
      </w:r>
      <w:bookmarkStart w:id="0" w:name="_GoBack"/>
      <w:bookmarkEnd w:id="0"/>
      <w:r w:rsidRPr="007F4AE8">
        <w:rPr>
          <w:rFonts w:ascii="Times New Roman" w:hAnsi="Times New Roman"/>
          <w:spacing w:val="-1"/>
          <w:sz w:val="26"/>
          <w:szCs w:val="26"/>
        </w:rPr>
        <w:t>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CD01F4" w:rsidRPr="007F4AE8" w:rsidRDefault="007F4AE8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5.</w:t>
      </w:r>
      <w:r w:rsidRPr="007F4AE8">
        <w:rPr>
          <w:rFonts w:ascii="Times New Roman" w:hAnsi="Times New Roman"/>
          <w:spacing w:val="-1"/>
          <w:sz w:val="26"/>
          <w:szCs w:val="26"/>
        </w:rPr>
        <w:t>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CD01F4" w:rsidRDefault="00CD01F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7F4AE8" w:rsidRPr="007F4AE8" w:rsidRDefault="007F4AE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7F4AE8" w:rsidRDefault="007F4AE8" w:rsidP="007F4AE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7F4AE8">
        <w:rPr>
          <w:rFonts w:ascii="Times New Roman" w:hAnsi="Times New Roman"/>
          <w:spacing w:val="-1"/>
          <w:sz w:val="26"/>
          <w:szCs w:val="26"/>
        </w:rPr>
        <w:t xml:space="preserve">Міський голова           </w:t>
      </w:r>
      <w:r w:rsidRPr="007F4AE8">
        <w:rPr>
          <w:rFonts w:ascii="Times New Roman" w:hAnsi="Times New Roman"/>
          <w:spacing w:val="-1"/>
          <w:sz w:val="26"/>
          <w:szCs w:val="26"/>
        </w:rPr>
        <w:tab/>
        <w:t xml:space="preserve">                              </w:t>
      </w:r>
      <w:r w:rsidRPr="007F4AE8"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r w:rsidRPr="007F4AE8">
        <w:rPr>
          <w:rFonts w:ascii="Times New Roman" w:hAnsi="Times New Roman"/>
          <w:spacing w:val="-1"/>
          <w:sz w:val="26"/>
          <w:szCs w:val="26"/>
        </w:rPr>
        <w:tab/>
      </w:r>
      <w:r w:rsidRPr="007F4AE8">
        <w:rPr>
          <w:rFonts w:ascii="Times New Roman" w:hAnsi="Times New Roman"/>
          <w:spacing w:val="-1"/>
          <w:sz w:val="26"/>
          <w:szCs w:val="26"/>
        </w:rPr>
        <w:tab/>
        <w:t xml:space="preserve">          Олександр ШАПОВАЛ</w:t>
      </w:r>
    </w:p>
    <w:p w:rsidR="007F4AE8" w:rsidRDefault="007F4AE8" w:rsidP="007F4AE8">
      <w:pPr>
        <w:spacing w:after="0" w:line="240" w:lineRule="auto"/>
        <w:jc w:val="both"/>
        <w:outlineLvl w:val="0"/>
        <w:rPr>
          <w:rFonts w:ascii="Times New Roman" w:hAnsi="Times New Roman"/>
        </w:rPr>
      </w:pPr>
    </w:p>
    <w:p w:rsidR="00CD01F4" w:rsidRPr="007F4AE8" w:rsidRDefault="007F4AE8" w:rsidP="007F4AE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7F4AE8">
        <w:rPr>
          <w:rFonts w:ascii="Times New Roman" w:hAnsi="Times New Roman"/>
          <w:sz w:val="18"/>
          <w:szCs w:val="18"/>
        </w:rPr>
        <w:t xml:space="preserve">Тетяна </w:t>
      </w:r>
      <w:proofErr w:type="spellStart"/>
      <w:r w:rsidRPr="007F4AE8">
        <w:rPr>
          <w:rFonts w:ascii="Times New Roman" w:hAnsi="Times New Roman"/>
          <w:sz w:val="18"/>
          <w:szCs w:val="18"/>
        </w:rPr>
        <w:t>Сідашова</w:t>
      </w:r>
      <w:proofErr w:type="spellEnd"/>
    </w:p>
    <w:sectPr w:rsidR="00CD01F4" w:rsidRPr="007F4AE8" w:rsidSect="00C76929">
      <w:pgSz w:w="11906" w:h="16838"/>
      <w:pgMar w:top="709" w:right="567" w:bottom="851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CD01F4"/>
    <w:rsid w:val="0038656A"/>
    <w:rsid w:val="007F4AE8"/>
    <w:rsid w:val="00B11320"/>
    <w:rsid w:val="00C76929"/>
    <w:rsid w:val="00CD01F4"/>
    <w:rsid w:val="00D3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C3"/>
    <w:pPr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0015C3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customStyle="1" w:styleId="a5">
    <w:name w:val="Заголовок"/>
    <w:basedOn w:val="a"/>
    <w:next w:val="a4"/>
    <w:qFormat/>
    <w:rsid w:val="00CD01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0015C3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4"/>
    <w:rsid w:val="00CD01F4"/>
    <w:rPr>
      <w:rFonts w:cs="Arial"/>
    </w:rPr>
  </w:style>
  <w:style w:type="paragraph" w:customStyle="1" w:styleId="Caption">
    <w:name w:val="Caption"/>
    <w:basedOn w:val="a"/>
    <w:qFormat/>
    <w:rsid w:val="00CD01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CD01F4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qFormat/>
    <w:rsid w:val="000015C3"/>
    <w:pPr>
      <w:spacing w:before="280" w:after="280"/>
    </w:pPr>
  </w:style>
  <w:style w:type="paragraph" w:customStyle="1" w:styleId="1">
    <w:name w:val="Абзац списка1"/>
    <w:basedOn w:val="a"/>
    <w:qFormat/>
    <w:rsid w:val="000015C3"/>
    <w:pPr>
      <w:spacing w:after="160"/>
      <w:ind w:left="720"/>
      <w:contextualSpacing/>
    </w:pPr>
  </w:style>
  <w:style w:type="paragraph" w:customStyle="1" w:styleId="22">
    <w:name w:val="Основной текст 22"/>
    <w:basedOn w:val="a"/>
    <w:qFormat/>
    <w:rsid w:val="000015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20</cp:revision>
  <cp:lastPrinted>2023-11-06T11:48:00Z</cp:lastPrinted>
  <dcterms:created xsi:type="dcterms:W3CDTF">2023-09-19T05:56:00Z</dcterms:created>
  <dcterms:modified xsi:type="dcterms:W3CDTF">2023-11-29T12:35:00Z</dcterms:modified>
  <dc:language>uk-UA</dc:language>
</cp:coreProperties>
</file>