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79D" w:rsidRDefault="0074579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85140" cy="6711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28" t="-313" r="-428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79D" w:rsidRPr="0074579D" w:rsidRDefault="0074579D" w:rsidP="0074579D">
      <w:pPr>
        <w:pStyle w:val="a6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786C87" w:rsidRDefault="00A5781B" w:rsidP="0074579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786C87" w:rsidRDefault="00A5781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86C87" w:rsidRDefault="00786C87">
      <w:pPr>
        <w:pStyle w:val="a6"/>
        <w:spacing w:after="0"/>
        <w:jc w:val="center"/>
        <w:rPr>
          <w:b/>
          <w:bCs/>
          <w:sz w:val="12"/>
          <w:szCs w:val="12"/>
        </w:rPr>
      </w:pPr>
    </w:p>
    <w:p w:rsidR="00786C87" w:rsidRDefault="00A5781B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74579D" w:rsidRPr="0074579D" w:rsidRDefault="0074579D" w:rsidP="0074579D">
      <w:pPr>
        <w:spacing w:after="0" w:line="240" w:lineRule="auto"/>
        <w:jc w:val="both"/>
        <w:rPr>
          <w:rFonts w:ascii="Times New Roman" w:hAnsi="Times New Roman"/>
        </w:rPr>
      </w:pPr>
      <w:r w:rsidRPr="0074579D">
        <w:rPr>
          <w:rFonts w:ascii="Times New Roman" w:hAnsi="Times New Roman"/>
          <w:bCs/>
          <w:sz w:val="28"/>
          <w:szCs w:val="28"/>
        </w:rPr>
        <w:t xml:space="preserve">25. 08. 2023        </w:t>
      </w:r>
      <w:r w:rsidRPr="0074579D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74579D">
        <w:rPr>
          <w:rFonts w:ascii="Times New Roman" w:hAnsi="Times New Roman"/>
          <w:bCs/>
          <w:sz w:val="28"/>
          <w:szCs w:val="28"/>
        </w:rPr>
        <w:tab/>
      </w:r>
      <w:r w:rsidRPr="0074579D">
        <w:rPr>
          <w:rFonts w:ascii="Times New Roman" w:hAnsi="Times New Roman"/>
          <w:bCs/>
          <w:sz w:val="28"/>
          <w:szCs w:val="28"/>
        </w:rPr>
        <w:tab/>
      </w:r>
      <w:r w:rsidRPr="0074579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74579D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74579D">
        <w:rPr>
          <w:rFonts w:ascii="Times New Roman" w:hAnsi="Times New Roman"/>
          <w:bCs/>
          <w:sz w:val="28"/>
          <w:szCs w:val="28"/>
        </w:rPr>
        <w:tab/>
      </w:r>
      <w:r w:rsidRPr="0074579D">
        <w:rPr>
          <w:rFonts w:ascii="Times New Roman" w:hAnsi="Times New Roman"/>
          <w:bCs/>
          <w:sz w:val="28"/>
          <w:szCs w:val="28"/>
        </w:rPr>
        <w:tab/>
      </w:r>
      <w:r w:rsidRPr="0074579D">
        <w:rPr>
          <w:rFonts w:ascii="Times New Roman" w:hAnsi="Times New Roman"/>
          <w:bCs/>
          <w:sz w:val="28"/>
          <w:szCs w:val="28"/>
        </w:rPr>
        <w:tab/>
      </w:r>
      <w:r w:rsidRPr="0074579D">
        <w:rPr>
          <w:rFonts w:ascii="Times New Roman" w:hAnsi="Times New Roman"/>
          <w:bCs/>
          <w:sz w:val="28"/>
          <w:szCs w:val="28"/>
        </w:rPr>
        <w:tab/>
      </w:r>
      <w:r w:rsidRPr="0074579D">
        <w:rPr>
          <w:rFonts w:ascii="Times New Roman" w:hAnsi="Times New Roman"/>
          <w:bCs/>
          <w:sz w:val="28"/>
          <w:szCs w:val="28"/>
        </w:rPr>
        <w:tab/>
        <w:t xml:space="preserve">  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786C87" w:rsidRPr="00F97BD4" w:rsidRDefault="00786C87" w:rsidP="0074579D">
      <w:pPr>
        <w:suppressAutoHyphens w:val="0"/>
        <w:spacing w:before="57" w:after="0" w:line="240" w:lineRule="auto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786C87" w:rsidRDefault="00A5781B" w:rsidP="00F97BD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сесія 8 скликання)</w:t>
      </w:r>
    </w:p>
    <w:p w:rsidR="00F97BD4" w:rsidRPr="00F97BD4" w:rsidRDefault="00F97BD4" w:rsidP="00F97BD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6C87" w:rsidRDefault="00A5781B">
      <w:pPr>
        <w:spacing w:line="240" w:lineRule="auto"/>
        <w:ind w:right="4646"/>
        <w:jc w:val="both"/>
        <w:rPr>
          <w:rFonts w:ascii="Times New Roman" w:hAnsi="Times New Roman"/>
          <w:sz w:val="28"/>
          <w:szCs w:val="28"/>
        </w:rPr>
      </w:pPr>
      <w:bookmarkStart w:id="0" w:name="__DdeLink__1453_3370275154"/>
      <w:r>
        <w:rPr>
          <w:rFonts w:ascii="Times New Roman" w:hAnsi="Times New Roman"/>
          <w:sz w:val="28"/>
          <w:szCs w:val="28"/>
          <w:lang w:eastAsia="en-US"/>
        </w:rPr>
        <w:t xml:space="preserve">Про 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>організацію освітнього процесу в закладах освіти Покровської міської територіальної громади у 2023/2024 навчальному році</w:t>
      </w:r>
    </w:p>
    <w:p w:rsidR="00786C87" w:rsidRDefault="00786C8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786C87" w:rsidRDefault="00A578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З метою належної організації освітнього процесу у 2023/2024 навчальному році в умовах воєнного стану з урахуванням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безпекової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ситуації на території Покровської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міської територіальної громади, на підставі постанови Кабінету Міністрів України від 28.07.2023 №782 «Про початок навчального року під час воєнного стану в Україні», керуючись законами України «Про місцеве самоврядування в Україні», «Про освіту», «Про повну загальну середню освіту», «Про дошкільну освіту», «Про позашкільну освіту» постановою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міська рада</w:t>
      </w:r>
    </w:p>
    <w:p w:rsidR="00786C87" w:rsidRDefault="00A5781B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ВИРІШИЛА:</w:t>
      </w:r>
    </w:p>
    <w:p w:rsidR="00786C87" w:rsidRDefault="00786C8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786C87" w:rsidRDefault="00A5781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1.Організувати освітній процес навчального року 2023/2024 з 01 вересня 2023 року з використанням технологій дистанційного навчання:</w:t>
      </w:r>
    </w:p>
    <w:p w:rsidR="00786C87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в комунальних закладах загальної середньої освіти Покровської               міської ради Дніпропетровської області;</w:t>
      </w:r>
    </w:p>
    <w:p w:rsidR="00786C87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в комунальному закладі позашкільної освіти  «Будинок творчості дітей та юнацтва» Покровської міської ради Дніпропетровської області» ;</w:t>
      </w:r>
    </w:p>
    <w:p w:rsidR="00786C87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в комунальному закладі "Дитяча школа мистецтв Покровської міської ради Дніпропетровської області ";</w:t>
      </w:r>
    </w:p>
    <w:p w:rsidR="00786C87" w:rsidRPr="00F97BD4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в комунальному закладі "Дитяча музична школа Покровської міської ради Дніпропетровської області" .</w:t>
      </w:r>
    </w:p>
    <w:p w:rsidR="00786C87" w:rsidRDefault="00F97BD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A5781B">
        <w:rPr>
          <w:rFonts w:ascii="Times New Roman" w:hAnsi="Times New Roman"/>
          <w:sz w:val="28"/>
          <w:szCs w:val="28"/>
          <w:lang w:eastAsia="en-US"/>
        </w:rPr>
        <w:t>Продовжити призупинення освітнього процесу з 01.09.2023:</w:t>
      </w:r>
    </w:p>
    <w:p w:rsidR="00786C87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у закладах дошкільної освіти Покровської  міської ради;</w:t>
      </w:r>
    </w:p>
    <w:p w:rsidR="00786C87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у дошкільних підрозділах закладів загальної середньої освіти Покровської  міської ради;</w:t>
      </w:r>
    </w:p>
    <w:p w:rsidR="00786C87" w:rsidRPr="00F97BD4" w:rsidRDefault="00A5781B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- у комунальному позашкільному навчальному закладі «Дитячо-юнацька спортивна школа  ім. Д.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Дідіка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м. Покров Дніпропетровської області».</w:t>
      </w:r>
    </w:p>
    <w:p w:rsidR="00786C87" w:rsidRDefault="00F97BD4" w:rsidP="00F97BD4">
      <w:pPr>
        <w:pStyle w:val="ac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A5781B">
        <w:rPr>
          <w:rFonts w:ascii="Times New Roman" w:hAnsi="Times New Roman"/>
          <w:sz w:val="28"/>
          <w:szCs w:val="28"/>
        </w:rPr>
        <w:t>Керівникам у</w:t>
      </w:r>
      <w:r w:rsidR="00A5781B">
        <w:rPr>
          <w:rFonts w:ascii="Times New Roman" w:hAnsi="Times New Roman"/>
          <w:sz w:val="28"/>
          <w:szCs w:val="28"/>
          <w:lang w:eastAsia="en-US"/>
        </w:rPr>
        <w:t>правління освіти виконавчого ком</w:t>
      </w:r>
      <w:r>
        <w:rPr>
          <w:rFonts w:ascii="Times New Roman" w:hAnsi="Times New Roman"/>
          <w:sz w:val="28"/>
          <w:szCs w:val="28"/>
          <w:lang w:eastAsia="en-US"/>
        </w:rPr>
        <w:t xml:space="preserve">ітету Покровської міської ради </w:t>
      </w:r>
      <w:r w:rsidR="00A5781B">
        <w:rPr>
          <w:rFonts w:ascii="Times New Roman" w:hAnsi="Times New Roman"/>
          <w:sz w:val="28"/>
          <w:szCs w:val="28"/>
          <w:lang w:eastAsia="en-US"/>
        </w:rPr>
        <w:t xml:space="preserve">(МАТВЄЄВА Ольга), </w:t>
      </w:r>
      <w:r w:rsidR="00A5781B">
        <w:rPr>
          <w:rFonts w:ascii="Times New Roman" w:hAnsi="Times New Roman"/>
          <w:color w:val="000000"/>
          <w:sz w:val="28"/>
          <w:szCs w:val="28"/>
          <w:lang w:eastAsia="en-US"/>
        </w:rPr>
        <w:t>відділу культури, туризму, національностей і релігій виконавчого комітету Покровської міської ради (СУДАРЄВА Тетяна):</w:t>
      </w:r>
    </w:p>
    <w:p w:rsidR="00786C87" w:rsidRDefault="00F97BD4" w:rsidP="00F97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5781B">
        <w:rPr>
          <w:rFonts w:ascii="Times New Roman" w:hAnsi="Times New Roman"/>
          <w:sz w:val="28"/>
          <w:szCs w:val="28"/>
        </w:rPr>
        <w:t>Забезпечити освітній процес  з 01.09.2023 з використанням технологій дистанційного навчання у закладах, визначених пунктом 1 цього рішення.</w:t>
      </w:r>
    </w:p>
    <w:p w:rsidR="00786C87" w:rsidRDefault="00F97BD4" w:rsidP="00F97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3.2.</w:t>
      </w:r>
      <w:r w:rsidR="00A5781B">
        <w:rPr>
          <w:rFonts w:ascii="Times New Roman" w:hAnsi="Times New Roman"/>
          <w:sz w:val="28"/>
          <w:szCs w:val="28"/>
          <w:lang w:eastAsia="en-US"/>
        </w:rPr>
        <w:t>Здійснювати оплату праці відповідно до постанови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стану».</w:t>
      </w:r>
    </w:p>
    <w:p w:rsidR="00786C87" w:rsidRDefault="00F97BD4" w:rsidP="00F97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4.</w:t>
      </w:r>
      <w:r w:rsidR="00A5781B">
        <w:rPr>
          <w:rFonts w:ascii="Times New Roman" w:hAnsi="Times New Roman"/>
          <w:sz w:val="28"/>
          <w:szCs w:val="28"/>
          <w:lang w:eastAsia="en-US"/>
        </w:rPr>
        <w:t xml:space="preserve">Рекомендувати ДПТНЗ </w:t>
      </w:r>
      <w:proofErr w:type="spellStart"/>
      <w:r w:rsidR="00A5781B">
        <w:rPr>
          <w:rFonts w:ascii="Times New Roman" w:hAnsi="Times New Roman"/>
          <w:sz w:val="28"/>
          <w:szCs w:val="28"/>
          <w:lang w:eastAsia="en-US"/>
        </w:rPr>
        <w:t>“Покровський</w:t>
      </w:r>
      <w:proofErr w:type="spellEnd"/>
      <w:r w:rsidR="00A5781B">
        <w:rPr>
          <w:rFonts w:ascii="Times New Roman" w:hAnsi="Times New Roman"/>
          <w:sz w:val="28"/>
          <w:szCs w:val="28"/>
          <w:lang w:eastAsia="en-US"/>
        </w:rPr>
        <w:t xml:space="preserve"> центр підготовки і перепідготовки робітничих </w:t>
      </w:r>
      <w:proofErr w:type="spellStart"/>
      <w:r w:rsidR="00A5781B">
        <w:rPr>
          <w:rFonts w:ascii="Times New Roman" w:hAnsi="Times New Roman"/>
          <w:sz w:val="28"/>
          <w:szCs w:val="28"/>
          <w:lang w:eastAsia="en-US"/>
        </w:rPr>
        <w:t>кадрів”</w:t>
      </w:r>
      <w:proofErr w:type="spellEnd"/>
      <w:r w:rsidR="00A5781B">
        <w:rPr>
          <w:rFonts w:ascii="Times New Roman" w:hAnsi="Times New Roman"/>
          <w:sz w:val="28"/>
          <w:szCs w:val="28"/>
          <w:lang w:eastAsia="en-US"/>
        </w:rPr>
        <w:t xml:space="preserve"> організувати освітній процес з 01 вересня 2023 року з використанням  технологій дистанційного навчання.</w:t>
      </w:r>
    </w:p>
    <w:p w:rsidR="00786C87" w:rsidRDefault="00F97BD4" w:rsidP="00F97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A5781B">
        <w:rPr>
          <w:rFonts w:ascii="Times New Roman" w:hAnsi="Times New Roman"/>
          <w:sz w:val="28"/>
          <w:szCs w:val="28"/>
        </w:rPr>
        <w:t>Координацію роботи щодо виконання даного рішення покласти на заступників міського голови з виконавчої роботи Ганну</w:t>
      </w:r>
      <w:r w:rsidR="00A5781B">
        <w:rPr>
          <w:rFonts w:ascii="Times New Roman" w:hAnsi="Times New Roman"/>
          <w:sz w:val="28"/>
          <w:szCs w:val="28"/>
          <w:lang w:eastAsia="en-US"/>
        </w:rPr>
        <w:t xml:space="preserve"> ВІДЯЄВУ, </w:t>
      </w:r>
      <w:r w:rsidR="00A5781B">
        <w:rPr>
          <w:rFonts w:ascii="Times New Roman" w:hAnsi="Times New Roman"/>
          <w:sz w:val="28"/>
          <w:szCs w:val="28"/>
        </w:rPr>
        <w:t xml:space="preserve">Ганну </w:t>
      </w:r>
      <w:r w:rsidR="00A5781B">
        <w:rPr>
          <w:rFonts w:ascii="Times New Roman" w:hAnsi="Times New Roman"/>
          <w:sz w:val="28"/>
          <w:szCs w:val="28"/>
          <w:lang w:eastAsia="en-US"/>
        </w:rPr>
        <w:t>ЦУПРОВУ</w:t>
      </w:r>
      <w:r w:rsidR="00A5781B">
        <w:rPr>
          <w:rFonts w:ascii="Times New Roman" w:hAnsi="Times New Roman"/>
          <w:sz w:val="28"/>
          <w:szCs w:val="28"/>
        </w:rPr>
        <w:t>; контроль – на постійну комісію з питань соціального захисту населення та молодіжної політики, освіти та охорони здоров’я, культури та спорту.</w:t>
      </w:r>
    </w:p>
    <w:p w:rsidR="00786C87" w:rsidRDefault="00786C87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6C87" w:rsidRDefault="00786C87">
      <w:pPr>
        <w:jc w:val="both"/>
        <w:rPr>
          <w:rFonts w:ascii="Times New Roman" w:hAnsi="Times New Roman"/>
          <w:sz w:val="24"/>
          <w:szCs w:val="24"/>
        </w:rPr>
      </w:pPr>
    </w:p>
    <w:p w:rsidR="00786C87" w:rsidRDefault="00A578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Олександр ШАПОВАЛ</w:t>
      </w:r>
    </w:p>
    <w:p w:rsidR="00786C87" w:rsidRDefault="00786C87">
      <w:pPr>
        <w:jc w:val="both"/>
        <w:rPr>
          <w:rFonts w:ascii="Times New Roman" w:hAnsi="Times New Roman"/>
          <w:sz w:val="28"/>
          <w:szCs w:val="28"/>
        </w:rPr>
      </w:pPr>
    </w:p>
    <w:p w:rsidR="00786C87" w:rsidRDefault="00786C87">
      <w:pPr>
        <w:jc w:val="both"/>
        <w:rPr>
          <w:rFonts w:ascii="Times New Roman" w:hAnsi="Times New Roman"/>
          <w:sz w:val="28"/>
          <w:szCs w:val="28"/>
        </w:rPr>
      </w:pPr>
    </w:p>
    <w:p w:rsidR="00786C87" w:rsidRDefault="00786C87">
      <w:pPr>
        <w:jc w:val="both"/>
        <w:rPr>
          <w:rFonts w:ascii="Times New Roman" w:hAnsi="Times New Roman"/>
          <w:sz w:val="28"/>
          <w:szCs w:val="28"/>
        </w:rPr>
      </w:pPr>
    </w:p>
    <w:p w:rsidR="00786C87" w:rsidRDefault="00A5781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Відяєва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Ганна 42361</w:t>
      </w:r>
    </w:p>
    <w:sectPr w:rsidR="00786C87" w:rsidSect="0074579D">
      <w:pgSz w:w="11906" w:h="16838"/>
      <w:pgMar w:top="709" w:right="739" w:bottom="12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786C87"/>
    <w:rsid w:val="002E5F45"/>
    <w:rsid w:val="0039279C"/>
    <w:rsid w:val="0074579D"/>
    <w:rsid w:val="00786C87"/>
    <w:rsid w:val="00A5781B"/>
    <w:rsid w:val="00F9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86C87"/>
  </w:style>
  <w:style w:type="character" w:customStyle="1" w:styleId="a3">
    <w:name w:val="Основной текст Знак"/>
    <w:qFormat/>
    <w:rsid w:val="00786C87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10">
    <w:name w:val="Виділення1"/>
    <w:basedOn w:val="a0"/>
    <w:uiPriority w:val="20"/>
    <w:qFormat/>
    <w:rsid w:val="004D1A0D"/>
    <w:rPr>
      <w:i/>
      <w:iCs/>
    </w:rPr>
  </w:style>
  <w:style w:type="paragraph" w:customStyle="1" w:styleId="a5">
    <w:name w:val="Заголовок"/>
    <w:basedOn w:val="a"/>
    <w:next w:val="a6"/>
    <w:qFormat/>
    <w:rsid w:val="00786C8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sid w:val="00786C87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786C87"/>
    <w:rPr>
      <w:rFonts w:cs="Arial"/>
    </w:rPr>
  </w:style>
  <w:style w:type="paragraph" w:customStyle="1" w:styleId="Caption">
    <w:name w:val="Caption"/>
    <w:basedOn w:val="a"/>
    <w:qFormat/>
    <w:rsid w:val="00786C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86C87"/>
    <w:pPr>
      <w:suppressLineNumbers/>
    </w:pPr>
    <w:rPr>
      <w:rFonts w:cs="Lucida Sans"/>
    </w:rPr>
  </w:style>
  <w:style w:type="paragraph" w:styleId="a9">
    <w:name w:val="caption"/>
    <w:basedOn w:val="a"/>
    <w:qFormat/>
    <w:rsid w:val="00786C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786C87"/>
    <w:pPr>
      <w:suppressLineNumbers/>
    </w:pPr>
    <w:rPr>
      <w:rFonts w:cs="Arial"/>
    </w:rPr>
  </w:style>
  <w:style w:type="paragraph" w:styleId="ab">
    <w:name w:val="Title"/>
    <w:basedOn w:val="a"/>
    <w:next w:val="a6"/>
    <w:qFormat/>
    <w:rsid w:val="00786C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6"/>
    <w:qFormat/>
    <w:rsid w:val="00786C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rsid w:val="00786C87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86C8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qFormat/>
    <w:rsid w:val="008C2C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8221-9729-4C68-8DF8-6B08C1C3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2051</Words>
  <Characters>1170</Characters>
  <Application>Microsoft Office Word</Application>
  <DocSecurity>0</DocSecurity>
  <Lines>9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Smirnova</cp:lastModifiedBy>
  <cp:revision>15</cp:revision>
  <cp:lastPrinted>2023-08-24T08:42:00Z</cp:lastPrinted>
  <dcterms:created xsi:type="dcterms:W3CDTF">2023-08-16T08:13:00Z</dcterms:created>
  <dcterms:modified xsi:type="dcterms:W3CDTF">2023-08-25T07:14:00Z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