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16"/>
          <w:szCs w:val="16"/>
          <w:lang w:val="uk-UA" w:eastAsia="ja-JP"/>
        </w:rPr>
      </w:pPr>
      <w:r>
        <mc:AlternateContent>
          <mc:Choice Requires="wps">
            <w:drawing>
              <wp:anchor behindDoc="0" distT="0" distB="0" distL="0" distR="0" simplePos="0" locked="0" layoutInCell="0" allowOverlap="1" relativeHeight="4">
                <wp:simplePos x="0" y="0"/>
                <wp:positionH relativeFrom="column">
                  <wp:posOffset>5519420</wp:posOffset>
                </wp:positionH>
                <wp:positionV relativeFrom="paragraph">
                  <wp:posOffset>21590</wp:posOffset>
                </wp:positionV>
                <wp:extent cx="743585" cy="200660"/>
                <wp:effectExtent l="0" t="0" r="0" b="0"/>
                <wp:wrapNone/>
                <wp:docPr id="1" name="Фігура1"/>
                <a:graphic xmlns:a="http://schemas.openxmlformats.org/drawingml/2006/main">
                  <a:graphicData uri="http://schemas.microsoft.com/office/word/2010/wordprocessingShape">
                    <wps:wsp>
                      <wps:cNvSpPr txBox="1"/>
                      <wps:spPr>
                        <a:xfrm>
                          <a:off x="0" y="0"/>
                          <a:ext cx="743040" cy="200160"/>
                        </a:xfrm>
                        <a:prstGeom prst="rect">
                          <a:avLst/>
                        </a:prstGeom>
                        <a:noFill/>
                        <a:ln w="0">
                          <a:noFill/>
                        </a:ln>
                      </wps:spPr>
                      <wps:txbx>
                        <w:txbxContent>
                          <w:p>
                            <w:pPr>
                              <w:overflowPunct w:val="false"/>
                              <w:rPr/>
                            </w:pPr>
                            <w:r>
                              <w:rPr>
                                <w:sz w:val="20"/>
                                <w:szCs w:val="20"/>
                                <w:lang w:val="uk-UA" w:eastAsia="ja-JP"/>
                              </w:rPr>
                              <w:t>копія</w:t>
                            </w:r>
                          </w:p>
                        </w:txbxContent>
                      </wps:txbx>
                      <wps:bodyPr wrap="square" lIns="0" rIns="0" tIns="0" bIns="0">
                        <a:noAutofit/>
                      </wps:bodyPr>
                    </wps:wsp>
                  </a:graphicData>
                </a:graphic>
              </wp:anchor>
            </w:drawing>
          </mc:Choice>
          <mc:Fallback>
            <w:pict>
              <v:shapetype id="_x0000_t202" coordsize="21600,21600" o:spt="202" path="m,l,21600l21600,21600l21600,xe">
                <v:stroke joinstyle="miter"/>
                <v:path gradientshapeok="t" o:connecttype="rect"/>
              </v:shapetype>
              <v:shape id="shape_0" ID="Фігура1" stroked="f" style="position:absolute;margin-left:434.6pt;margin-top:1.7pt;width:58.45pt;height:15.7pt;mso-wrap-style:square;v-text-anchor:top" type="shapetype_202">
                <v:textbox>
                  <w:txbxContent>
                    <w:p>
                      <w:pPr>
                        <w:overflowPunct w:val="false"/>
                        <w:rPr/>
                      </w:pPr>
                      <w:r>
                        <w:rPr>
                          <w:sz w:val="20"/>
                          <w:szCs w:val="20"/>
                          <w:lang w:val="uk-UA" w:eastAsia="ja-JP"/>
                        </w:rPr>
                        <w:t>копія</w:t>
                      </w:r>
                    </w:p>
                  </w:txbxContent>
                </v:textbox>
                <v:fill o:detectmouseclick="t" on="false"/>
                <v:stroke color="black" joinstyle="round" endcap="flat"/>
                <w10:wrap type="none"/>
              </v:shape>
            </w:pict>
          </mc:Fallback>
        </mc:AlternateContent>
        <w:drawing>
          <wp:anchor behindDoc="0" distT="0" distB="0" distL="114935" distR="114935" simplePos="0" locked="0" layoutInCell="0" allowOverlap="1" relativeHeight="3">
            <wp:simplePos x="0" y="0"/>
            <wp:positionH relativeFrom="column">
              <wp:posOffset>2857500</wp:posOffset>
            </wp:positionH>
            <wp:positionV relativeFrom="paragraph">
              <wp:posOffset>5080</wp:posOffset>
            </wp:positionV>
            <wp:extent cx="417830" cy="603250"/>
            <wp:effectExtent l="0" t="0" r="0" b="0"/>
            <wp:wrapTopAndBottom/>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
                    <pic:cNvPicPr>
                      <a:picLocks noChangeAspect="1" noChangeArrowheads="1"/>
                    </pic:cNvPicPr>
                  </pic:nvPicPr>
                  <pic:blipFill>
                    <a:blip r:embed="rId2"/>
                    <a:srcRect l="-199" t="-148" r="-199" b="-148"/>
                    <a:stretch>
                      <a:fillRect/>
                    </a:stretch>
                  </pic:blipFill>
                  <pic:spPr bwMode="auto">
                    <a:xfrm>
                      <a:off x="0" y="0"/>
                      <a:ext cx="417830" cy="603250"/>
                    </a:xfrm>
                    <a:prstGeom prst="rect">
                      <a:avLst/>
                    </a:prstGeom>
                  </pic:spPr>
                </pic:pic>
              </a:graphicData>
            </a:graphic>
          </wp:anchor>
        </w:drawing>
      </w:r>
      <w:r>
        <w:rPr>
          <w:sz w:val="16"/>
          <w:szCs w:val="16"/>
          <w:lang w:val="uk-UA" w:eastAsia="ja-JP"/>
        </w:rPr>
        <w:t xml:space="preserve"> </w:t>
      </w:r>
    </w:p>
    <w:p>
      <w:pPr>
        <w:pStyle w:val="Normal"/>
        <w:ind w:left="-180" w:hanging="0"/>
        <w:jc w:val="center"/>
        <w:rPr/>
      </w:pPr>
      <w:r>
        <w:rPr>
          <w:b/>
          <w:sz w:val="28"/>
          <w:szCs w:val="28"/>
          <w:lang w:val="uk-UA"/>
        </w:rPr>
        <w:t>ВИКОНАВЧИЙ КОМІТЕТ ПОКРОВСЬКОЇ МІСЬКОЇ РАДИ</w:t>
      </w:r>
    </w:p>
    <w:p>
      <w:pPr>
        <w:pStyle w:val="Normal"/>
        <w:ind w:left="-180" w:hanging="0"/>
        <w:jc w:val="center"/>
        <w:rPr/>
      </w:pPr>
      <w:r>
        <w:rPr>
          <w:b/>
          <w:sz w:val="28"/>
          <w:szCs w:val="28"/>
          <w:lang w:val="uk-UA"/>
        </w:rPr>
        <w:t>ДНІПРОПЕТРОВСЬКОЇ ОБЛАСТІ</w:t>
      </w:r>
    </w:p>
    <w:p>
      <w:pPr>
        <w:pStyle w:val="Normal"/>
        <w:ind w:left="-180" w:hanging="0"/>
        <w:jc w:val="center"/>
        <w:rPr>
          <w:b/>
          <w:b/>
          <w:sz w:val="28"/>
          <w:szCs w:val="28"/>
          <w:lang w:val="uk-UA"/>
        </w:rPr>
      </w:pPr>
      <w:r>
        <w:rPr/>
        <w:drawing>
          <wp:inline distT="0" distB="0" distL="0" distR="0">
            <wp:extent cx="6110605" cy="66040"/>
            <wp:effectExtent l="0" t="0" r="0" b="0"/>
            <wp:docPr id="3"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
                    <pic:cNvPicPr>
                      <a:picLocks noChangeAspect="1" noChangeArrowheads="1"/>
                    </pic:cNvPicPr>
                  </pic:nvPicPr>
                  <pic:blipFill>
                    <a:blip r:embed="rId3"/>
                    <a:srcRect l="-102" t="-9231" r="-102" b="-9231"/>
                    <a:stretch>
                      <a:fillRect/>
                    </a:stretch>
                  </pic:blipFill>
                  <pic:spPr bwMode="auto">
                    <a:xfrm>
                      <a:off x="0" y="0"/>
                      <a:ext cx="6110605" cy="66040"/>
                    </a:xfrm>
                    <a:prstGeom prst="rect">
                      <a:avLst/>
                    </a:prstGeom>
                  </pic:spPr>
                </pic:pic>
              </a:graphicData>
            </a:graphic>
          </wp:inline>
        </w:drawing>
      </w:r>
    </w:p>
    <w:p>
      <w:pPr>
        <w:pStyle w:val="Normal"/>
        <w:jc w:val="center"/>
        <w:rPr/>
      </w:pPr>
      <w:r>
        <w:rPr>
          <w:b/>
          <w:sz w:val="28"/>
          <w:szCs w:val="28"/>
          <w:lang w:val="uk-UA"/>
        </w:rPr>
        <w:t>РІШЕННЯ</w:t>
      </w:r>
    </w:p>
    <w:p>
      <w:pPr>
        <w:pStyle w:val="Normal"/>
        <w:rPr>
          <w:b/>
          <w:b/>
          <w:sz w:val="6"/>
          <w:szCs w:val="6"/>
          <w:lang w:val="uk-UA"/>
        </w:rPr>
      </w:pPr>
      <w:r>
        <w:rPr>
          <w:b/>
          <w:sz w:val="6"/>
          <w:szCs w:val="6"/>
          <w:lang w:val="uk-UA"/>
        </w:rPr>
      </w:r>
    </w:p>
    <w:p>
      <w:pPr>
        <w:pStyle w:val="Style13"/>
        <w:widowControl/>
        <w:suppressAutoHyphens w:val="true"/>
        <w:bidi w:val="0"/>
        <w:spacing w:before="0" w:after="120"/>
        <w:ind w:left="0" w:right="0" w:hanging="0"/>
        <w:jc w:val="left"/>
        <w:rPr/>
      </w:pPr>
      <w:r>
        <w:rPr>
          <w:b/>
          <w:bCs/>
          <w:sz w:val="28"/>
          <w:szCs w:val="28"/>
          <w:lang w:val="uk-UA"/>
        </w:rPr>
        <w:t xml:space="preserve">23.06.2021р.                     </w:t>
      </w:r>
      <w:r>
        <w:rPr>
          <w:b/>
          <w:bCs/>
          <w:sz w:val="28"/>
          <w:szCs w:val="28"/>
          <w:lang w:val="uk-UA"/>
        </w:rPr>
        <w:t xml:space="preserve">                </w:t>
      </w:r>
      <w:r>
        <w:rPr>
          <w:sz w:val="28"/>
          <w:szCs w:val="28"/>
          <w:lang w:val="uk-UA"/>
        </w:rPr>
        <w:t xml:space="preserve">м. Покров   </w:t>
      </w:r>
      <w:r>
        <w:rPr>
          <w:b/>
          <w:bCs/>
          <w:sz w:val="28"/>
          <w:szCs w:val="28"/>
          <w:lang w:val="uk-UA"/>
        </w:rPr>
        <w:t xml:space="preserve">                                             №</w:t>
      </w:r>
      <w:r>
        <w:rPr>
          <w:b/>
          <w:bCs/>
          <w:sz w:val="28"/>
          <w:szCs w:val="28"/>
          <w:lang w:val="uk-UA"/>
        </w:rPr>
        <w:t>294</w:t>
      </w:r>
    </w:p>
    <w:p>
      <w:pPr>
        <w:pStyle w:val="Normal"/>
        <w:rPr>
          <w:sz w:val="20"/>
          <w:szCs w:val="20"/>
          <w:lang w:val="uk-UA"/>
        </w:rPr>
      </w:pPr>
      <w:r>
        <w:rPr>
          <w:sz w:val="20"/>
          <w:szCs w:val="20"/>
          <w:lang w:val="uk-UA"/>
        </w:rPr>
      </w:r>
    </w:p>
    <w:p>
      <w:pPr>
        <w:pStyle w:val="Normal"/>
        <w:rPr/>
      </w:pPr>
      <w:r>
        <w:rPr>
          <w:sz w:val="28"/>
          <w:szCs w:val="28"/>
          <w:lang w:val="uk-UA"/>
        </w:rPr>
        <w:t xml:space="preserve">Про продовження терміну дії договору на </w:t>
      </w:r>
    </w:p>
    <w:p>
      <w:pPr>
        <w:pStyle w:val="Normal"/>
        <w:rPr/>
      </w:pPr>
      <w:r>
        <w:rPr>
          <w:sz w:val="28"/>
          <w:szCs w:val="28"/>
          <w:lang w:val="uk-UA"/>
        </w:rPr>
        <w:t>перевезення пасажирів автомобільним</w:t>
      </w:r>
    </w:p>
    <w:p>
      <w:pPr>
        <w:pStyle w:val="Normal"/>
        <w:rPr/>
      </w:pPr>
      <w:r>
        <w:rPr>
          <w:sz w:val="28"/>
          <w:szCs w:val="28"/>
          <w:lang w:val="uk-UA"/>
        </w:rPr>
        <w:t xml:space="preserve">транспортом на міських автобусних </w:t>
      </w:r>
    </w:p>
    <w:p>
      <w:pPr>
        <w:pStyle w:val="Normal"/>
        <w:rPr/>
      </w:pPr>
      <w:r>
        <w:rPr>
          <w:sz w:val="28"/>
          <w:szCs w:val="28"/>
          <w:lang w:val="uk-UA"/>
        </w:rPr>
        <w:t xml:space="preserve">маршрутах загального користування </w:t>
      </w:r>
    </w:p>
    <w:p>
      <w:pPr>
        <w:pStyle w:val="Normal"/>
        <w:rPr>
          <w:sz w:val="68"/>
          <w:szCs w:val="28"/>
        </w:rPr>
      </w:pPr>
      <w:r>
        <w:rPr>
          <w:sz w:val="68"/>
          <w:szCs w:val="28"/>
        </w:rPr>
        <w:t xml:space="preserve"> </w:t>
      </w:r>
    </w:p>
    <w:p>
      <w:pPr>
        <w:pStyle w:val="Normal"/>
        <w:widowControl/>
        <w:shd w:val="clear" w:color="auto" w:fill="FFFFFF"/>
        <w:tabs>
          <w:tab w:val="clear" w:pos="708"/>
          <w:tab w:val="left" w:pos="0" w:leader="none"/>
        </w:tabs>
        <w:suppressAutoHyphens w:val="true"/>
        <w:bidi w:val="0"/>
        <w:spacing w:before="0" w:after="0"/>
        <w:ind w:left="0" w:right="0" w:hanging="0"/>
        <w:jc w:val="both"/>
        <w:rPr/>
      </w:pPr>
      <w:r>
        <w:rPr>
          <w:color w:val="000000"/>
          <w:spacing w:val="9"/>
          <w:sz w:val="28"/>
          <w:szCs w:val="28"/>
          <w:lang w:val="uk-UA"/>
        </w:rPr>
        <w:tab/>
        <w:t xml:space="preserve">Відповідно до затвердженого рішенням виконкому від </w:t>
      </w:r>
      <w:r>
        <w:rPr>
          <w:color w:val="000000"/>
          <w:spacing w:val="9"/>
          <w:sz w:val="28"/>
          <w:szCs w:val="28"/>
        </w:rPr>
        <w:t>25.08.2016</w:t>
      </w:r>
      <w:r>
        <w:rPr>
          <w:color w:val="000000"/>
          <w:spacing w:val="9"/>
          <w:sz w:val="28"/>
          <w:szCs w:val="28"/>
          <w:lang w:val="uk-UA"/>
        </w:rPr>
        <w:t xml:space="preserve"> №</w:t>
      </w:r>
      <w:r>
        <w:rPr>
          <w:color w:val="000000"/>
          <w:spacing w:val="9"/>
          <w:sz w:val="28"/>
          <w:szCs w:val="28"/>
        </w:rPr>
        <w:t>432</w:t>
      </w:r>
      <w:r>
        <w:rPr>
          <w:color w:val="000000"/>
          <w:spacing w:val="9"/>
          <w:sz w:val="28"/>
          <w:szCs w:val="28"/>
          <w:lang w:val="uk-UA"/>
        </w:rPr>
        <w:t xml:space="preserve"> “Про затвердження результатів конкурсів на право перевезення пасажирів на міських автобусних маршрутах загального користування” та розглянувши заяву директора автомобільного підприємства ТОВ “ВКП “Мотодор” про продовження строку дії договору від 31.08.2016 року “На  перевезення пасажирів автомобільним транспортом на міських  автобусних маршрутах загального користування” за маршрутом №9А “35</w:t>
      </w:r>
      <w:r>
        <w:rPr>
          <w:color w:val="000000"/>
          <w:spacing w:val="9"/>
          <w:sz w:val="28"/>
          <w:szCs w:val="28"/>
          <w:vertAlign w:val="superscript"/>
          <w:lang w:val="uk-UA"/>
        </w:rPr>
        <w:t>й</w:t>
      </w:r>
      <w:r>
        <w:rPr>
          <w:color w:val="000000"/>
          <w:spacing w:val="9"/>
          <w:sz w:val="28"/>
          <w:szCs w:val="28"/>
          <w:lang w:val="uk-UA"/>
        </w:rPr>
        <w:t xml:space="preserve"> мікрорайон — Шахта №22 через вул. Г. Середи” (далі за текстом — Договір), </w:t>
      </w:r>
      <w:r>
        <w:rPr>
          <w:color w:val="000000"/>
          <w:spacing w:val="9"/>
          <w:sz w:val="28"/>
          <w:szCs w:val="28"/>
          <w:lang w:val="uk-UA" w:eastAsia="zh-CN"/>
        </w:rPr>
        <w:t xml:space="preserve">у відповідності до </w:t>
      </w:r>
      <w:r>
        <w:rPr>
          <w:color w:val="000000"/>
          <w:spacing w:val="9"/>
          <w:sz w:val="28"/>
          <w:szCs w:val="28"/>
          <w:lang w:val="uk-UA"/>
        </w:rPr>
        <w:t xml:space="preserve">вимог п.29, п.53 та п.55 Постанови КМУ від 03.12.2008 №1081 “Про затвердження Порядку проведення конкурсу з перевезення пасажирів на автобусному маршруті загального користування” (із змінами), згідно вимог п.6 Договору, керуючись </w:t>
      </w:r>
      <w:r>
        <w:rPr>
          <w:color w:val="000000"/>
          <w:spacing w:val="7"/>
          <w:sz w:val="28"/>
          <w:szCs w:val="28"/>
          <w:lang w:val="uk-UA"/>
        </w:rPr>
        <w:t xml:space="preserve">ст. 30 Закону України "Про місцеве самоврядування </w:t>
      </w:r>
      <w:r>
        <w:rPr>
          <w:color w:val="000000"/>
          <w:spacing w:val="9"/>
          <w:sz w:val="28"/>
          <w:szCs w:val="28"/>
          <w:lang w:val="uk-UA"/>
        </w:rPr>
        <w:t>в Україні", виконком міської ради</w:t>
      </w:r>
    </w:p>
    <w:p>
      <w:pPr>
        <w:pStyle w:val="Normal"/>
        <w:shd w:val="clear" w:color="auto" w:fill="FFFFFF"/>
        <w:tabs>
          <w:tab w:val="clear" w:pos="708"/>
          <w:tab w:val="left" w:pos="0" w:leader="none"/>
        </w:tabs>
        <w:ind w:firstLine="340"/>
        <w:jc w:val="both"/>
        <w:rPr>
          <w:color w:val="000000"/>
          <w:spacing w:val="9"/>
          <w:sz w:val="16"/>
          <w:szCs w:val="12"/>
          <w:lang w:val="uk-UA"/>
        </w:rPr>
      </w:pPr>
      <w:r>
        <w:rPr>
          <w:color w:val="000000"/>
          <w:spacing w:val="9"/>
          <w:sz w:val="16"/>
          <w:szCs w:val="12"/>
          <w:lang w:val="uk-UA"/>
        </w:rPr>
      </w:r>
    </w:p>
    <w:p>
      <w:pPr>
        <w:pStyle w:val="Normal"/>
        <w:rPr>
          <w:rFonts w:ascii="Times New Roman" w:hAnsi="Times New Roman" w:eastAsia="Times New Roman" w:cs="Times New Roman"/>
          <w:b/>
          <w:b/>
          <w:color w:val="auto"/>
          <w:kern w:val="0"/>
          <w:sz w:val="28"/>
          <w:szCs w:val="28"/>
          <w:lang w:val="uk-UA" w:eastAsia="zh-CN" w:bidi="ar-SA"/>
        </w:rPr>
      </w:pPr>
      <w:r>
        <w:rPr>
          <w:rFonts w:eastAsia="Times New Roman" w:cs="Times New Roman"/>
          <w:b/>
          <w:color w:val="auto"/>
          <w:kern w:val="0"/>
          <w:sz w:val="28"/>
          <w:szCs w:val="28"/>
          <w:lang w:val="uk-UA" w:eastAsia="zh-CN" w:bidi="ar-SA"/>
        </w:rPr>
        <w:t>ВИРІШИВ:</w:t>
      </w:r>
    </w:p>
    <w:p>
      <w:pPr>
        <w:pStyle w:val="Style13"/>
        <w:spacing w:before="0" w:after="0"/>
        <w:rPr>
          <w:sz w:val="16"/>
          <w:szCs w:val="28"/>
          <w:lang w:val="uk-UA"/>
        </w:rPr>
      </w:pPr>
      <w:r>
        <w:rPr>
          <w:sz w:val="16"/>
          <w:szCs w:val="28"/>
          <w:lang w:val="uk-UA"/>
        </w:rPr>
      </w:r>
    </w:p>
    <w:p>
      <w:pPr>
        <w:pStyle w:val="Style13"/>
        <w:spacing w:before="0" w:after="0"/>
        <w:jc w:val="both"/>
        <w:rPr/>
      </w:pPr>
      <w:r>
        <w:rPr>
          <w:color w:val="000000"/>
          <w:spacing w:val="4"/>
          <w:sz w:val="28"/>
          <w:szCs w:val="28"/>
          <w:lang w:val="uk-UA"/>
        </w:rPr>
        <w:tab/>
        <w:t>1. Внести зміни в п.7.1 Договору затверджен</w:t>
      </w:r>
      <w:r>
        <w:rPr>
          <w:rFonts w:eastAsia="Times New Roman" w:cs="Times New Roman"/>
          <w:color w:val="000000"/>
          <w:spacing w:val="4"/>
          <w:kern w:val="0"/>
          <w:sz w:val="28"/>
          <w:szCs w:val="28"/>
          <w:lang w:val="uk-UA" w:eastAsia="zh-CN" w:bidi="ar-SA"/>
        </w:rPr>
        <w:t>ого</w:t>
      </w:r>
      <w:r>
        <w:rPr>
          <w:color w:val="000000"/>
          <w:spacing w:val="4"/>
          <w:sz w:val="28"/>
          <w:szCs w:val="28"/>
          <w:lang w:val="uk-UA"/>
        </w:rPr>
        <w:t xml:space="preserve"> рішенням </w:t>
      </w:r>
      <w:r>
        <w:rPr>
          <w:color w:val="000000"/>
          <w:spacing w:val="9"/>
          <w:sz w:val="28"/>
          <w:szCs w:val="28"/>
          <w:lang w:val="uk-UA"/>
        </w:rPr>
        <w:t xml:space="preserve">виконкому від 25.08.2016 №432 “Про затвердження результатів конкурсів на право перевезення пасажирів на міських автобусних маршрутах загального користування”, а саме продовжити його термін дії  строком на 5 років до 31.08.2026 року (включно). </w:t>
      </w:r>
    </w:p>
    <w:p>
      <w:pPr>
        <w:pStyle w:val="Style13"/>
        <w:spacing w:before="0" w:after="0"/>
        <w:jc w:val="both"/>
        <w:rPr/>
      </w:pPr>
      <w:r>
        <w:rPr>
          <w:color w:val="000000"/>
          <w:spacing w:val="9"/>
          <w:sz w:val="28"/>
          <w:szCs w:val="28"/>
          <w:lang w:val="uk-UA"/>
        </w:rPr>
        <w:tab/>
      </w:r>
      <w:r>
        <w:rPr>
          <w:color w:val="000000"/>
          <w:spacing w:val="4"/>
          <w:sz w:val="28"/>
          <w:szCs w:val="28"/>
          <w:lang w:val="uk-UA"/>
        </w:rPr>
        <w:t>2</w:t>
      </w:r>
      <w:r>
        <w:rPr>
          <w:color w:val="000000"/>
          <w:spacing w:val="7"/>
          <w:sz w:val="28"/>
          <w:szCs w:val="28"/>
          <w:lang w:val="uk-UA"/>
        </w:rPr>
        <w:t>. Укласти з а</w:t>
      </w:r>
      <w:r>
        <w:rPr>
          <w:color w:val="000000"/>
          <w:spacing w:val="9"/>
          <w:sz w:val="28"/>
          <w:szCs w:val="28"/>
          <w:lang w:val="uk-UA"/>
        </w:rPr>
        <w:t>втомобільним підприємством ТОВ “ВКП “Мотодор”</w:t>
      </w:r>
      <w:r>
        <w:rPr>
          <w:color w:val="000000"/>
          <w:spacing w:val="7"/>
          <w:sz w:val="28"/>
          <w:szCs w:val="28"/>
          <w:lang w:val="uk-UA"/>
        </w:rPr>
        <w:t xml:space="preserve"> додаткову угоду до </w:t>
      </w:r>
      <w:r>
        <w:rPr>
          <w:color w:val="000000"/>
          <w:spacing w:val="7"/>
          <w:sz w:val="28"/>
          <w:szCs w:val="28"/>
          <w:lang w:val="uk-UA" w:eastAsia="zh-CN"/>
        </w:rPr>
        <w:t>Д</w:t>
      </w:r>
      <w:r>
        <w:rPr>
          <w:color w:val="000000"/>
          <w:spacing w:val="7"/>
          <w:sz w:val="28"/>
          <w:szCs w:val="28"/>
          <w:lang w:val="uk-UA"/>
        </w:rPr>
        <w:t>оговору та надати дозвіл на право перевезення пасажирів, враховуючи відповідні зміни.</w:t>
      </w:r>
    </w:p>
    <w:p>
      <w:pPr>
        <w:pStyle w:val="Style13"/>
        <w:spacing w:before="0" w:after="0"/>
        <w:jc w:val="both"/>
        <w:rPr/>
      </w:pPr>
      <w:r>
        <w:rPr>
          <w:color w:val="000000"/>
          <w:spacing w:val="7"/>
          <w:sz w:val="28"/>
          <w:szCs w:val="28"/>
          <w:lang w:val="uk-UA"/>
        </w:rPr>
        <w:tab/>
        <w:t xml:space="preserve">3. Координацію роботи покласти на в.о. начальника відділу транспорту та зв'язку Трофімчука О. Г., контроль за виконанням цього рішення покласти на </w:t>
      </w:r>
      <w:r>
        <w:rPr>
          <w:color w:val="000000"/>
          <w:spacing w:val="5"/>
          <w:sz w:val="28"/>
          <w:szCs w:val="28"/>
          <w:lang w:val="uk-UA"/>
        </w:rPr>
        <w:t>секретаря міської ради Курасова С. С.</w:t>
      </w:r>
    </w:p>
    <w:p>
      <w:pPr>
        <w:pStyle w:val="Style13"/>
        <w:spacing w:before="0" w:after="0"/>
        <w:rPr>
          <w:sz w:val="20"/>
          <w:szCs w:val="20"/>
          <w:lang w:val="uk-UA"/>
        </w:rPr>
      </w:pPr>
      <w:r>
        <w:rPr>
          <w:sz w:val="20"/>
          <w:szCs w:val="20"/>
          <w:lang w:val="uk-UA"/>
        </w:rPr>
      </w:r>
    </w:p>
    <w:p>
      <w:pPr>
        <w:pStyle w:val="Style13"/>
        <w:spacing w:before="0" w:after="0"/>
        <w:rPr>
          <w:sz w:val="20"/>
          <w:szCs w:val="20"/>
          <w:lang w:val="uk-UA"/>
        </w:rPr>
      </w:pPr>
      <w:r>
        <w:rPr>
          <w:sz w:val="20"/>
          <w:szCs w:val="20"/>
          <w:lang w:val="uk-UA"/>
        </w:rPr>
      </w:r>
    </w:p>
    <w:p>
      <w:pPr>
        <w:pStyle w:val="Style13"/>
        <w:spacing w:before="0" w:after="0"/>
        <w:rPr>
          <w:sz w:val="20"/>
          <w:szCs w:val="20"/>
          <w:lang w:val="uk-UA"/>
        </w:rPr>
      </w:pPr>
      <w:r>
        <w:rPr>
          <w:sz w:val="20"/>
          <w:szCs w:val="20"/>
          <w:lang w:val="uk-UA"/>
        </w:rPr>
      </w:r>
    </w:p>
    <w:p>
      <w:pPr>
        <w:pStyle w:val="Style13"/>
        <w:spacing w:before="0" w:after="0"/>
        <w:rPr>
          <w:lang w:val="uk-UA"/>
        </w:rPr>
      </w:pPr>
      <w:r>
        <w:rPr>
          <w:lang w:val="uk-UA"/>
        </w:rPr>
      </w:r>
    </w:p>
    <w:p>
      <w:pPr>
        <w:pStyle w:val="Style13"/>
        <w:spacing w:before="0" w:after="0"/>
        <w:rPr/>
      </w:pPr>
      <w:r>
        <w:rPr>
          <w:sz w:val="28"/>
          <w:szCs w:val="28"/>
          <w:lang w:val="uk-UA"/>
        </w:rPr>
        <w:t>В.о. міського голови                                                                        С.С. Курасов</w:t>
      </w:r>
    </w:p>
    <w:p>
      <w:pPr>
        <w:pStyle w:val="Style13"/>
        <w:spacing w:before="0" w:after="0"/>
        <w:ind w:right="4642" w:hanging="0"/>
        <w:rPr>
          <w:rFonts w:cs="Nimbus Roman No9 L"/>
          <w:sz w:val="28"/>
          <w:szCs w:val="28"/>
          <w:lang w:val="uk-UA"/>
        </w:rPr>
      </w:pPr>
      <w:r>
        <w:rPr>
          <w:rFonts w:cs="Nimbus Roman No9 L"/>
          <w:sz w:val="28"/>
          <w:szCs w:val="28"/>
          <w:lang w:val="uk-UA"/>
        </w:rPr>
      </w:r>
    </w:p>
    <w:p>
      <w:pPr>
        <w:pStyle w:val="Style13"/>
        <w:spacing w:before="0" w:after="0"/>
        <w:ind w:right="4642" w:hanging="0"/>
        <w:rPr>
          <w:rFonts w:cs="Nimbus Roman No9 L"/>
          <w:sz w:val="28"/>
          <w:szCs w:val="28"/>
          <w:lang w:val="uk-UA"/>
        </w:rPr>
      </w:pPr>
      <w:r>
        <w:rPr>
          <w:rFonts w:cs="Nimbus Roman No9 L"/>
          <w:sz w:val="28"/>
          <w:szCs w:val="28"/>
          <w:lang w:val="uk-UA"/>
        </w:rPr>
      </w:r>
    </w:p>
    <w:p>
      <w:pPr>
        <w:pStyle w:val="Style13"/>
        <w:spacing w:before="0" w:after="0"/>
        <w:ind w:right="4642" w:hanging="0"/>
        <w:rPr>
          <w:rFonts w:cs="Nimbus Roman No9 L"/>
          <w:sz w:val="28"/>
          <w:szCs w:val="28"/>
          <w:lang w:val="uk-UA"/>
        </w:rPr>
      </w:pPr>
      <w:r>
        <w:rPr>
          <w:rFonts w:cs="Nimbus Roman No9 L"/>
          <w:sz w:val="28"/>
          <w:szCs w:val="28"/>
          <w:lang w:val="uk-UA"/>
        </w:rPr>
      </w:r>
    </w:p>
    <w:p>
      <w:pPr>
        <w:pStyle w:val="Style13"/>
        <w:spacing w:before="0" w:after="0"/>
        <w:ind w:right="4642" w:hanging="0"/>
        <w:rPr>
          <w:rFonts w:cs="Nimbus Roman No9 L"/>
          <w:sz w:val="28"/>
          <w:szCs w:val="28"/>
          <w:lang w:val="uk-UA"/>
        </w:rPr>
      </w:pPr>
      <w:r>
        <w:rPr>
          <w:rFonts w:cs="Nimbus Roman No9 L"/>
          <w:sz w:val="28"/>
          <w:szCs w:val="28"/>
          <w:lang w:val="uk-UA"/>
        </w:rPr>
      </w:r>
    </w:p>
    <w:p>
      <w:pPr>
        <w:pStyle w:val="Normal"/>
        <w:jc w:val="both"/>
        <w:rPr>
          <w:rFonts w:cs="Nimbus Roman No9 L"/>
          <w:sz w:val="16"/>
          <w:szCs w:val="28"/>
          <w:lang w:val="uk-UA"/>
        </w:rPr>
      </w:pPr>
      <w:r>
        <w:rPr>
          <w:rFonts w:cs="Nimbus Roman No9 L"/>
          <w:sz w:val="16"/>
          <w:szCs w:val="28"/>
          <w:lang w:val="uk-UA"/>
        </w:rPr>
      </w:r>
    </w:p>
    <w:p>
      <w:pPr>
        <w:pStyle w:val="Normal"/>
        <w:jc w:val="both"/>
        <w:rPr>
          <w:rFonts w:cs="Nimbus Roman No9 L"/>
          <w:sz w:val="28"/>
          <w:szCs w:val="28"/>
          <w:lang w:val="uk-UA"/>
        </w:rPr>
      </w:pPr>
      <w:r>
        <w:rPr>
          <w:rFonts w:cs="Nimbus Roman No9 L"/>
          <w:sz w:val="28"/>
          <w:szCs w:val="28"/>
          <w:lang w:val="uk-UA"/>
        </w:rPr>
      </w:r>
    </w:p>
    <w:p>
      <w:pPr>
        <w:pStyle w:val="Normal"/>
        <w:jc w:val="both"/>
        <w:rPr>
          <w:rFonts w:cs="Nimbus Roman No9 L"/>
          <w:sz w:val="28"/>
          <w:szCs w:val="28"/>
          <w:lang w:val="uk-UA"/>
        </w:rPr>
      </w:pPr>
      <w:r>
        <w:rPr>
          <w:rFonts w:cs="Nimbus Roman No9 L"/>
          <w:sz w:val="28"/>
          <w:szCs w:val="28"/>
          <w:lang w:val="uk-UA"/>
        </w:rPr>
      </w:r>
    </w:p>
    <w:p>
      <w:pPr>
        <w:pStyle w:val="Normal"/>
        <w:jc w:val="both"/>
        <w:rPr>
          <w:rFonts w:cs="Nimbus Roman No9 L"/>
          <w:sz w:val="28"/>
          <w:szCs w:val="28"/>
          <w:lang w:val="uk-UA"/>
        </w:rPr>
      </w:pPr>
      <w:r>
        <w:rPr>
          <w:rFonts w:cs="Nimbus Roman No9 L"/>
          <w:sz w:val="28"/>
          <w:szCs w:val="28"/>
          <w:lang w:val="uk-UA"/>
        </w:rPr>
      </w:r>
    </w:p>
    <w:p>
      <w:pPr>
        <w:pStyle w:val="Normal"/>
        <w:jc w:val="both"/>
        <w:rPr>
          <w:rFonts w:cs="Nimbus Roman No9 L"/>
          <w:sz w:val="28"/>
          <w:szCs w:val="28"/>
          <w:lang w:val="uk-UA"/>
        </w:rPr>
      </w:pPr>
      <w:r>
        <w:rPr>
          <w:rFonts w:cs="Nimbus Roman No9 L"/>
          <w:sz w:val="28"/>
          <w:szCs w:val="28"/>
          <w:lang w:val="uk-UA"/>
        </w:rPr>
      </w:r>
    </w:p>
    <w:p>
      <w:pPr>
        <w:pStyle w:val="Normal"/>
        <w:jc w:val="both"/>
        <w:rPr>
          <w:rFonts w:cs="Nimbus Roman No9 L"/>
          <w:sz w:val="28"/>
          <w:szCs w:val="28"/>
          <w:lang w:val="uk-UA"/>
        </w:rPr>
      </w:pPr>
      <w:r>
        <w:rPr>
          <w:rFonts w:cs="Nimbus Roman No9 L"/>
          <w:sz w:val="28"/>
          <w:szCs w:val="28"/>
          <w:lang w:val="uk-UA"/>
        </w:rPr>
      </w:r>
    </w:p>
    <w:p>
      <w:pPr>
        <w:pStyle w:val="Normal"/>
        <w:jc w:val="both"/>
        <w:rPr>
          <w:rFonts w:cs="Nimbus Roman No9 L"/>
          <w:sz w:val="28"/>
          <w:szCs w:val="28"/>
          <w:lang w:val="uk-UA"/>
        </w:rPr>
      </w:pPr>
      <w:r>
        <w:rPr>
          <w:rFonts w:cs="Nimbus Roman No9 L"/>
          <w:sz w:val="28"/>
          <w:szCs w:val="28"/>
          <w:lang w:val="uk-UA"/>
        </w:rPr>
      </w:r>
    </w:p>
    <w:p>
      <w:pPr>
        <w:pStyle w:val="Normal"/>
        <w:jc w:val="both"/>
        <w:rPr>
          <w:rFonts w:cs="Nimbus Roman No9 L"/>
          <w:sz w:val="28"/>
          <w:szCs w:val="28"/>
          <w:lang w:val="uk-UA"/>
        </w:rPr>
      </w:pPr>
      <w:r>
        <w:rPr>
          <w:rFonts w:cs="Nimbus Roman No9 L"/>
          <w:sz w:val="28"/>
          <w:szCs w:val="28"/>
          <w:lang w:val="uk-UA"/>
        </w:rPr>
      </w:r>
    </w:p>
    <w:p>
      <w:pPr>
        <w:pStyle w:val="Normal"/>
        <w:jc w:val="both"/>
        <w:rPr>
          <w:rFonts w:cs="Nimbus Roman No9 L"/>
          <w:sz w:val="28"/>
          <w:szCs w:val="28"/>
          <w:lang w:val="uk-UA"/>
        </w:rPr>
      </w:pPr>
      <w:r>
        <w:rPr>
          <w:rFonts w:cs="Nimbus Roman No9 L"/>
          <w:sz w:val="28"/>
          <w:szCs w:val="28"/>
          <w:lang w:val="uk-UA"/>
        </w:rPr>
      </w:r>
    </w:p>
    <w:p>
      <w:pPr>
        <w:pStyle w:val="Normal"/>
        <w:jc w:val="both"/>
        <w:rPr>
          <w:rFonts w:cs="Nimbus Roman No9 L"/>
          <w:sz w:val="28"/>
          <w:szCs w:val="28"/>
          <w:lang w:val="uk-UA"/>
        </w:rPr>
      </w:pPr>
      <w:r>
        <w:rPr>
          <w:rFonts w:cs="Nimbus Roman No9 L"/>
          <w:sz w:val="28"/>
          <w:szCs w:val="28"/>
          <w:lang w:val="uk-UA"/>
        </w:rPr>
      </w:r>
    </w:p>
    <w:p>
      <w:pPr>
        <w:pStyle w:val="Normal"/>
        <w:jc w:val="both"/>
        <w:rPr>
          <w:rFonts w:cs="Nimbus Roman No9 L"/>
          <w:sz w:val="28"/>
          <w:szCs w:val="28"/>
          <w:lang w:val="uk-UA"/>
        </w:rPr>
      </w:pPr>
      <w:r>
        <w:rPr>
          <w:rFonts w:cs="Nimbus Roman No9 L"/>
          <w:sz w:val="28"/>
          <w:szCs w:val="28"/>
          <w:lang w:val="uk-UA"/>
        </w:rPr>
      </w:r>
    </w:p>
    <w:p>
      <w:pPr>
        <w:pStyle w:val="Normal"/>
        <w:jc w:val="both"/>
        <w:rPr>
          <w:rFonts w:cs="Nimbus Roman No9 L"/>
          <w:sz w:val="28"/>
          <w:szCs w:val="28"/>
          <w:lang w:val="uk-UA"/>
        </w:rPr>
      </w:pPr>
      <w:r>
        <w:rPr>
          <w:rFonts w:cs="Nimbus Roman No9 L"/>
          <w:sz w:val="28"/>
          <w:szCs w:val="28"/>
          <w:lang w:val="uk-UA"/>
        </w:rPr>
      </w:r>
    </w:p>
    <w:p>
      <w:pPr>
        <w:pStyle w:val="Normal"/>
        <w:jc w:val="both"/>
        <w:rPr>
          <w:rFonts w:cs="Nimbus Roman No9 L"/>
          <w:sz w:val="28"/>
          <w:szCs w:val="28"/>
          <w:lang w:val="uk-UA"/>
        </w:rPr>
      </w:pPr>
      <w:r>
        <w:rPr>
          <w:rFonts w:cs="Nimbus Roman No9 L"/>
          <w:sz w:val="28"/>
          <w:szCs w:val="28"/>
          <w:lang w:val="uk-UA"/>
        </w:rPr>
      </w:r>
    </w:p>
    <w:p>
      <w:pPr>
        <w:pStyle w:val="Normal"/>
        <w:jc w:val="both"/>
        <w:rPr>
          <w:rFonts w:cs="Nimbus Roman No9 L"/>
          <w:sz w:val="28"/>
          <w:szCs w:val="28"/>
          <w:lang w:val="uk-UA"/>
        </w:rPr>
      </w:pPr>
      <w:r>
        <w:rPr>
          <w:rFonts w:cs="Nimbus Roman No9 L"/>
          <w:sz w:val="28"/>
          <w:szCs w:val="28"/>
          <w:lang w:val="uk-UA"/>
        </w:rPr>
      </w:r>
    </w:p>
    <w:p>
      <w:pPr>
        <w:pStyle w:val="Normal"/>
        <w:jc w:val="both"/>
        <w:rPr>
          <w:rFonts w:cs="Nimbus Roman No9 L"/>
          <w:sz w:val="28"/>
          <w:szCs w:val="28"/>
          <w:lang w:val="uk-UA"/>
        </w:rPr>
      </w:pPr>
      <w:r>
        <w:rPr/>
      </w:r>
    </w:p>
    <w:sectPr>
      <w:type w:val="nextPage"/>
      <w:pgSz w:w="11906" w:h="16838"/>
      <w:pgMar w:left="1701" w:right="567" w:header="0" w:top="56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ourier New">
    <w:charset w:val="cc"/>
    <w:family w:val="roman"/>
    <w:pitch w:val="variable"/>
  </w:font>
  <w:font w:name="Wingdings">
    <w:charset w:val="cc"/>
    <w:family w:val="roman"/>
    <w:pitch w:val="variable"/>
  </w:font>
  <w:font w:name="Symbol">
    <w:charset w:val="cc"/>
    <w:family w:val="roman"/>
    <w:pitch w:val="variable"/>
  </w:font>
  <w:font w:name="Liberation Sans">
    <w:altName w:val="Arial"/>
    <w:charset w:val="cc"/>
    <w:family w:val="roman"/>
    <w:pitch w:val="variable"/>
  </w:font>
  <w:font w:name="Tahoma">
    <w:charset w:val="cc"/>
    <w:family w:val="roman"/>
    <w:pitch w:val="variable"/>
  </w:font>
</w:fonts>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uk-UA"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zh-CN" w:bidi="ar-SA"/>
    </w:rPr>
  </w:style>
  <w:style w:type="paragraph" w:styleId="1">
    <w:name w:val="Heading 1"/>
    <w:basedOn w:val="Style12"/>
    <w:next w:val="Style13"/>
    <w:qFormat/>
    <w:pPr>
      <w:outlineLvl w:val="0"/>
    </w:pPr>
    <w:rPr>
      <w:b/>
      <w:bCs/>
      <w:sz w:val="36"/>
      <w:szCs w:val="36"/>
    </w:rPr>
  </w:style>
  <w:style w:type="paragraph" w:styleId="2">
    <w:name w:val="Heading 2"/>
    <w:basedOn w:val="Style12"/>
    <w:next w:val="Style13"/>
    <w:qFormat/>
    <w:pPr>
      <w:spacing w:before="200" w:after="120"/>
      <w:outlineLvl w:val="1"/>
    </w:pPr>
    <w:rPr>
      <w:b/>
      <w:bCs/>
      <w:sz w:val="32"/>
      <w:szCs w:val="32"/>
    </w:rPr>
  </w:style>
  <w:style w:type="paragraph" w:styleId="3">
    <w:name w:val="Heading 3"/>
    <w:basedOn w:val="Style12"/>
    <w:next w:val="Style13"/>
    <w:qFormat/>
    <w:pPr>
      <w:spacing w:before="140" w:after="120"/>
      <w:outlineLvl w:val="2"/>
    </w:pPr>
    <w:rPr>
      <w:b/>
      <w:bCs/>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Times New Roman" w:hAnsi="Times New Roman" w:eastAsia="Times New Roman" w:cs="Times New Roman"/>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2z3" w:customStyle="1">
    <w:name w:val="WW8Num2z3"/>
    <w:qFormat/>
    <w:rPr>
      <w:rFonts w:ascii="Symbol" w:hAnsi="Symbol" w:cs="Symbol"/>
    </w:rPr>
  </w:style>
  <w:style w:type="character" w:styleId="WW8Num3z0" w:customStyle="1">
    <w:name w:val="WW8Num3z0"/>
    <w:qFormat/>
    <w:rPr>
      <w:rFonts w:ascii="Times New Roman" w:hAnsi="Times New Roman" w:eastAsia="Times New Roman" w:cs="Times New Roman"/>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3z3" w:customStyle="1">
    <w:name w:val="WW8Num3z3"/>
    <w:qFormat/>
    <w:rPr>
      <w:rFonts w:ascii="Symbol" w:hAnsi="Symbol" w:cs="Symbol"/>
    </w:rPr>
  </w:style>
  <w:style w:type="character" w:styleId="WW8Num4z0" w:customStyle="1">
    <w:name w:val="WW8Num4z0"/>
    <w:qFormat/>
    <w:rPr>
      <w:rFonts w:ascii="Times New Roman" w:hAnsi="Times New Roman" w:eastAsia="Times New Roman" w:cs="Times New Roman"/>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4z3" w:customStyle="1">
    <w:name w:val="WW8Num4z3"/>
    <w:qFormat/>
    <w:rPr>
      <w:rFonts w:ascii="Symbol" w:hAnsi="Symbol" w:cs="Symbol"/>
    </w:rPr>
  </w:style>
  <w:style w:type="character" w:styleId="WW8Num5z0" w:customStyle="1">
    <w:name w:val="WW8Num5z0"/>
    <w:qFormat/>
    <w:rPr>
      <w:rFonts w:ascii="Times New Roman" w:hAnsi="Times New Roman" w:eastAsia="Times New Roman" w:cs="Times New Roman"/>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5z3" w:customStyle="1">
    <w:name w:val="WW8Num5z3"/>
    <w:qFormat/>
    <w:rPr>
      <w:rFonts w:ascii="Symbol" w:hAnsi="Symbol" w:cs="Symbol"/>
    </w:rPr>
  </w:style>
  <w:style w:type="character" w:styleId="WW8Num6z0" w:customStyle="1">
    <w:name w:val="WW8Num6z0"/>
    <w:qFormat/>
    <w:rPr>
      <w:rFonts w:ascii="Times New Roman" w:hAnsi="Times New Roman" w:eastAsia="Times New Roman" w:cs="Times New Roman"/>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6z3" w:customStyle="1">
    <w:name w:val="WW8Num6z3"/>
    <w:qFormat/>
    <w:rPr>
      <w:rFonts w:ascii="Symbol" w:hAnsi="Symbol" w:cs="Symbol"/>
    </w:rPr>
  </w:style>
  <w:style w:type="character" w:styleId="WW8Num7z0" w:customStyle="1">
    <w:name w:val="WW8Num7z0"/>
    <w:qFormat/>
    <w:rPr>
      <w:rFonts w:ascii="Times New Roman" w:hAnsi="Times New Roman" w:eastAsia="Times New Roman" w:cs="Times New Roman"/>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7z3" w:customStyle="1">
    <w:name w:val="WW8Num7z3"/>
    <w:qFormat/>
    <w:rPr>
      <w:rFonts w:ascii="Symbol" w:hAnsi="Symbol" w:cs="Symbol"/>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Style11" w:customStyle="1">
    <w:name w:val="Основной шрифт абзаца"/>
    <w:qFormat/>
    <w:rPr/>
  </w:style>
  <w:style w:type="paragraph" w:styleId="Style12" w:customStyle="1">
    <w:name w:val="Заголовок"/>
    <w:basedOn w:val="Normal"/>
    <w:next w:val="Style13"/>
    <w:qFormat/>
    <w:pPr>
      <w:keepNext w:val="true"/>
      <w:spacing w:before="240" w:after="120"/>
    </w:pPr>
    <w:rPr>
      <w:rFonts w:ascii="Liberation Sans" w:hAnsi="Liberation Sans" w:eastAsia="Lucida Sans Unicode" w:cs="Mangal"/>
      <w:sz w:val="28"/>
      <w:szCs w:val="28"/>
    </w:rPr>
  </w:style>
  <w:style w:type="paragraph" w:styleId="Style13">
    <w:name w:val="Body Text"/>
    <w:basedOn w:val="Normal"/>
    <w:pPr>
      <w:spacing w:before="0" w:after="120"/>
    </w:pPr>
    <w:rPr/>
  </w:style>
  <w:style w:type="paragraph" w:styleId="Style14">
    <w:name w:val="List"/>
    <w:basedOn w:val="Style13"/>
    <w:pPr/>
    <w:rPr>
      <w:rFonts w:cs="Mangal"/>
    </w:rPr>
  </w:style>
  <w:style w:type="paragraph" w:styleId="Style15" w:customStyle="1">
    <w:name w:val="Caption"/>
    <w:basedOn w:val="Normal"/>
    <w:qFormat/>
    <w:pPr>
      <w:suppressLineNumbers/>
      <w:spacing w:before="120" w:after="120"/>
    </w:pPr>
    <w:rPr>
      <w:rFonts w:cs="Arial"/>
      <w:i/>
      <w:iCs/>
    </w:rPr>
  </w:style>
  <w:style w:type="paragraph" w:styleId="Style16" w:customStyle="1">
    <w:name w:val="Покажчик"/>
    <w:basedOn w:val="Normal"/>
    <w:qFormat/>
    <w:pPr>
      <w:suppressLineNumbers/>
    </w:pPr>
    <w:rPr>
      <w:rFonts w:cs="Arial"/>
    </w:rPr>
  </w:style>
  <w:style w:type="paragraph" w:styleId="Style17" w:customStyle="1">
    <w:name w:val="Указатель"/>
    <w:basedOn w:val="Normal"/>
    <w:qFormat/>
    <w:pPr>
      <w:suppressLineNumbers/>
    </w:pPr>
    <w:rPr>
      <w:rFonts w:cs="Mangal"/>
    </w:rPr>
  </w:style>
  <w:style w:type="paragraph" w:styleId="Caption">
    <w:name w:val="caption"/>
    <w:basedOn w:val="Normal"/>
    <w:qFormat/>
    <w:pPr>
      <w:suppressLineNumbers/>
      <w:spacing w:before="120" w:after="120"/>
    </w:pPr>
    <w:rPr>
      <w:rFonts w:cs="Mangal"/>
      <w:i/>
      <w:iCs/>
    </w:rPr>
  </w:style>
  <w:style w:type="paragraph" w:styleId="Style18" w:customStyle="1">
    <w:name w:val="Текст выноски"/>
    <w:basedOn w:val="Normal"/>
    <w:qFormat/>
    <w:pPr/>
    <w:rPr>
      <w:rFonts w:ascii="Tahoma" w:hAnsi="Tahoma" w:cs="Tahoma"/>
      <w:sz w:val="16"/>
      <w:szCs w:val="16"/>
    </w:rPr>
  </w:style>
  <w:style w:type="paragraph" w:styleId="Style19" w:customStyle="1">
    <w:name w:val="Блочная цитата"/>
    <w:basedOn w:val="Normal"/>
    <w:qFormat/>
    <w:pPr>
      <w:spacing w:before="0" w:after="283"/>
      <w:ind w:left="567" w:right="567" w:hanging="0"/>
    </w:pPr>
    <w:rPr/>
  </w:style>
  <w:style w:type="paragraph" w:styleId="Style20">
    <w:name w:val="Title"/>
    <w:basedOn w:val="Style12"/>
    <w:next w:val="Style13"/>
    <w:qFormat/>
    <w:pPr>
      <w:jc w:val="center"/>
    </w:pPr>
    <w:rPr>
      <w:b/>
      <w:bCs/>
      <w:sz w:val="56"/>
      <w:szCs w:val="56"/>
    </w:rPr>
  </w:style>
  <w:style w:type="paragraph" w:styleId="Style21">
    <w:name w:val="Subtitle"/>
    <w:basedOn w:val="Style12"/>
    <w:next w:val="Style13"/>
    <w:qFormat/>
    <w:pPr>
      <w:spacing w:before="60" w:after="120"/>
      <w:jc w:val="center"/>
    </w:pPr>
    <w:rPr>
      <w:sz w:val="36"/>
      <w:szCs w:val="36"/>
    </w:rPr>
  </w:style>
  <w:style w:type="paragraph" w:styleId="Style22" w:customStyle="1">
    <w:name w:val="Содержимое таблицы"/>
    <w:basedOn w:val="Normal"/>
    <w:qFormat/>
    <w:pPr>
      <w:suppressLineNumbers/>
    </w:pPr>
    <w:rPr/>
  </w:style>
  <w:style w:type="paragraph" w:styleId="Style23" w:customStyle="1">
    <w:name w:val="Вміст таблиці"/>
    <w:basedOn w:val="Normal"/>
    <w:qFormat/>
    <w:pPr>
      <w:suppressLineNumbers/>
    </w:pPr>
    <w:rPr/>
  </w:style>
  <w:style w:type="paragraph" w:styleId="Style24" w:customStyle="1">
    <w:name w:val="Заголовок таблиці"/>
    <w:basedOn w:val="Style23"/>
    <w:qFormat/>
    <w:pPr>
      <w:jc w:val="center"/>
    </w:pPr>
    <w:rPr>
      <w:b/>
      <w:bCs/>
    </w:rPr>
  </w:style>
  <w:style w:type="paragraph" w:styleId="Style25" w:customStyle="1">
    <w:name w:val="Заголовок таблицы"/>
    <w:basedOn w:val="Style22"/>
    <w:qFormat/>
    <w:pPr>
      <w:jc w:val="center"/>
    </w:pPr>
    <w:rPr>
      <w:b/>
      <w:bCs/>
    </w:rPr>
  </w:style>
  <w:style w:type="paragraph" w:styleId="BodyText2" w:customStyle="1">
    <w:name w:val="Body Text 2"/>
    <w:basedOn w:val="Normal"/>
    <w:qFormat/>
    <w:pPr>
      <w:ind w:firstLine="720"/>
      <w:jc w:val="center"/>
    </w:pPr>
    <w:rPr>
      <w:szCs w:val="20"/>
    </w:rPr>
  </w:style>
  <w:style w:type="numbering" w:styleId="NoList" w:default="1">
    <w:name w:val="No List"/>
    <w:uiPriority w:val="99"/>
    <w:semiHidden/>
    <w:unhideWhenUsed/>
    <w:qFormat/>
  </w:style>
  <w:style w:type="table" w:default="1" w:styleId="a3">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419</TotalTime>
  <Application>LibreOffice/7.1.3.2$Windows_X86_64 LibreOffice_project/47f78053abe362b9384784d31a6e56f8511eb1c1</Application>
  <AppVersion>15.0000</AppVersion>
  <Pages>2</Pages>
  <Words>233</Words>
  <Characters>1574</Characters>
  <CharactersWithSpaces>1962</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2021-05-14T08:43:00Z</dcterms:created>
  <dc:creator>Rew</dc:creator>
  <dc:description/>
  <dc:language>uk-UA</dc:language>
  <cp:lastModifiedBy/>
  <dcterms:modified xsi:type="dcterms:W3CDTF">2021-06-29T16:53:55Z</dcterms:modified>
  <cp:revision>12</cp:revision>
  <dc:subject/>
  <dc:title> </dc:title>
</cp:coreProperties>
</file>

<file path=docProps/custom.xml><?xml version="1.0" encoding="utf-8"?>
<Properties xmlns="http://schemas.openxmlformats.org/officeDocument/2006/custom-properties" xmlns:vt="http://schemas.openxmlformats.org/officeDocument/2006/docPropsVTypes"/>
</file>