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5326380</wp:posOffset>
                </wp:positionH>
                <wp:positionV relativeFrom="paragraph">
                  <wp:posOffset>-259080</wp:posOffset>
                </wp:positionV>
                <wp:extent cx="864235" cy="156845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640" cy="156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Calibri" w:hAnsi="Calibri" w:eastAsia="Calibri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2" stroked="f" style="position:absolute;margin-left:419.4pt;margin-top:-20.4pt;width:67.95pt;height:12.25pt;mso-wrap-style:square;v-text-anchor:top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 w:val="20"/>
                          <w:szCs w:val="20"/>
                          <w:rFonts w:ascii="Calibri" w:hAnsi="Calibri" w:eastAsia="Calibri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-309880</wp:posOffset>
            </wp:positionV>
            <wp:extent cx="426085" cy="606425"/>
            <wp:effectExtent l="0" t="0" r="0" b="0"/>
            <wp:wrapTopAndBottom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mc:AlternateContent>
          <mc:Choice Requires="wps">
            <w:drawing>
              <wp:anchor behindDoc="1" distT="8890" distB="8890" distL="8890" distR="8890" simplePos="0" locked="0" layoutInCell="0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178435</wp:posOffset>
                </wp:positionV>
                <wp:extent cx="6136640" cy="3048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5840" cy="1224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4.05pt" to="484.4pt,14.95pt" ID="Прямая соединительная линия 1" stroked="t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22"/>
        <w:ind w:hanging="0"/>
        <w:jc w:val="left"/>
        <w:rPr/>
      </w:pPr>
      <w:r>
        <w:rPr>
          <w:sz w:val="28"/>
          <w:szCs w:val="28"/>
        </w:rPr>
        <w:t xml:space="preserve">23.06.2021р.  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</w:rPr>
        <w:t xml:space="preserve">м. Покров                             </w:t>
      </w:r>
      <w:r>
        <w:rPr>
          <w:sz w:val="28"/>
          <w:szCs w:val="28"/>
          <w:lang w:val="ru-RU"/>
        </w:rPr>
        <w:t xml:space="preserve">                   </w:t>
      </w:r>
      <w:r>
        <w:rPr>
          <w:sz w:val="28"/>
          <w:szCs w:val="28"/>
        </w:rPr>
        <w:t>№</w:t>
      </w:r>
      <w:r>
        <w:rPr>
          <w:sz w:val="28"/>
          <w:szCs w:val="28"/>
        </w:rPr>
        <w:t>288</w:t>
      </w:r>
    </w:p>
    <w:p>
      <w:pPr>
        <w:pStyle w:val="21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lang w:val="uk-UA"/>
        </w:rPr>
        <w:t>Про взяття на облік потребуючих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поліпшення житлових умов 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        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1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Розглянувши документи, надані  відділом  обліку  та  розподілу житла,  виконком міської ради встановив наступне.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Гр. 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XXXX</w:t>
      </w:r>
      <w:r>
        <w:rPr>
          <w:sz w:val="28"/>
          <w:szCs w:val="28"/>
          <w:lang w:val="uk-UA"/>
        </w:rPr>
        <w:t xml:space="preserve">,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sz w:val="28"/>
          <w:szCs w:val="28"/>
          <w:lang w:val="uk-UA"/>
        </w:rPr>
        <w:t xml:space="preserve"> р.н., є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особою  з  числа дітей, позбавлених батьківського піклування, влаштований згідно рішення виконкому від 06.08.2019 № 341 до дитячого будинку сімейного типу за адресою: вул.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</w:t>
      </w:r>
      <w:r>
        <w:rPr>
          <w:sz w:val="28"/>
          <w:szCs w:val="28"/>
          <w:lang w:val="uk-UA"/>
        </w:rPr>
        <w:t xml:space="preserve">,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звернувся із заявою про взяття його на облік громадян, потребуючих поліпшення житлових  умов,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у</w:t>
      </w:r>
      <w:r>
        <w:rPr>
          <w:sz w:val="28"/>
          <w:szCs w:val="28"/>
          <w:lang w:val="uk-UA"/>
        </w:rPr>
        <w:t xml:space="preserve"> зв’язку з відсутністю власного житла, 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с</w:t>
      </w:r>
      <w:r>
        <w:rPr>
          <w:sz w:val="28"/>
          <w:szCs w:val="28"/>
          <w:lang w:val="uk-UA"/>
        </w:rPr>
        <w:t xml:space="preserve">клад сім’ї – 1 особа.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 xml:space="preserve">XXXX </w:t>
      </w:r>
      <w:r>
        <w:rPr>
          <w:sz w:val="28"/>
          <w:szCs w:val="28"/>
          <w:lang w:val="uk-UA"/>
        </w:rPr>
        <w:t>навчається на ІІІ курсі Національного технічного універсітет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у</w:t>
      </w:r>
      <w:r>
        <w:rPr>
          <w:sz w:val="28"/>
          <w:szCs w:val="28"/>
          <w:lang w:val="uk-UA"/>
        </w:rPr>
        <w:t xml:space="preserve"> “Дніпровська політехніка”.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Гр.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XXXX</w:t>
      </w:r>
      <w:r>
        <w:rPr>
          <w:sz w:val="28"/>
          <w:szCs w:val="28"/>
          <w:lang w:val="uk-UA"/>
        </w:rPr>
        <w:t xml:space="preserve">,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sz w:val="28"/>
          <w:szCs w:val="28"/>
          <w:lang w:val="uk-UA"/>
        </w:rPr>
        <w:t xml:space="preserve"> р.н., зареєстрований за адресою: вул.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sz w:val="28"/>
          <w:szCs w:val="28"/>
          <w:lang w:val="uk-UA"/>
        </w:rPr>
        <w:t xml:space="preserve">,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для проживання орендує квартиру у місті Покров</w:t>
      </w:r>
      <w:r>
        <w:rPr>
          <w:sz w:val="28"/>
          <w:szCs w:val="28"/>
          <w:lang w:val="uk-UA"/>
        </w:rPr>
        <w:t xml:space="preserve">,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просить поставити його</w:t>
      </w:r>
      <w:r>
        <w:rPr>
          <w:sz w:val="28"/>
          <w:szCs w:val="28"/>
          <w:lang w:val="uk-UA"/>
        </w:rPr>
        <w:t xml:space="preserve"> на квартирну чергу для поліпшення житлових умов у зв’язку з відсутністю власного житла, має статус учасника бойових дій АТО, склад сім’ї – 1 особа.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Гр.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XXXX</w:t>
      </w:r>
      <w:r>
        <w:rPr>
          <w:sz w:val="28"/>
          <w:szCs w:val="28"/>
          <w:lang w:val="uk-UA"/>
        </w:rPr>
        <w:t xml:space="preserve">,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sz w:val="28"/>
          <w:szCs w:val="28"/>
          <w:lang w:val="uk-UA"/>
        </w:rPr>
        <w:t xml:space="preserve"> р.н.,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просить поставити</w:t>
      </w:r>
      <w:r>
        <w:rPr>
          <w:sz w:val="28"/>
          <w:szCs w:val="28"/>
          <w:lang w:val="uk-UA"/>
        </w:rPr>
        <w:t xml:space="preserve"> її родин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у</w:t>
      </w:r>
      <w:r>
        <w:rPr>
          <w:sz w:val="28"/>
          <w:szCs w:val="28"/>
          <w:lang w:val="uk-UA"/>
        </w:rPr>
        <w:t xml:space="preserve"> на облік громадян, потребуючих поліпшення житлових  умов, у зв’язку з відсутністю власного житла, склад сім’ї – 4 особи.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XXXX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</w:t>
      </w:r>
      <w:r>
        <w:rPr>
          <w:sz w:val="28"/>
          <w:szCs w:val="28"/>
          <w:lang w:val="uk-UA"/>
        </w:rPr>
        <w:t xml:space="preserve"> винаймає однокімнатну квартиру за адресою: вул.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sz w:val="28"/>
          <w:szCs w:val="28"/>
          <w:lang w:val="uk-UA"/>
        </w:rPr>
        <w:t xml:space="preserve">,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</w:t>
      </w:r>
      <w:r>
        <w:rPr>
          <w:sz w:val="28"/>
          <w:szCs w:val="28"/>
          <w:lang w:val="uk-UA"/>
        </w:rPr>
        <w:t>/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</w:t>
      </w:r>
      <w:r>
        <w:rPr>
          <w:sz w:val="28"/>
          <w:szCs w:val="28"/>
          <w:lang w:val="uk-UA"/>
        </w:rPr>
        <w:t xml:space="preserve">,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працює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обрізувачем гумових виробів у</w:t>
      </w:r>
      <w:r>
        <w:rPr>
          <w:sz w:val="28"/>
          <w:szCs w:val="28"/>
          <w:lang w:val="uk-UA"/>
        </w:rPr>
        <w:t xml:space="preserve"> ТОВ “Резинопласт”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, </w:t>
      </w:r>
      <w:r>
        <w:rPr>
          <w:sz w:val="28"/>
          <w:szCs w:val="28"/>
          <w:lang w:val="uk-UA"/>
        </w:rPr>
        <w:t>сама виховує трьох дітей, які мають статус “дитина, яка потерпіла від Чорнобильської катастрофи”,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користується пільгами для багатодітних сімей, отримує державну допомогу з малозабезпеченості.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Керуючись   ст.  15  Житлового  кодексу   Української   РСР,  п.  13, </w:t>
      </w:r>
      <w:r>
        <w:rPr>
          <w:color w:val="000000"/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 xml:space="preserve"> «Правил обліку громадян, які потребують поліпшення житлових умов, і надання їм жилих приміщень в Українській РСР», затверджен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их</w:t>
      </w:r>
      <w:r>
        <w:rPr>
          <w:sz w:val="28"/>
          <w:szCs w:val="28"/>
          <w:lang w:val="uk-UA"/>
        </w:rPr>
        <w:t xml:space="preserve"> постановою Ради Міністрів Української РСР, ст. 30 Закону України «Про місцеве самоврядування в Україні», виконком міської ради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ВИРІШИВ: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 Взяти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XXXX</w:t>
      </w:r>
      <w:r>
        <w:rPr>
          <w:sz w:val="28"/>
          <w:szCs w:val="28"/>
          <w:lang w:val="uk-UA"/>
        </w:rPr>
        <w:t xml:space="preserve">, склад сім’ї – 1 ос., на облік громадян, потребуючих поліпшення житлових умов, список позачерговий, згідно поданої заяви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13.05.2021</w:t>
      </w:r>
      <w:r>
        <w:rPr>
          <w:sz w:val="28"/>
          <w:szCs w:val="28"/>
          <w:lang w:val="uk-UA"/>
        </w:rPr>
        <w:t>.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2. Взяти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XXXX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, склад сім’ї – 1 ос., на облік громадян, потребуючих поліпшення житлових умов, список загальний та першочерговий, згідно поданої заяви 31.05.2021.</w:t>
      </w:r>
    </w:p>
    <w:p>
      <w:pPr>
        <w:pStyle w:val="Normal"/>
        <w:ind w:firstLine="708"/>
        <w:jc w:val="both"/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</w:r>
    </w:p>
    <w:p>
      <w:pPr>
        <w:pStyle w:val="Normal"/>
        <w:ind w:firstLine="708"/>
        <w:jc w:val="both"/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3. Взяти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XXXX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, склад сім’ї – 4 ос., на облік громадян, потребуючих поліпшення житлових умов, список загальний та першочерговий, згідно поданої заяви.</w:t>
      </w:r>
    </w:p>
    <w:p>
      <w:pPr>
        <w:pStyle w:val="Normal"/>
        <w:tabs>
          <w:tab w:val="clear" w:pos="708"/>
          <w:tab w:val="left" w:pos="6600" w:leader="none"/>
        </w:tabs>
        <w:jc w:val="lef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4</w:t>
      </w:r>
      <w:r>
        <w:rPr>
          <w:sz w:val="28"/>
          <w:szCs w:val="28"/>
          <w:lang w:val="uk-UA"/>
        </w:rPr>
        <w:t>.   Контроль за виконанням цього рішення покласти на заступника міського голови Маглиша А.С.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В.о. м</w:t>
      </w:r>
      <w:r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                                                                              </w:t>
      </w:r>
      <w:r>
        <w:rPr>
          <w:sz w:val="28"/>
          <w:szCs w:val="28"/>
          <w:lang w:val="uk-UA"/>
        </w:rPr>
        <w:t>С.С. Курасов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6" w:header="0" w:top="851" w:footer="0" w:bottom="62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8"/>
  <w:embedSystemFonts/>
  <w:defaultTabStop w:val="708"/>
  <w:autoHyphenation w:val="true"/>
  <w:doNotHyphenateCaps/>
  <w:compat>
    <w:compatSetting w:name="compatibilityMode" w:uri="http://schemas.microsoft.com/office/word" w:val="1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uiPriority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 w:cs="Tahoma"/>
      <w:sz w:val="16"/>
      <w:szCs w:val="16"/>
      <w:lang w:val="ru-RU" w:eastAsia="ru-RU"/>
    </w:rPr>
  </w:style>
  <w:style w:type="character" w:styleId="Style15" w:customStyle="1">
    <w:name w:val="Основной текст Знак"/>
    <w:link w:val="a5"/>
    <w:qFormat/>
    <w:rsid w:val="00900e81"/>
    <w:rPr>
      <w:rFonts w:ascii="Times New Roman" w:hAnsi="Times New Roman" w:eastAsia="Andale Sans UI"/>
      <w:kern w:val="2"/>
      <w:sz w:val="24"/>
      <w:szCs w:val="24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rsid w:val="00900e81"/>
    <w:pPr>
      <w:widowControl w:val="false"/>
      <w:suppressAutoHyphens w:val="true"/>
      <w:spacing w:before="0" w:after="120"/>
    </w:pPr>
    <w:rPr>
      <w:rFonts w:eastAsia="Andale Sans UI"/>
      <w:kern w:val="2"/>
      <w:lang w:eastAsia="zh-CN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cs="Tahoma"/>
      <w:sz w:val="16"/>
      <w:szCs w:val="16"/>
    </w:rPr>
  </w:style>
  <w:style w:type="paragraph" w:styleId="1" w:customStyle="1">
    <w:name w:val="Знак Знак1 Знак Знак Знак Знак"/>
    <w:basedOn w:val="Normal"/>
    <w:uiPriority w:val="99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qFormat/>
    <w:rsid w:val="004b0937"/>
    <w:pPr>
      <w:ind w:firstLine="720"/>
      <w:jc w:val="center"/>
    </w:pPr>
    <w:rPr>
      <w:szCs w:val="20"/>
      <w:lang w:val="uk-UA"/>
    </w:rPr>
  </w:style>
  <w:style w:type="paragraph" w:styleId="22" w:customStyle="1">
    <w:name w:val="Основной текст 22"/>
    <w:basedOn w:val="Normal"/>
    <w:qFormat/>
    <w:rsid w:val="00900e81"/>
    <w:pPr>
      <w:suppressAutoHyphens w:val="true"/>
      <w:ind w:firstLine="720"/>
      <w:jc w:val="center"/>
    </w:pPr>
    <w:rPr>
      <w:szCs w:val="20"/>
      <w:lang w:val="uk-UA" w:eastAsia="zh-CN"/>
    </w:rPr>
  </w:style>
  <w:style w:type="paragraph" w:styleId="NormalWeb">
    <w:name w:val="Normal (Web)"/>
    <w:basedOn w:val="Normal"/>
    <w:qFormat/>
    <w:rsid w:val="005d21d5"/>
    <w:pPr>
      <w:widowControl w:val="false"/>
      <w:suppressAutoHyphens w:val="true"/>
      <w:spacing w:before="280" w:after="280"/>
    </w:pPr>
    <w:rPr>
      <w:rFonts w:eastAsia="Andale Sans UI"/>
      <w:kern w:val="2"/>
      <w:lang w:val="uk-UA"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99C01-F044-4B8B-9987-5943B0B22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Application>LibreOffice/7.1.3.2$Windows_X86_64 LibreOffice_project/47f78053abe362b9384784d31a6e56f8511eb1c1</Application>
  <AppVersion>15.0000</AppVersion>
  <DocSecurity>0</DocSecurity>
  <Pages>2</Pages>
  <Words>329</Words>
  <Characters>2058</Characters>
  <CharactersWithSpaces>2654</CharactersWithSpaces>
  <Paragraphs>20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2021-06-15T16:37:27Z</cp:lastPrinted>
  <dcterms:modified xsi:type="dcterms:W3CDTF">2021-06-29T16:55:48Z</dcterms:modified>
  <cp:revision>220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