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5281295</wp:posOffset>
                </wp:positionH>
                <wp:positionV relativeFrom="paragraph">
                  <wp:posOffset>40005</wp:posOffset>
                </wp:positionV>
                <wp:extent cx="839470" cy="18224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00" cy="181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overflowPunct w:val="true"/>
                              <w:rPr/>
                            </w:pPr>
                            <w:r>
                              <w:rPr>
                                <w:sz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path="m0,0l-2147483645,0l-2147483645,-2147483646l0,-2147483646xe" stroked="f" style="position:absolute;margin-left:415.85pt;margin-top:3.15pt;width:66pt;height:14.2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7"/>
                        <w:overflowPunct w:val="true"/>
                        <w:rPr/>
                      </w:pPr>
                      <w:r>
                        <w:rPr>
                          <w:sz w:val="20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2819400</wp:posOffset>
            </wp:positionH>
            <wp:positionV relativeFrom="paragraph">
              <wp:posOffset>635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 xml:space="preserve">23.06.2021р.           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м.Покров                                                №261  </w:t>
      </w:r>
      <w:r>
        <w:rPr>
          <w:rStyle w:val="1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 xml:space="preserve">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  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влаштування малолітньої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року народження до дитячого будинку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сімейного типу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eastAsia="ru-RU" w:bidi="ar-SA"/>
        </w:rPr>
        <w:t xml:space="preserve">, </w:t>
      </w:r>
    </w:p>
    <w:p>
      <w:pPr>
        <w:pStyle w:val="Normal"/>
        <w:jc w:val="both"/>
        <w:textAlignment w:val="auto"/>
        <w:rPr/>
      </w:pPr>
      <w:r>
        <w:rPr>
          <w:rFonts w:eastAsia="Calibri" w:cs="Times New Roman Cyr" w:ascii="Times New Roman Cyr" w:hAnsi="Times New Roman Cyr"/>
          <w:kern w:val="0"/>
          <w:sz w:val="28"/>
          <w:szCs w:val="28"/>
          <w:lang w:eastAsia="ru-RU" w:bidi="ar-SA"/>
        </w:rPr>
        <w:t>ХХХХ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eastAsia="ru-RU" w:bidi="ar-SA"/>
        </w:rPr>
        <w:t xml:space="preserve"> року народження, 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eastAsia="ru-RU" w:bidi="ar-SA"/>
        </w:rPr>
        <w:t>ХХХХ ХХХХ</w:t>
      </w:r>
    </w:p>
    <w:p>
      <w:pPr>
        <w:pStyle w:val="Normal"/>
        <w:jc w:val="both"/>
        <w:textAlignment w:val="auto"/>
        <w:rPr/>
      </w:pPr>
      <w:r>
        <w:rPr>
          <w:rFonts w:eastAsia="Calibri" w:cs="Times New Roman Cyr" w:ascii="Times New Roman" w:hAnsi="Times New Roman"/>
          <w:kern w:val="0"/>
          <w:sz w:val="28"/>
          <w:szCs w:val="28"/>
          <w:lang w:eastAsia="ru-RU" w:bidi="ar-SA"/>
        </w:rPr>
        <w:t>ХХХХХ</w:t>
      </w:r>
      <w:r>
        <w:rPr>
          <w:rFonts w:eastAsia="Calibri" w:cs="Times New Roman Cyr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Calibri" w:cs="Times New Roman Cyr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 xml:space="preserve">Розглянувши заяву гр.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eastAsia="ru-RU" w:bidi="ar-SA"/>
        </w:rPr>
        <w:t>ХХХХ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eastAsia="ru-RU" w:bidi="ar-SA"/>
        </w:rPr>
        <w:t xml:space="preserve"> року народження, гр.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Calibri" w:cs="Times New Roman Cyr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Calibri" w:cs="Times New Roman Cyr" w:ascii="Times New Roman" w:hAnsi="Times New Roman"/>
          <w:kern w:val="0"/>
          <w:sz w:val="28"/>
          <w:szCs w:val="28"/>
          <w:lang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eastAsia="ru-RU" w:bidi="ar-SA"/>
        </w:rPr>
        <w:t xml:space="preserve">, які зареєстровані та проживають за адресою: Дніпропетровська обл., м.Покров, вул. 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eastAsia="ru-RU" w:bidi="ar-SA"/>
        </w:rPr>
        <w:t>ХХХХХ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eastAsia="ru-RU" w:bidi="ar-SA"/>
        </w:rPr>
        <w:t>, буд.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виконавчий комітет Покровської міської ради Дніпропетровської області встановив.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Гр.</w:t>
      </w:r>
      <w:r>
        <w:rPr>
          <w:rFonts w:ascii="Times New Roman" w:hAnsi="Times New Roman"/>
          <w:sz w:val="28"/>
          <w:szCs w:val="28"/>
          <w:lang w:val="ru-RU"/>
        </w:rPr>
        <w:t>ХХХХ ХХХХ ХХХХ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eastAsia="ru-RU" w:bidi="ar-SA"/>
        </w:rPr>
        <w:t>ХХХХ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eastAsia="ru-RU" w:bidi="ar-SA"/>
        </w:rPr>
        <w:t xml:space="preserve"> року народження, гр. 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eastAsia="ru-RU" w:bidi="ar-SA"/>
        </w:rPr>
        <w:t>ХХХХ ХХХХ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Calibri" w:cs="Times New Roman Cyr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року народження</w:t>
      </w:r>
      <w:r>
        <w:rPr>
          <w:rFonts w:ascii="Times New Roman" w:hAnsi="Times New Roman"/>
          <w:sz w:val="28"/>
          <w:szCs w:val="28"/>
          <w:lang w:val="ru-RU"/>
        </w:rPr>
        <w:t xml:space="preserve"> виявили бажання взяти на виховання та спільне проживання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малолітню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року народження, </w:t>
      </w:r>
      <w:r>
        <w:rPr>
          <w:rFonts w:ascii="Times New Roman" w:hAnsi="Times New Roman"/>
          <w:sz w:val="28"/>
          <w:szCs w:val="28"/>
        </w:rPr>
        <w:t>яка має статус дитини-сироти (рішення виконавчого комітету Покровської міської ради Дніпропетровської області від 28.11.2018 р. №488).</w:t>
      </w:r>
    </w:p>
    <w:p>
      <w:pPr>
        <w:pStyle w:val="Normal"/>
        <w:ind w:firstLine="708"/>
        <w:jc w:val="both"/>
        <w:textAlignment w:val="auto"/>
        <w:rPr/>
      </w:pPr>
      <w:r>
        <w:rPr>
          <w:rFonts w:ascii="Times New Roman" w:hAnsi="Times New Roman"/>
          <w:sz w:val="28"/>
          <w:szCs w:val="28"/>
        </w:rPr>
        <w:t>Гр.</w:t>
      </w:r>
      <w:r>
        <w:rPr>
          <w:rFonts w:ascii="Times New Roman" w:hAnsi="Times New Roman"/>
          <w:sz w:val="28"/>
          <w:szCs w:val="28"/>
          <w:lang w:val="ru-RU"/>
        </w:rPr>
        <w:t>ХХХХ ХХХХ ХХХХ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eastAsia="ru-RU" w:bidi="ar-SA"/>
        </w:rPr>
        <w:t>, гр.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Calibri" w:cs="Times New Roman Cyr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ознайомлені з Положенням про дитячий будинок сімейного типу, з законодавством України щодо сімейних форм влаштування дітей-сиріт та дітей, позбавлених батьківського піклування, пройшли тренінгову підготовку,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ar-SA" w:bidi="ar-SA"/>
        </w:rPr>
        <w:t>отримали рекомендації Дніпропетровського обласного центру соціальних служб для сім’ї, дітей та молоді від 09.07.2020 р. №99-20, мають досвід виховання дітей.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Керуючись підпунктом 4 пункту «б» ст.34 Закону України «Про місцеве самоврядування в Україні», ст.11 Закону України «Про забезпечення організаційно-правових умов соціального захисту дітей-сиріт та дітей, позбавлених батьківського піклування», ст.24 Закону України «Про охорону дитинства», постановою Кабінету Міністрів України від 24.09.2008 р. №866 «Питання діяльності органів опіки та піклування, пов’язаної із захистом прав дитини», постановою Кабінету Міністрів України від 26.04.2002 р. №564 «Про затвердження Положення про дитячий будинок сімейного типу», на підставі рішення комісії з питань захисту прав дитини (протокол № 8 від 17.06.2021 р.), виконавчий комітет Покровської міської ради Дніпропетровської області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Влаштувати до дитячого будинку сімейного типу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eastAsia="ru-RU" w:bidi="ar-SA"/>
        </w:rPr>
        <w:t xml:space="preserve">року народження, 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Calibri" w:cs="Times New Roman Cyr" w:ascii="Times New Roman" w:hAnsi="Times New Roman"/>
          <w:kern w:val="0"/>
          <w:sz w:val="28"/>
          <w:szCs w:val="28"/>
          <w:lang w:eastAsia="ru-RU" w:bidi="ar-SA"/>
        </w:rPr>
        <w:t>,</w:t>
      </w:r>
      <w:r>
        <w:rPr>
          <w:rFonts w:eastAsia="Calibri" w:cs="Times New Roman Cyr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Calibri" w:cs="Times New Roman Cyr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Style w:val="1"/>
          <w:rFonts w:eastAsia="Calibri" w:cs="Times New Roman Cyr" w:ascii="Times New Roman Cyr" w:hAnsi="Times New Roman Cyr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малолітню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народження.</w:t>
      </w:r>
    </w:p>
    <w:p>
      <w:pPr>
        <w:pStyle w:val="Normal"/>
        <w:jc w:val="both"/>
        <w:textAlignment w:val="auto"/>
        <w:rPr>
          <w:rStyle w:val="1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 xml:space="preserve">2.Визначити місце проживання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малолітньої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року  народження  за  місцем  проживання  батьків-вихователів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eastAsia="ru-RU" w:bidi="ar-SA"/>
        </w:rPr>
        <w:t>,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eastAsia="ru-RU" w:bidi="ar-SA"/>
        </w:rPr>
        <w:t xml:space="preserve">року народження, 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Calibri" w:cs="Times New Roman Cyr" w:ascii="Times New Roman" w:hAnsi="Times New Roman"/>
          <w:kern w:val="0"/>
          <w:sz w:val="28"/>
          <w:szCs w:val="28"/>
          <w:lang w:eastAsia="ru-RU" w:bidi="ar-SA"/>
        </w:rPr>
        <w:t>,</w:t>
      </w:r>
      <w:r>
        <w:rPr>
          <w:rFonts w:eastAsia="Calibri" w:cs="Times New Roman Cyr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Calibri" w:cs="Times New Roman Cyr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eastAsia="Calibri" w:cs="Times New Roman Cyr" w:ascii="Times New Roman Cyr" w:hAnsi="Times New Roman Cyr"/>
          <w:kern w:val="0"/>
          <w:sz w:val="28"/>
          <w:szCs w:val="28"/>
          <w:lang w:eastAsia="ru-RU" w:bidi="ar-SA"/>
        </w:rPr>
        <w:t>року народження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за адресою: Дніпропетровська обл., м.Покров, </w:t>
      </w:r>
      <w:r>
        <w:rPr>
          <w:rStyle w:val="1"/>
          <w:rFonts w:eastAsia="Calibri" w:cs="Times New Roman Cyr" w:ascii="Times New Roman Cyr" w:hAnsi="Times New Roman Cyr"/>
          <w:kern w:val="0"/>
          <w:sz w:val="28"/>
          <w:szCs w:val="28"/>
          <w:lang w:eastAsia="ru-RU" w:bidi="ar-SA"/>
        </w:rPr>
        <w:t>вул.</w:t>
      </w:r>
      <w:r>
        <w:rPr>
          <w:rStyle w:val="1"/>
          <w:rFonts w:eastAsia="Calibri" w:cs="Times New Roman Cyr" w:ascii="Times New Roman Cyr" w:hAnsi="Times New Roman Cyr"/>
          <w:kern w:val="0"/>
          <w:sz w:val="28"/>
          <w:szCs w:val="28"/>
          <w:lang w:val="ru-RU" w:eastAsia="ru-RU" w:bidi="ar-SA"/>
        </w:rPr>
        <w:t>ХХХХ</w:t>
      </w:r>
      <w:r>
        <w:rPr>
          <w:rStyle w:val="1"/>
          <w:rFonts w:eastAsia="Calibri" w:cs="Times New Roman Cyr" w:ascii="Times New Roman Cyr" w:hAnsi="Times New Roman Cyr"/>
          <w:kern w:val="0"/>
          <w:sz w:val="28"/>
          <w:szCs w:val="28"/>
          <w:lang w:eastAsia="ru-RU" w:bidi="ar-SA"/>
        </w:rPr>
        <w:t>, буд.</w:t>
      </w:r>
      <w:r>
        <w:rPr>
          <w:rStyle w:val="1"/>
          <w:rFonts w:eastAsia="Calibri" w:cs="Times New Roman Cyr" w:ascii="Times New Roman Cyr" w:hAnsi="Times New Roman Cyr"/>
          <w:kern w:val="0"/>
          <w:sz w:val="28"/>
          <w:szCs w:val="28"/>
          <w:lang w:val="ru-RU" w:eastAsia="ru-RU" w:bidi="ar-SA"/>
        </w:rPr>
        <w:t>ХХ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</w:p>
    <w:p>
      <w:pPr>
        <w:pStyle w:val="Normal"/>
        <w:spacing w:before="342" w:afterAutospacing="1"/>
        <w:jc w:val="both"/>
        <w:textAlignment w:val="auto"/>
        <w:rPr>
          <w:rStyle w:val="1"/>
          <w:rFonts w:ascii="Times New Roman" w:hAnsi="Times New Roman" w:eastAsia="Times New Roman" w:cs="Times New Roman"/>
          <w:kern w:val="0"/>
          <w:sz w:val="2"/>
          <w:szCs w:val="2"/>
          <w:lang w:eastAsia="ru-RU" w:bidi="ar-SA"/>
        </w:rPr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3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Покласти персональну відповідальність за життя, здоров'я, фізичний та психологічний розвиток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малолітньої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року народження на батьків-вихователів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eastAsia="ru-RU" w:bidi="ar-SA"/>
        </w:rPr>
        <w:t>,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eastAsia="ru-RU" w:bidi="ar-SA"/>
        </w:rPr>
        <w:t xml:space="preserve">року народження, 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Calibri" w:cs="Times New Roman Cyr" w:ascii="Times New Roman" w:hAnsi="Times New Roman"/>
          <w:kern w:val="0"/>
          <w:sz w:val="28"/>
          <w:szCs w:val="28"/>
          <w:lang w:eastAsia="ru-RU" w:bidi="ar-SA"/>
        </w:rPr>
        <w:t>,</w:t>
      </w:r>
      <w:r>
        <w:rPr>
          <w:rFonts w:eastAsia="Calibri" w:cs="Times New Roman Cyr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1"/>
          <w:rFonts w:eastAsia="Calibri" w:cs="Times New Roman Cyr" w:ascii="Times New Roman Cyr" w:hAnsi="Times New Roman Cyr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eastAsia="Calibri" w:cs="Times New Roman Cyr" w:ascii="Times New Roman Cyr" w:hAnsi="Times New Roman Cyr"/>
          <w:kern w:val="0"/>
          <w:sz w:val="28"/>
          <w:szCs w:val="28"/>
          <w:lang w:eastAsia="ru-RU" w:bidi="ar-SA"/>
        </w:rPr>
        <w:t>року народження.</w:t>
      </w:r>
      <w:r>
        <w:rPr>
          <w:rStyle w:val="1"/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  <w:tab/>
      </w:r>
    </w:p>
    <w:p>
      <w:pPr>
        <w:pStyle w:val="13"/>
        <w:spacing w:before="0" w:afterAutospacing="1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4.Службі у справах дітей виконавчого комітету Покровської міської ради Дніпропетровської області:</w:t>
      </w:r>
    </w:p>
    <w:p>
      <w:pPr>
        <w:pStyle w:val="Normal"/>
        <w:spacing w:beforeAutospacing="1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 xml:space="preserve">4.1.Забезпечити влаштування та подальше перебування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малолітньої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року народження в дитячому будинку сімейного типу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Calibri" w:cs="Times New Roman Cyr" w:ascii="Times New Roman" w:hAnsi="Times New Roman"/>
          <w:kern w:val="0"/>
          <w:sz w:val="28"/>
          <w:szCs w:val="28"/>
          <w:lang w:eastAsia="ru-RU" w:bidi="ar-SA"/>
        </w:rPr>
        <w:t xml:space="preserve">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</w:r>
    </w:p>
    <w:p>
      <w:pPr>
        <w:pStyle w:val="Normal"/>
        <w:spacing w:beforeAutospacing="1" w:after="0"/>
        <w:jc w:val="both"/>
        <w:textAlignment w:val="auto"/>
        <w:rPr/>
      </w:pPr>
      <w:r>
        <w:rPr>
          <w:rFonts w:ascii="Times New Roman" w:hAnsi="Times New Roman"/>
          <w:sz w:val="28"/>
          <w:szCs w:val="28"/>
          <w:lang w:val="ru-RU"/>
        </w:rPr>
        <w:tab/>
        <w:t>4.2.П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ідготувати проект додаткової угоди до </w:t>
      </w:r>
      <w:r>
        <w:rPr>
          <w:rFonts w:ascii="Times New Roman" w:hAnsi="Times New Roman"/>
          <w:color w:val="000000"/>
          <w:sz w:val="28"/>
          <w:szCs w:val="28"/>
        </w:rPr>
        <w:t xml:space="preserve">договору від 27.07.2020 р. №1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«Про організацію діяльності дитячого будинку сімейного типу»                                                        </w:t>
      </w:r>
    </w:p>
    <w:p>
      <w:pPr>
        <w:pStyle w:val="Normal"/>
        <w:tabs>
          <w:tab w:val="clear" w:pos="709"/>
          <w:tab w:val="left" w:pos="5760" w:leader="none"/>
        </w:tabs>
        <w:rPr/>
      </w:pPr>
      <w:r>
        <w:rPr>
          <w:rFonts w:ascii="Times New Roman" w:hAnsi="Times New Roman"/>
          <w:b/>
          <w:bCs/>
          <w:sz w:val="28"/>
          <w:szCs w:val="28"/>
        </w:rPr>
        <w:t>Термін виконання:</w:t>
      </w:r>
      <w:r>
        <w:rPr>
          <w:rFonts w:ascii="Times New Roman" w:hAnsi="Times New Roman"/>
          <w:sz w:val="28"/>
          <w:szCs w:val="28"/>
        </w:rPr>
        <w:t xml:space="preserve"> 28.06.2021 р.</w:t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4.3.Здійснювати к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онтроль за умовами утримання, виховання, навчання </w:t>
        <w:br/>
        <w:t>вихованки шляхом її відвідування згідно графіку періодичного відвідування, але не рідше ніж один раз на рік, крім першого відвідування, яке проводиться через три місяці після влаштування дитини в дитячий будинок сімейного типу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ХХХХ ХХХХ ХХХХ та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1"/>
          <w:rFonts w:eastAsia="Calibri" w:cs="Times New Roman Cyr" w:ascii="Times New Roman Cyr" w:hAnsi="Times New Roman Cyr"/>
          <w:color w:val="000000"/>
          <w:kern w:val="0"/>
          <w:sz w:val="28"/>
          <w:szCs w:val="28"/>
          <w:lang w:eastAsia="ru-RU" w:bidi="ar-SA"/>
        </w:rPr>
        <w:t>.</w:t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 xml:space="preserve">4.4.До 23 червня щорічно готувати звіт про стан виховання, утримання і розвитку дитини в дитячому будинку сімейного типу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eastAsia="ru-RU" w:bidi="ar-SA"/>
        </w:rPr>
        <w:t>,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Calibri" w:cs="Times New Roman Cyr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основі інформації, наданої суб'єктами соціальної роботи.</w:t>
      </w:r>
    </w:p>
    <w:p>
      <w:pPr>
        <w:pStyle w:val="13"/>
        <w:spacing w:before="228" w:after="228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 xml:space="preserve">5.Центру соціальних служб виконавчого комітету Покровської міської ради Дніпропетровської області: внести корективи до плану соціального супроводження дитячого будинку сімейного типу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eastAsia="ru-RU" w:bidi="ar-SA"/>
        </w:rPr>
        <w:t>,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Calibri" w:cs="Times New Roman Cyr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з урахуванням потреб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малолітньої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ХХХХ, ХХХХ,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народження.</w:t>
      </w:r>
    </w:p>
    <w:p>
      <w:pPr>
        <w:pStyle w:val="13"/>
        <w:ind w:firstLine="708"/>
        <w:jc w:val="both"/>
        <w:rPr>
          <w:rStyle w:val="1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6.Управлінню праці та соціального захисту населення виконавчого комітету Покровської міської ради Дніпропетровської області: </w:t>
      </w:r>
    </w:p>
    <w:p>
      <w:pPr>
        <w:pStyle w:val="13"/>
        <w:ind w:firstLine="708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6.1.Забезпечити призначення та здійснення виплати державної допомоги на дитину та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грошового забезпечення батькам-вихователям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Calibri" w:cs="Times New Roman Cyr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Style w:val="1"/>
          <w:rFonts w:eastAsia="Calibri" w:cs="Times New Roman Cyr" w:ascii="Times New Roman Cyr" w:hAnsi="Times New Roman Cyr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згідно чинного законодавства.</w:t>
      </w:r>
    </w:p>
    <w:p>
      <w:pPr>
        <w:pStyle w:val="13"/>
        <w:ind w:firstLine="708"/>
        <w:jc w:val="both"/>
        <w:rPr>
          <w:rStyle w:val="1"/>
          <w:rFonts w:ascii="Times New Roman Cyr" w:hAnsi="Times New Roman Cyr" w:eastAsia="Calibri" w:cs="Times New Roman Cyr"/>
          <w:color w:val="000000"/>
          <w:kern w:val="0"/>
          <w:sz w:val="28"/>
          <w:szCs w:val="28"/>
          <w:lang w:eastAsia="ru-RU" w:bidi="ar-SA"/>
        </w:rPr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6.2.Щ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омісяця надавати до служби у справах дітей звіт про виплату державної допомоги на дитину та грошового забезпечення батькам-вихователям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Calibri" w:cs="Times New Roman Cyr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Style w:val="1"/>
          <w:rFonts w:eastAsia="Calibri" w:cs="Times New Roman Cyr" w:ascii="Times New Roman Cyr" w:hAnsi="Times New Roman Cyr"/>
          <w:color w:val="000000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13"/>
        <w:ind w:firstLine="708"/>
        <w:jc w:val="both"/>
        <w:rPr>
          <w:rStyle w:val="1"/>
          <w:rFonts w:ascii="Times New Roman Cyr" w:hAnsi="Times New Roman Cyr" w:eastAsia="Calibri" w:cs="Times New Roman Cyr"/>
          <w:color w:val="000000"/>
          <w:kern w:val="0"/>
          <w:sz w:val="28"/>
          <w:szCs w:val="28"/>
          <w:lang w:eastAsia="ru-RU" w:bidi="ar-SA"/>
        </w:rPr>
      </w:pPr>
      <w:r>
        <w:rPr>
          <w:rFonts w:eastAsia="Calibri" w:cs="Times New Roman Cyr" w:ascii="Times New Roman Cyr" w:hAnsi="Times New Roman Cyr"/>
          <w:color w:val="000000"/>
          <w:kern w:val="0"/>
          <w:sz w:val="28"/>
          <w:szCs w:val="28"/>
          <w:lang w:eastAsia="ru-RU" w:bidi="ar-SA"/>
        </w:rPr>
      </w:r>
    </w:p>
    <w:p>
      <w:pPr>
        <w:pStyle w:val="13"/>
        <w:ind w:firstLine="708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7.Центру соціальних служб виконавчого комітету Покровської міської ради Дніпропетровської області, КНП «ЦПМСД Покровської міської ради Дніпропетровської області», відділенню №2 </w:t>
      </w:r>
      <w:r>
        <w:rPr>
          <w:rFonts w:ascii="Times New Roman" w:hAnsi="Times New Roman"/>
          <w:sz w:val="28"/>
          <w:szCs w:val="28"/>
        </w:rPr>
        <w:t xml:space="preserve">Нікопольського районного управління поліції ГУНП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  Дніпропетровській області, 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ДПТНЗ “Дніпровський регіональний центр  професійно-технічної освіти”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до  23  червня  щорічно  надавати  до  служби  у  справах  дітей інформацію  про  стан  виховання,  утримання  і  розвитку  дитини  в  дитячому будинку  сімейного  типу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eastAsia="ru-RU" w:bidi="ar-SA"/>
        </w:rPr>
        <w:t>ХХХХ ХХХХХ ХХХХ</w:t>
      </w:r>
      <w:r>
        <w:rPr>
          <w:rStyle w:val="1"/>
          <w:rFonts w:eastAsia="Calibri" w:cs="Times New Roman Cyr" w:ascii="Times New Roman Cyr" w:hAnsi="Times New Roman Cyr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для  підготовки щорічного  звіту.</w:t>
      </w:r>
    </w:p>
    <w:p>
      <w:pPr>
        <w:pStyle w:val="13"/>
        <w:spacing w:before="114" w:after="114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8.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- на заступника міського голови Бондаренко Н.О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13"/>
        <w:spacing w:before="114" w:after="114"/>
        <w:jc w:val="both"/>
        <w:rPr>
          <w:rStyle w:val="1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13"/>
        <w:spacing w:before="114" w:after="114"/>
        <w:jc w:val="both"/>
        <w:rPr>
          <w:rStyle w:val="1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В. о. м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іськ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ого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голов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                                               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С.С. Курасов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0" w:top="56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1" w:customStyle="1">
    <w:name w:val="Основной шрифт абзаца1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Normal"/>
    <w:pPr>
      <w:widowControl w:val="false"/>
    </w:pPr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11" w:customStyle="1">
    <w:name w:val="Заголовок1"/>
    <w:basedOn w:val="Normal"/>
    <w:next w:val="Style18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2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3" w:customStyle="1">
    <w:name w:val="Верхній і нижній колонтитули"/>
    <w:basedOn w:val="Normal"/>
    <w:qFormat/>
    <w:pPr/>
    <w:rPr/>
  </w:style>
  <w:style w:type="paragraph" w:styleId="Style24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5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6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Style27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8B7B-8C98-4E22-9CE9-50B0526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LibreOffice/7.1.3.2$Windows_X86_64 LibreOffice_project/47f78053abe362b9384784d31a6e56f8511eb1c1</Application>
  <AppVersion>15.0000</AppVersion>
  <Pages>3</Pages>
  <Words>664</Words>
  <Characters>4483</Characters>
  <CharactersWithSpaces>5437</CharactersWithSpaces>
  <Paragraphs>33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2021-06-17T05:30:00Z</dcterms:created>
  <dc:creator>Покров Виконком</dc:creator>
  <dc:description/>
  <dc:language>uk-UA</dc:language>
  <cp:lastModifiedBy/>
  <cp:lastPrinted>2021-06-17T14:32:00Z</cp:lastPrinted>
  <dcterms:modified xsi:type="dcterms:W3CDTF">2021-06-29T14:00:18Z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