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5428615</wp:posOffset>
                </wp:positionH>
                <wp:positionV relativeFrom="paragraph">
                  <wp:posOffset>58420</wp:posOffset>
                </wp:positionV>
                <wp:extent cx="4870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45pt;margin-top:4.6pt;width:38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5870575" cy="2222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800" cy="21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65pt" to="463.45pt,4.3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none"/>
          <w:lang w:val="uk-UA"/>
        </w:rPr>
        <w:t xml:space="preserve">20.05.2021р.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</w:t>
      </w:r>
      <w:r>
        <w:rPr>
          <w:sz w:val="28"/>
          <w:szCs w:val="28"/>
          <w:u w:val="none"/>
          <w:lang w:val="ru-RU"/>
        </w:rPr>
        <w:t xml:space="preserve">  №</w:t>
      </w:r>
      <w:r>
        <w:rPr>
          <w:sz w:val="28"/>
          <w:szCs w:val="28"/>
          <w:u w:val="none"/>
          <w:lang w:val="uk-UA"/>
        </w:rPr>
        <w:t>221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по вулиці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та за раніше  укладеним договором найму житлового приміщення, визнати наймачем його доньку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Style17"/>
        <w:spacing w:lineRule="auto" w:line="276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1</Pages>
  <Words>102</Words>
  <Characters>645</Characters>
  <CharactersWithSpaces>855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2021-05-12T05:56:00Z</dcterms:created>
  <dc:creator>Жильё</dc:creator>
  <dc:description/>
  <dc:language>uk-UA</dc:language>
  <cp:lastModifiedBy/>
  <cp:lastPrinted>2021-05-12T06:04:00Z</cp:lastPrinted>
  <dcterms:modified xsi:type="dcterms:W3CDTF">2021-05-27T16:48:03Z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