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52_708875023"/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21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</w:t>
      </w:r>
      <w:r>
        <w:rPr>
          <w:rFonts w:cs="Times New Roman" w:ascii="Times New Roman" w:hAnsi="Times New Roman"/>
          <w:b/>
          <w:bCs/>
          <w:sz w:val="28"/>
          <w:szCs w:val="28"/>
        </w:rPr>
        <w:t>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доньці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Відомості про задеклароване/зареєстроване місце проживання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року народження відсутні.</w:t>
      </w:r>
      <w:r>
        <w:rPr>
          <w:rStyle w:val="12"/>
          <w:rFonts w:cs="Times New Roman"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Остання з 01.10.2021 р. по 01.08.2022 р. проживала без реєстрації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 (довідка ОСББ «№72»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), з 03.11.2020 по 07.09.2022 навчалась в Нікопольській гімназії №2 Нікопольської міської ради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). </w:t>
      </w:r>
    </w:p>
    <w:p>
      <w:pPr>
        <w:pStyle w:val="Style2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  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F11D-2A32-4401-A52C-EC7EF80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Application>LibreOffice/6.1.4.2$Windows_x86 LibreOffice_project/9d0f32d1f0b509096fd65e0d4bec26ddd1938fd3</Application>
  <Pages>1</Pages>
  <Words>282</Words>
  <Characters>1987</Characters>
  <CharactersWithSpaces>2420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2024-03-22T15:07:46Z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