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13" w:rsidRPr="00301369" w:rsidRDefault="00543516" w:rsidP="00301369">
      <w:pPr>
        <w:ind w:right="-24"/>
        <w:jc w:val="center"/>
      </w:pPr>
      <w:r>
        <w:rPr>
          <w:noProof/>
        </w:rPr>
        <w:drawing>
          <wp:anchor distT="0" distB="0" distL="114935" distR="114935" simplePos="0" relativeHeight="251659264" behindDoc="1" locked="0" layoutInCell="1" allowOverlap="1">
            <wp:simplePos x="0" y="0"/>
            <wp:positionH relativeFrom="column">
              <wp:posOffset>2851785</wp:posOffset>
            </wp:positionH>
            <wp:positionV relativeFrom="paragraph">
              <wp:posOffset>-523875</wp:posOffset>
            </wp:positionV>
            <wp:extent cx="422910" cy="603250"/>
            <wp:effectExtent l="0" t="0" r="0" b="635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79" t="-60" r="-79" b="-60"/>
                    <a:stretch>
                      <a:fillRect/>
                    </a:stretch>
                  </pic:blipFill>
                  <pic:spPr bwMode="auto">
                    <a:xfrm>
                      <a:off x="0" y="0"/>
                      <a:ext cx="422910" cy="603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p>
    <w:p w:rsidR="00D54813" w:rsidRDefault="00BE1998">
      <w:pPr>
        <w:jc w:val="center"/>
        <w:rPr>
          <w:lang w:val="uk-UA"/>
        </w:rPr>
      </w:pPr>
      <w:r>
        <w:rPr>
          <w:lang w:val="uk-UA"/>
        </w:rPr>
        <w:t xml:space="preserve">ПРОТОКОЛ ЗАСІДАННЯ ОПІКУНСЬКОЇ РАДИ № </w:t>
      </w:r>
      <w:r w:rsidR="00543516">
        <w:rPr>
          <w:lang w:val="uk-UA"/>
        </w:rPr>
        <w:t>1</w:t>
      </w:r>
    </w:p>
    <w:p w:rsidR="00D54813" w:rsidRDefault="00D54813">
      <w:pPr>
        <w:rPr>
          <w:lang w:val="uk-UA"/>
        </w:rPr>
      </w:pPr>
    </w:p>
    <w:p w:rsidR="00D54813" w:rsidRDefault="00BE1998">
      <w:pPr>
        <w:rPr>
          <w:lang w:val="uk-UA"/>
        </w:rPr>
      </w:pPr>
      <w:r>
        <w:rPr>
          <w:lang w:val="uk-UA"/>
        </w:rPr>
        <w:t xml:space="preserve">                                                                                                                                від </w:t>
      </w:r>
      <w:r w:rsidR="00543516">
        <w:rPr>
          <w:lang w:val="uk-UA"/>
        </w:rPr>
        <w:t>18</w:t>
      </w:r>
      <w:r>
        <w:rPr>
          <w:lang w:val="uk-UA"/>
        </w:rPr>
        <w:t>.</w:t>
      </w:r>
      <w:r w:rsidR="00543516">
        <w:rPr>
          <w:lang w:val="uk-UA"/>
        </w:rPr>
        <w:t>05.2022</w:t>
      </w:r>
      <w:r>
        <w:rPr>
          <w:lang w:val="uk-UA"/>
        </w:rPr>
        <w:t xml:space="preserve"> р.</w:t>
      </w:r>
    </w:p>
    <w:p w:rsidR="00D54813" w:rsidRDefault="00D54813">
      <w:pPr>
        <w:rPr>
          <w:lang w:val="uk-UA"/>
        </w:rPr>
      </w:pPr>
    </w:p>
    <w:p w:rsidR="00D54813" w:rsidRDefault="00D54813">
      <w:pPr>
        <w:rPr>
          <w:sz w:val="16"/>
          <w:szCs w:val="16"/>
          <w:lang w:val="uk-UA"/>
        </w:rPr>
      </w:pPr>
    </w:p>
    <w:p w:rsidR="00D54813" w:rsidRDefault="00BE1998">
      <w:pPr>
        <w:jc w:val="both"/>
        <w:rPr>
          <w:lang w:val="uk-UA"/>
        </w:rPr>
      </w:pPr>
      <w:r>
        <w:rPr>
          <w:lang w:val="uk-UA"/>
        </w:rPr>
        <w:t>Гол</w:t>
      </w:r>
      <w:r w:rsidR="00543516">
        <w:rPr>
          <w:lang w:val="uk-UA"/>
        </w:rPr>
        <w:t xml:space="preserve">овуючий: Ганна ВІДЯЄВА </w:t>
      </w:r>
      <w:r>
        <w:rPr>
          <w:lang w:val="uk-UA"/>
        </w:rPr>
        <w:t xml:space="preserve">– </w:t>
      </w:r>
      <w:r w:rsidR="00543516">
        <w:rPr>
          <w:lang w:val="uk-UA"/>
        </w:rPr>
        <w:t>заступник міського голови, голова опікунської ради</w:t>
      </w:r>
      <w:r>
        <w:rPr>
          <w:lang w:val="uk-UA"/>
        </w:rPr>
        <w:t>;</w:t>
      </w:r>
    </w:p>
    <w:p w:rsidR="00D54813" w:rsidRDefault="00D54813">
      <w:pPr>
        <w:jc w:val="both"/>
        <w:rPr>
          <w:sz w:val="16"/>
          <w:szCs w:val="16"/>
          <w:lang w:val="uk-UA"/>
        </w:rPr>
      </w:pPr>
    </w:p>
    <w:p w:rsidR="00D54813" w:rsidRDefault="00BE1998">
      <w:pPr>
        <w:jc w:val="both"/>
        <w:rPr>
          <w:lang w:val="uk-UA"/>
        </w:rPr>
      </w:pPr>
      <w:r>
        <w:rPr>
          <w:lang w:val="uk-UA"/>
        </w:rPr>
        <w:t xml:space="preserve">Секретар опікунської </w:t>
      </w:r>
      <w:r w:rsidR="006A6A3C">
        <w:rPr>
          <w:lang w:val="uk-UA"/>
        </w:rPr>
        <w:t>р</w:t>
      </w:r>
      <w:r>
        <w:rPr>
          <w:lang w:val="uk-UA"/>
        </w:rPr>
        <w:t xml:space="preserve">ади: </w:t>
      </w:r>
      <w:r w:rsidR="00543516">
        <w:rPr>
          <w:lang w:val="uk-UA"/>
        </w:rPr>
        <w:t>Катерина ЖУРАВЕЛЬ</w:t>
      </w:r>
      <w:r>
        <w:rPr>
          <w:lang w:val="uk-UA"/>
        </w:rPr>
        <w:t xml:space="preserve"> – головний спеціаліст відділу організації СЗН УП</w:t>
      </w:r>
      <w:r w:rsidR="007C5218">
        <w:rPr>
          <w:lang w:val="uk-UA"/>
        </w:rPr>
        <w:t>СЗН виконкому Покровської МР ДО</w:t>
      </w:r>
      <w:r>
        <w:rPr>
          <w:lang w:val="uk-UA"/>
        </w:rPr>
        <w:t>.</w:t>
      </w:r>
    </w:p>
    <w:p w:rsidR="00D54813" w:rsidRDefault="00D54813">
      <w:pPr>
        <w:jc w:val="both"/>
        <w:rPr>
          <w:sz w:val="16"/>
          <w:szCs w:val="16"/>
          <w:lang w:val="uk-UA"/>
        </w:rPr>
      </w:pPr>
    </w:p>
    <w:p w:rsidR="00D54813" w:rsidRDefault="00D54813">
      <w:pPr>
        <w:jc w:val="both"/>
        <w:rPr>
          <w:sz w:val="16"/>
          <w:szCs w:val="16"/>
          <w:lang w:val="uk-UA"/>
        </w:rPr>
      </w:pPr>
    </w:p>
    <w:p w:rsidR="00D54813" w:rsidRDefault="00BE1998">
      <w:pPr>
        <w:jc w:val="both"/>
        <w:rPr>
          <w:lang w:val="uk-UA"/>
        </w:rPr>
      </w:pPr>
      <w:r>
        <w:rPr>
          <w:lang w:val="uk-UA"/>
        </w:rPr>
        <w:t>Члени опікунської Ради:</w:t>
      </w:r>
    </w:p>
    <w:p w:rsidR="00543516" w:rsidRDefault="00543516">
      <w:pPr>
        <w:jc w:val="both"/>
        <w:rPr>
          <w:lang w:val="uk-UA"/>
        </w:rPr>
      </w:pPr>
    </w:p>
    <w:p w:rsidR="00D54813" w:rsidRDefault="00D54813">
      <w:pPr>
        <w:jc w:val="both"/>
        <w:rPr>
          <w:sz w:val="16"/>
          <w:szCs w:val="16"/>
          <w:lang w:val="uk-UA"/>
        </w:rPr>
      </w:pPr>
    </w:p>
    <w:p w:rsidR="00D54813" w:rsidRPr="00543516" w:rsidRDefault="00543516">
      <w:pPr>
        <w:jc w:val="both"/>
        <w:rPr>
          <w:lang w:val="uk-UA"/>
        </w:rPr>
      </w:pPr>
      <w:r>
        <w:rPr>
          <w:lang w:val="uk-UA"/>
        </w:rPr>
        <w:t xml:space="preserve">- Микола БАРШУНІН – голова Ради Покровської міської організації ветеранів; </w:t>
      </w:r>
    </w:p>
    <w:p w:rsidR="00D54813" w:rsidRDefault="00543516">
      <w:pPr>
        <w:jc w:val="both"/>
        <w:rPr>
          <w:lang w:val="uk-UA"/>
        </w:rPr>
      </w:pPr>
      <w:r>
        <w:rPr>
          <w:lang w:val="uk-UA"/>
        </w:rPr>
        <w:t>- Наталія ДАНИЛЕНКО</w:t>
      </w:r>
      <w:r w:rsidR="00BE1998">
        <w:rPr>
          <w:lang w:val="uk-UA"/>
        </w:rPr>
        <w:t xml:space="preserve"> – директор територіального центру соціального обслуговування (надання соціальних послуг) Покровської міської ради Дніпропетровської області;</w:t>
      </w:r>
    </w:p>
    <w:p w:rsidR="00D54813" w:rsidRDefault="00543516">
      <w:pPr>
        <w:jc w:val="both"/>
        <w:rPr>
          <w:lang w:val="uk-UA"/>
        </w:rPr>
      </w:pPr>
      <w:r>
        <w:rPr>
          <w:lang w:val="uk-UA"/>
        </w:rPr>
        <w:t>-</w:t>
      </w:r>
      <w:r w:rsidR="00BE1998">
        <w:rPr>
          <w:lang w:val="uk-UA"/>
        </w:rPr>
        <w:t xml:space="preserve"> Ганна </w:t>
      </w:r>
      <w:r>
        <w:rPr>
          <w:lang w:val="uk-UA"/>
        </w:rPr>
        <w:t>ЗАРУБІНА</w:t>
      </w:r>
      <w:r w:rsidR="00BE1998">
        <w:rPr>
          <w:lang w:val="uk-UA"/>
        </w:rPr>
        <w:t xml:space="preserve"> – директор центру соціальних служб Покровської міської ради Дніпропетровської області;</w:t>
      </w:r>
    </w:p>
    <w:p w:rsidR="008F7246" w:rsidRDefault="008F7246">
      <w:pPr>
        <w:jc w:val="both"/>
        <w:rPr>
          <w:lang w:val="uk-UA"/>
        </w:rPr>
      </w:pPr>
      <w:r>
        <w:rPr>
          <w:lang w:val="uk-UA"/>
        </w:rPr>
        <w:t>- Олена САЛАМАХА – директор КНП «Центр первинної медико-санітарної допомоги Покровської міської ради Дніпропетровської області»;</w:t>
      </w:r>
    </w:p>
    <w:p w:rsidR="00D54813" w:rsidRDefault="00543516">
      <w:pPr>
        <w:rPr>
          <w:lang w:val="uk-UA"/>
        </w:rPr>
      </w:pPr>
      <w:r>
        <w:rPr>
          <w:lang w:val="uk-UA"/>
        </w:rPr>
        <w:t>-</w:t>
      </w:r>
      <w:r w:rsidR="00BE1998">
        <w:rPr>
          <w:lang w:val="uk-UA"/>
        </w:rPr>
        <w:t xml:space="preserve"> Олександра </w:t>
      </w:r>
      <w:r>
        <w:rPr>
          <w:lang w:val="uk-UA"/>
        </w:rPr>
        <w:t xml:space="preserve">СВЕРГУН </w:t>
      </w:r>
      <w:r w:rsidR="00BE1998">
        <w:rPr>
          <w:lang w:val="uk-UA"/>
        </w:rPr>
        <w:t>– референт міського голови по зв'язках з громадськістю;</w:t>
      </w:r>
    </w:p>
    <w:p w:rsidR="00D54813" w:rsidRDefault="00543516">
      <w:pPr>
        <w:rPr>
          <w:lang w:val="uk-UA"/>
        </w:rPr>
      </w:pPr>
      <w:r>
        <w:rPr>
          <w:lang w:val="uk-UA"/>
        </w:rPr>
        <w:t>-</w:t>
      </w:r>
      <w:r w:rsidR="00BE1998">
        <w:rPr>
          <w:lang w:val="uk-UA"/>
        </w:rPr>
        <w:t xml:space="preserve"> Олексій </w:t>
      </w:r>
      <w:r>
        <w:rPr>
          <w:lang w:val="uk-UA"/>
        </w:rPr>
        <w:t>ХОМІК</w:t>
      </w:r>
      <w:r w:rsidR="00BE1998">
        <w:rPr>
          <w:lang w:val="uk-UA"/>
        </w:rPr>
        <w:t xml:space="preserve"> – начальник юридичного відділу виконавчого комітету Покровської міської ради.</w:t>
      </w:r>
    </w:p>
    <w:p w:rsidR="00D54813" w:rsidRDefault="00D54813">
      <w:pPr>
        <w:rPr>
          <w:sz w:val="16"/>
          <w:szCs w:val="16"/>
          <w:lang w:val="uk-UA"/>
        </w:rPr>
      </w:pPr>
    </w:p>
    <w:p w:rsidR="00D54813" w:rsidRDefault="00D54813">
      <w:pPr>
        <w:rPr>
          <w:sz w:val="16"/>
          <w:szCs w:val="16"/>
          <w:lang w:val="uk-UA"/>
        </w:rPr>
      </w:pPr>
    </w:p>
    <w:p w:rsidR="00D54813" w:rsidRDefault="00BE1998">
      <w:pPr>
        <w:rPr>
          <w:lang w:val="uk-UA"/>
        </w:rPr>
      </w:pPr>
      <w:r>
        <w:rPr>
          <w:lang w:val="uk-UA"/>
        </w:rPr>
        <w:t>Запрошені:</w:t>
      </w:r>
    </w:p>
    <w:p w:rsidR="00D54813" w:rsidRDefault="00D54813">
      <w:pPr>
        <w:rPr>
          <w:sz w:val="16"/>
          <w:szCs w:val="16"/>
          <w:lang w:val="uk-UA"/>
        </w:rPr>
      </w:pPr>
    </w:p>
    <w:p w:rsidR="00D54813" w:rsidRDefault="00D54813">
      <w:pPr>
        <w:rPr>
          <w:sz w:val="16"/>
          <w:szCs w:val="16"/>
          <w:lang w:val="uk-UA"/>
        </w:rPr>
      </w:pPr>
    </w:p>
    <w:p w:rsidR="00D54813" w:rsidRPr="00301369" w:rsidRDefault="00BE1998" w:rsidP="00301369">
      <w:pPr>
        <w:jc w:val="both"/>
        <w:rPr>
          <w:lang w:val="uk-UA"/>
        </w:rPr>
      </w:pPr>
      <w:r>
        <w:rPr>
          <w:lang w:val="uk-UA"/>
        </w:rPr>
        <w:t xml:space="preserve">-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Pr>
          <w:lang w:val="uk-UA"/>
        </w:rPr>
        <w:t xml:space="preserve"> – </w:t>
      </w:r>
      <w:r w:rsidR="00301369" w:rsidRPr="00301369">
        <w:rPr>
          <w:i/>
          <w:color w:val="000000"/>
          <w:lang w:val="uk-UA"/>
        </w:rPr>
        <w:t>(містить персональні данні про осіб (п. 1 ч. 3 ст. 101 ЗУ «Про доступ до публічної інформації»)</w:t>
      </w:r>
      <w:r w:rsidR="00301369" w:rsidRPr="00301369">
        <w:rPr>
          <w:color w:val="000000"/>
          <w:lang w:val="uk-UA"/>
        </w:rPr>
        <w:t xml:space="preserve"> – потенційний опікун ХХХХ </w:t>
      </w:r>
      <w:proofErr w:type="spellStart"/>
      <w:r w:rsidR="00301369" w:rsidRPr="00301369">
        <w:rPr>
          <w:color w:val="000000"/>
          <w:lang w:val="uk-UA"/>
        </w:rPr>
        <w:t>ХХХХ</w:t>
      </w:r>
      <w:proofErr w:type="spellEnd"/>
      <w:r w:rsidR="00301369" w:rsidRPr="00301369">
        <w:rPr>
          <w:color w:val="000000"/>
          <w:lang w:val="uk-UA"/>
        </w:rPr>
        <w:t xml:space="preserve"> </w:t>
      </w:r>
      <w:proofErr w:type="spellStart"/>
      <w:r w:rsidR="00301369" w:rsidRPr="00301369">
        <w:rPr>
          <w:color w:val="000000"/>
          <w:lang w:val="uk-UA"/>
        </w:rPr>
        <w:t>ХХХХ</w:t>
      </w:r>
      <w:proofErr w:type="spellEnd"/>
      <w:r w:rsidR="00301369" w:rsidRPr="00301369">
        <w:rPr>
          <w:color w:val="000000"/>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301369" w:rsidRPr="00301369">
        <w:rPr>
          <w:color w:val="000000"/>
          <w:lang w:val="uk-UA"/>
        </w:rPr>
        <w:t>.</w:t>
      </w:r>
    </w:p>
    <w:p w:rsidR="00D54813" w:rsidRDefault="00D54813">
      <w:pPr>
        <w:rPr>
          <w:lang w:val="uk-UA"/>
        </w:rPr>
      </w:pPr>
    </w:p>
    <w:p w:rsidR="00D54813" w:rsidRDefault="00D54813">
      <w:pPr>
        <w:rPr>
          <w:lang w:val="uk-UA"/>
        </w:rPr>
      </w:pPr>
    </w:p>
    <w:p w:rsidR="00D54813" w:rsidRDefault="00BE1998">
      <w:pPr>
        <w:rPr>
          <w:lang w:val="uk-UA"/>
        </w:rPr>
      </w:pPr>
      <w:r>
        <w:rPr>
          <w:lang w:val="uk-UA"/>
        </w:rPr>
        <w:t xml:space="preserve">Порядок денний: </w:t>
      </w:r>
    </w:p>
    <w:p w:rsidR="00D54813" w:rsidRDefault="00D54813">
      <w:pPr>
        <w:rPr>
          <w:lang w:val="uk-UA"/>
        </w:rPr>
      </w:pPr>
    </w:p>
    <w:p w:rsidR="00D54813" w:rsidRDefault="00BE1998">
      <w:pPr>
        <w:jc w:val="both"/>
        <w:outlineLvl w:val="0"/>
        <w:rPr>
          <w:lang w:val="uk-UA"/>
        </w:rPr>
      </w:pPr>
      <w:r>
        <w:rPr>
          <w:lang w:val="uk-UA"/>
        </w:rPr>
        <w:t xml:space="preserve">1. Надання висновку органу опіки та піклування виконавчого комітету Покровської міської ради Дніпропетровської області про можливість (неможливість) виконувати обов’язки опікуна гр.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Pr>
          <w:lang w:val="uk-UA"/>
        </w:rPr>
        <w:t xml:space="preserve">, </w:t>
      </w:r>
      <w:r w:rsidR="00301369">
        <w:rPr>
          <w:lang w:val="uk-UA"/>
        </w:rPr>
        <w:t>ХХХХ</w:t>
      </w:r>
      <w:r>
        <w:rPr>
          <w:lang w:val="uk-UA"/>
        </w:rPr>
        <w:t xml:space="preserve"> </w:t>
      </w:r>
      <w:proofErr w:type="spellStart"/>
      <w:r>
        <w:rPr>
          <w:lang w:val="uk-UA"/>
        </w:rPr>
        <w:t>р.н</w:t>
      </w:r>
      <w:proofErr w:type="spellEnd"/>
      <w:r>
        <w:rPr>
          <w:lang w:val="uk-UA"/>
        </w:rPr>
        <w:t>.</w:t>
      </w:r>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Pr>
          <w:lang w:val="uk-UA"/>
        </w:rPr>
        <w:t xml:space="preserve"> над </w:t>
      </w:r>
      <w:r w:rsidR="00543516">
        <w:rPr>
          <w:lang w:val="uk-UA"/>
        </w:rPr>
        <w:t>братом чоловіка</w:t>
      </w:r>
      <w:r>
        <w:rPr>
          <w:lang w:val="uk-UA"/>
        </w:rPr>
        <w:t xml:space="preserve"> гр.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ХХХХ</w:t>
      </w:r>
      <w:r>
        <w:rPr>
          <w:lang w:val="uk-UA"/>
        </w:rPr>
        <w:t xml:space="preserve"> </w:t>
      </w:r>
      <w:proofErr w:type="spellStart"/>
      <w:r>
        <w:rPr>
          <w:lang w:val="uk-UA"/>
        </w:rPr>
        <w:t>р.н</w:t>
      </w:r>
      <w:proofErr w:type="spellEnd"/>
      <w:r>
        <w:rPr>
          <w:lang w:val="uk-UA"/>
        </w:rPr>
        <w:t>.</w:t>
      </w:r>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Pr>
          <w:lang w:val="uk-UA"/>
        </w:rPr>
        <w:t>, який за станом здоров'я потребує постійного стороннього догляду.</w:t>
      </w:r>
    </w:p>
    <w:p w:rsidR="00D54813" w:rsidRDefault="00D54813">
      <w:pPr>
        <w:jc w:val="both"/>
        <w:rPr>
          <w:lang w:val="uk-UA"/>
        </w:rPr>
      </w:pPr>
    </w:p>
    <w:p w:rsidR="00D54813" w:rsidRDefault="00D54813">
      <w:pPr>
        <w:jc w:val="both"/>
        <w:rPr>
          <w:lang w:val="uk-UA"/>
        </w:rPr>
      </w:pPr>
    </w:p>
    <w:p w:rsidR="00D54813" w:rsidRDefault="00BE1998" w:rsidP="00543516">
      <w:pPr>
        <w:jc w:val="both"/>
        <w:rPr>
          <w:lang w:val="uk-UA"/>
        </w:rPr>
      </w:pPr>
      <w:r>
        <w:rPr>
          <w:lang w:val="uk-UA"/>
        </w:rPr>
        <w:t xml:space="preserve">1. СЛУХАЛИ: </w:t>
      </w:r>
    </w:p>
    <w:p w:rsidR="00D54813" w:rsidRDefault="00D54813" w:rsidP="00543516">
      <w:pPr>
        <w:jc w:val="both"/>
        <w:rPr>
          <w:lang w:val="uk-UA"/>
        </w:rPr>
      </w:pPr>
    </w:p>
    <w:p w:rsidR="00D54813" w:rsidRDefault="00BE1998" w:rsidP="00543516">
      <w:pPr>
        <w:ind w:left="84" w:hanging="84"/>
        <w:jc w:val="both"/>
        <w:rPr>
          <w:lang w:val="uk-UA"/>
        </w:rPr>
      </w:pPr>
      <w:r>
        <w:rPr>
          <w:lang w:val="uk-UA"/>
        </w:rPr>
        <w:t xml:space="preserve"> </w:t>
      </w:r>
      <w:r w:rsidR="00543516">
        <w:rPr>
          <w:lang w:val="uk-UA"/>
        </w:rPr>
        <w:t>Ганну ВІДЯЄВУ</w:t>
      </w:r>
      <w:r>
        <w:rPr>
          <w:lang w:val="uk-UA"/>
        </w:rPr>
        <w:t xml:space="preserve"> – </w:t>
      </w:r>
      <w:r w:rsidR="00543516">
        <w:rPr>
          <w:lang w:val="uk-UA"/>
        </w:rPr>
        <w:t xml:space="preserve">заступника міського голови, </w:t>
      </w:r>
      <w:r>
        <w:rPr>
          <w:lang w:val="uk-UA"/>
        </w:rPr>
        <w:t>голов</w:t>
      </w:r>
      <w:r w:rsidR="00543516">
        <w:rPr>
          <w:lang w:val="uk-UA"/>
        </w:rPr>
        <w:t>у</w:t>
      </w:r>
      <w:r>
        <w:rPr>
          <w:lang w:val="uk-UA"/>
        </w:rPr>
        <w:t xml:space="preserve"> опікунс</w:t>
      </w:r>
      <w:r w:rsidR="00543516">
        <w:rPr>
          <w:lang w:val="uk-UA"/>
        </w:rPr>
        <w:t xml:space="preserve">ької </w:t>
      </w:r>
      <w:r w:rsidR="007C5218">
        <w:rPr>
          <w:lang w:val="uk-UA"/>
        </w:rPr>
        <w:t>р</w:t>
      </w:r>
      <w:r w:rsidR="00543516">
        <w:rPr>
          <w:lang w:val="uk-UA"/>
        </w:rPr>
        <w:t xml:space="preserve">ади, яка довела до відома </w:t>
      </w:r>
      <w:r>
        <w:rPr>
          <w:lang w:val="uk-UA"/>
        </w:rPr>
        <w:t>присутніх, що</w:t>
      </w:r>
      <w:r w:rsidR="008670FB">
        <w:rPr>
          <w:lang w:val="uk-UA"/>
        </w:rPr>
        <w:t xml:space="preserve"> до опікунської ради при виконавчому комітеті Покровської міської ради Дніпропетровської області надійшла заява від громадянки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8670FB">
        <w:rPr>
          <w:lang w:val="uk-UA"/>
        </w:rPr>
        <w:t>, про надання до Орджонікідзевського міського суду Дніпропетровської області подання органу опіки та піклування виконавчого комітету</w:t>
      </w:r>
      <w:r w:rsidR="008670FB" w:rsidRPr="008670FB">
        <w:rPr>
          <w:lang w:val="uk-UA"/>
        </w:rPr>
        <w:t xml:space="preserve"> </w:t>
      </w:r>
      <w:r w:rsidR="008670FB">
        <w:rPr>
          <w:lang w:val="uk-UA"/>
        </w:rPr>
        <w:t xml:space="preserve">Покровської міської ради Дніпропетровської області про можливість нею виконувати обов'язки опікуна по відношенню до брата її чоловіка гр.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xml:space="preserve"> </w:t>
      </w:r>
      <w:r w:rsidR="00301369" w:rsidRPr="00301369">
        <w:rPr>
          <w:i/>
          <w:color w:val="000000"/>
          <w:lang w:val="uk-UA"/>
        </w:rPr>
        <w:t xml:space="preserve">(містить персональні данні про осіб (п. 1 ч. 3 ст. 101 ЗУ «Про </w:t>
      </w:r>
      <w:r w:rsidR="00301369" w:rsidRPr="00301369">
        <w:rPr>
          <w:i/>
          <w:color w:val="000000"/>
          <w:lang w:val="uk-UA"/>
        </w:rPr>
        <w:lastRenderedPageBreak/>
        <w:t>доступ до публічної інформації»)</w:t>
      </w:r>
      <w:r w:rsidR="008670FB">
        <w:rPr>
          <w:lang w:val="uk-UA"/>
        </w:rPr>
        <w:t>, який за станом здоров'я потребує постійного стороннього догляду</w:t>
      </w:r>
      <w:r>
        <w:rPr>
          <w:lang w:val="uk-UA"/>
        </w:rPr>
        <w:t>, зазначила, що управлінням</w:t>
      </w:r>
      <w:r w:rsidR="00543516">
        <w:rPr>
          <w:lang w:val="uk-UA"/>
        </w:rPr>
        <w:t xml:space="preserve"> </w:t>
      </w:r>
      <w:r>
        <w:rPr>
          <w:lang w:val="uk-UA"/>
        </w:rPr>
        <w:t xml:space="preserve">праці та соціального захисту населення підготовлено передбачені </w:t>
      </w:r>
      <w:proofErr w:type="spellStart"/>
      <w:r>
        <w:rPr>
          <w:lang w:val="uk-UA"/>
        </w:rPr>
        <w:t>п.п</w:t>
      </w:r>
      <w:proofErr w:type="spellEnd"/>
      <w:r>
        <w:rPr>
          <w:lang w:val="uk-UA"/>
        </w:rPr>
        <w:t>. 3.3 п. 3 Правилами</w:t>
      </w:r>
      <w:r w:rsidR="00543516">
        <w:rPr>
          <w:lang w:val="uk-UA"/>
        </w:rPr>
        <w:t xml:space="preserve"> </w:t>
      </w:r>
      <w:r>
        <w:rPr>
          <w:lang w:val="uk-UA"/>
        </w:rPr>
        <w:t>опіки та піклування, затвердженими наказом Державного комітету України у справах сім’ї та</w:t>
      </w:r>
      <w:r w:rsidR="00543516">
        <w:rPr>
          <w:lang w:val="uk-UA"/>
        </w:rPr>
        <w:t xml:space="preserve"> </w:t>
      </w:r>
      <w:r>
        <w:rPr>
          <w:lang w:val="uk-UA"/>
        </w:rPr>
        <w:t>молоді, Міністерства освіти України, Міністерства охорони здоров’я України, Міністерства</w:t>
      </w:r>
      <w:r w:rsidR="00543516">
        <w:rPr>
          <w:lang w:val="uk-UA"/>
        </w:rPr>
        <w:t xml:space="preserve"> </w:t>
      </w:r>
      <w:r>
        <w:rPr>
          <w:lang w:val="uk-UA"/>
        </w:rPr>
        <w:t>праці та соціальної політики України від 26.05.1999 р.  № 34/166/131/88 документи та надала</w:t>
      </w:r>
      <w:r w:rsidR="00543516">
        <w:rPr>
          <w:lang w:val="uk-UA"/>
        </w:rPr>
        <w:t xml:space="preserve"> </w:t>
      </w:r>
      <w:r>
        <w:rPr>
          <w:lang w:val="uk-UA"/>
        </w:rPr>
        <w:t xml:space="preserve">слово секретарю опікунської </w:t>
      </w:r>
      <w:r w:rsidR="00DF7ED2">
        <w:rPr>
          <w:lang w:val="uk-UA"/>
        </w:rPr>
        <w:t>р</w:t>
      </w:r>
      <w:r>
        <w:rPr>
          <w:lang w:val="uk-UA"/>
        </w:rPr>
        <w:t xml:space="preserve">ади </w:t>
      </w:r>
      <w:r w:rsidR="008670FB">
        <w:rPr>
          <w:lang w:val="uk-UA"/>
        </w:rPr>
        <w:t>Катерині ЖУРАВЕЛЬ</w:t>
      </w:r>
      <w:r>
        <w:rPr>
          <w:lang w:val="uk-UA"/>
        </w:rPr>
        <w:t>.</w:t>
      </w:r>
    </w:p>
    <w:p w:rsidR="00D54813" w:rsidRDefault="00D54813">
      <w:pPr>
        <w:jc w:val="both"/>
        <w:rPr>
          <w:lang w:val="uk-UA"/>
        </w:rPr>
      </w:pPr>
    </w:p>
    <w:p w:rsidR="00177CC3" w:rsidRDefault="00177CC3">
      <w:pPr>
        <w:jc w:val="both"/>
        <w:rPr>
          <w:lang w:val="uk-UA"/>
        </w:rPr>
      </w:pPr>
    </w:p>
    <w:p w:rsidR="00D54813" w:rsidRDefault="00BE1998">
      <w:pPr>
        <w:ind w:left="84" w:hanging="84"/>
        <w:jc w:val="both"/>
        <w:rPr>
          <w:lang w:val="uk-UA"/>
        </w:rPr>
      </w:pPr>
      <w:r>
        <w:rPr>
          <w:lang w:val="uk-UA"/>
        </w:rPr>
        <w:t>ВИСТУПИЛИ:</w:t>
      </w:r>
    </w:p>
    <w:p w:rsidR="00D54813" w:rsidRDefault="00D54813">
      <w:pPr>
        <w:ind w:left="84" w:hanging="84"/>
        <w:jc w:val="both"/>
        <w:rPr>
          <w:lang w:val="uk-UA"/>
        </w:rPr>
      </w:pPr>
    </w:p>
    <w:p w:rsidR="00177CC3" w:rsidRDefault="00177CC3">
      <w:pPr>
        <w:ind w:left="84" w:hanging="84"/>
        <w:jc w:val="both"/>
        <w:rPr>
          <w:lang w:val="uk-UA"/>
        </w:rPr>
      </w:pPr>
    </w:p>
    <w:p w:rsidR="00D54813" w:rsidRDefault="00BE1998">
      <w:pPr>
        <w:tabs>
          <w:tab w:val="center" w:pos="4819"/>
        </w:tabs>
        <w:jc w:val="both"/>
        <w:rPr>
          <w:sz w:val="28"/>
          <w:szCs w:val="28"/>
          <w:lang w:val="uk-UA"/>
        </w:rPr>
      </w:pPr>
      <w:r>
        <w:rPr>
          <w:lang w:val="uk-UA"/>
        </w:rPr>
        <w:t xml:space="preserve">1. Катерина </w:t>
      </w:r>
      <w:r w:rsidR="008670FB">
        <w:rPr>
          <w:lang w:val="uk-UA"/>
        </w:rPr>
        <w:t>ЖУРАВЕЛЬ</w:t>
      </w:r>
      <w:r>
        <w:rPr>
          <w:lang w:val="uk-UA"/>
        </w:rPr>
        <w:t xml:space="preserve"> – головний спеціаліст відділу організації СЗН УПСЗН виконкому Покровської МР ДО, секретар опікунської </w:t>
      </w:r>
      <w:r w:rsidR="00DF7ED2">
        <w:rPr>
          <w:lang w:val="uk-UA"/>
        </w:rPr>
        <w:t>р</w:t>
      </w:r>
      <w:r>
        <w:rPr>
          <w:lang w:val="uk-UA"/>
        </w:rPr>
        <w:t xml:space="preserve">ади, яка повідомила присутніх, що під час обстеження матеріально-побутових умов проживання гр.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Pr>
          <w:lang w:val="uk-UA"/>
        </w:rPr>
        <w:t xml:space="preserve"> за </w:t>
      </w:r>
      <w:proofErr w:type="spellStart"/>
      <w:r>
        <w:rPr>
          <w:lang w:val="uk-UA"/>
        </w:rPr>
        <w:t>адресою</w:t>
      </w:r>
      <w:proofErr w:type="spellEnd"/>
      <w:r>
        <w:rPr>
          <w:lang w:val="uk-UA"/>
        </w:rPr>
        <w:t xml:space="preserve">: вул. </w:t>
      </w:r>
      <w:r w:rsidR="00301369">
        <w:rPr>
          <w:lang w:val="uk-UA"/>
        </w:rPr>
        <w:t xml:space="preserve">ХХХХ, ХХ </w:t>
      </w:r>
      <w:r w:rsidR="00301369" w:rsidRPr="00301369">
        <w:rPr>
          <w:i/>
          <w:color w:val="000000"/>
          <w:lang w:val="uk-UA"/>
        </w:rPr>
        <w:t>(містить персональні данні про осіб (п. 1 ч. 3 ст. 101 ЗУ «Про доступ до публічної інформації»)</w:t>
      </w:r>
      <w:r>
        <w:rPr>
          <w:lang w:val="uk-UA"/>
        </w:rPr>
        <w:t xml:space="preserve"> з'ясовано, що останній проживає в </w:t>
      </w:r>
      <w:r w:rsidR="008F7246" w:rsidRPr="008F7246">
        <w:rPr>
          <w:lang w:val="uk-UA"/>
        </w:rPr>
        <w:t>одноповерхов</w:t>
      </w:r>
      <w:r w:rsidR="008F7246">
        <w:rPr>
          <w:lang w:val="uk-UA"/>
        </w:rPr>
        <w:t>ому</w:t>
      </w:r>
      <w:r w:rsidR="008F7246" w:rsidRPr="008F7246">
        <w:rPr>
          <w:lang w:val="uk-UA"/>
        </w:rPr>
        <w:t xml:space="preserve">, </w:t>
      </w:r>
      <w:r w:rsidR="008F7246">
        <w:rPr>
          <w:lang w:val="uk-UA"/>
        </w:rPr>
        <w:t>трикімнатному будинку,</w:t>
      </w:r>
      <w:r w:rsidR="008F7246" w:rsidRPr="008F7246">
        <w:rPr>
          <w:lang w:val="uk-UA"/>
        </w:rPr>
        <w:t xml:space="preserve"> має окрему кімнату, в якій встановлено ліжко, оснащене регулюванням висоти, </w:t>
      </w:r>
      <w:proofErr w:type="spellStart"/>
      <w:r w:rsidR="008F7246" w:rsidRPr="008F7246">
        <w:rPr>
          <w:lang w:val="uk-UA"/>
        </w:rPr>
        <w:t>протипролежневим</w:t>
      </w:r>
      <w:proofErr w:type="spellEnd"/>
      <w:r w:rsidR="008F7246" w:rsidRPr="008F7246">
        <w:rPr>
          <w:lang w:val="uk-UA"/>
        </w:rPr>
        <w:t xml:space="preserve"> матрацом та саморобною металевою рамою з підйомною секцією для сидіння.</w:t>
      </w:r>
      <w:r w:rsidR="008F7246">
        <w:rPr>
          <w:lang w:val="uk-UA"/>
        </w:rPr>
        <w:t xml:space="preserve"> Одружений не був, дітей не має.</w:t>
      </w:r>
    </w:p>
    <w:p w:rsidR="00D54813" w:rsidRDefault="00D54813">
      <w:pPr>
        <w:jc w:val="both"/>
        <w:rPr>
          <w:lang w:val="uk-UA"/>
        </w:rPr>
      </w:pPr>
    </w:p>
    <w:p w:rsidR="00D54813" w:rsidRDefault="008F7246">
      <w:pPr>
        <w:ind w:left="84" w:hanging="84"/>
        <w:jc w:val="both"/>
        <w:rPr>
          <w:lang w:val="uk-UA"/>
        </w:rPr>
      </w:pPr>
      <w:r>
        <w:rPr>
          <w:lang w:val="uk-UA"/>
        </w:rPr>
        <w:t xml:space="preserve">2. </w:t>
      </w:r>
      <w:r w:rsidR="00BE1998">
        <w:rPr>
          <w:lang w:val="uk-UA"/>
        </w:rPr>
        <w:t xml:space="preserve">Олексій </w:t>
      </w:r>
      <w:r>
        <w:rPr>
          <w:lang w:val="uk-UA"/>
        </w:rPr>
        <w:t>ХОМІК</w:t>
      </w:r>
      <w:r w:rsidR="00BE1998">
        <w:rPr>
          <w:lang w:val="uk-UA"/>
        </w:rPr>
        <w:t xml:space="preserve"> – начальник юридичного відділу виконавчого комітету Покровської міської ради, член опікунської </w:t>
      </w:r>
      <w:r w:rsidR="006A6A3C">
        <w:rPr>
          <w:lang w:val="uk-UA"/>
        </w:rPr>
        <w:t>р</w:t>
      </w:r>
      <w:r w:rsidR="00BE1998">
        <w:rPr>
          <w:lang w:val="uk-UA"/>
        </w:rPr>
        <w:t xml:space="preserve">ади, який повідомив, що відповідно до п. 1 ст. 300 Цивільного процесуального кодексу України, </w:t>
      </w:r>
      <w:r w:rsidR="00BE1998">
        <w:rPr>
          <w:color w:val="000000"/>
          <w:lang w:val="uk-UA"/>
        </w:rPr>
        <w:t>суд, ухвалюючи рішення про обмеження цивільної дієздатності фізичної особи (у тому числі обмеження або позбавлення права неповнолітньої особи самостійно розпоряджатися своїми доходами) чи визнання фізичної особи недієздатною, встановлює над нею відповідно піклування або опіку і за поданням органу опіки та піклування призначає їй піклувальника чи опікуна.</w:t>
      </w:r>
    </w:p>
    <w:p w:rsidR="00D54813" w:rsidRDefault="00BE1998">
      <w:pPr>
        <w:tabs>
          <w:tab w:val="center" w:pos="4819"/>
        </w:tabs>
        <w:jc w:val="both"/>
        <w:rPr>
          <w:lang w:val="uk-UA"/>
        </w:rPr>
      </w:pPr>
      <w:r>
        <w:rPr>
          <w:lang w:val="uk-UA"/>
        </w:rPr>
        <w:t xml:space="preserve"> </w:t>
      </w:r>
    </w:p>
    <w:p w:rsidR="00D54813" w:rsidRDefault="00BE1998">
      <w:pPr>
        <w:tabs>
          <w:tab w:val="center" w:pos="4819"/>
        </w:tabs>
        <w:jc w:val="both"/>
        <w:rPr>
          <w:lang w:val="uk-UA"/>
        </w:rPr>
      </w:pPr>
      <w:r w:rsidRPr="008F7246">
        <w:rPr>
          <w:lang w:val="uk-UA"/>
        </w:rPr>
        <w:t xml:space="preserve">3. </w:t>
      </w:r>
      <w:r w:rsidR="008F7246" w:rsidRPr="008F7246">
        <w:rPr>
          <w:lang w:val="uk-UA"/>
        </w:rPr>
        <w:t>Олена САЛАМАХА</w:t>
      </w:r>
      <w:r>
        <w:rPr>
          <w:lang w:val="uk-UA"/>
        </w:rPr>
        <w:t xml:space="preserve"> – </w:t>
      </w:r>
      <w:r w:rsidR="008F7246">
        <w:rPr>
          <w:lang w:val="uk-UA"/>
        </w:rPr>
        <w:t>директор КНП «Центр первинної медико-санітарної допомоги Покровської міської ради Дніпропетровської області»</w:t>
      </w:r>
      <w:r>
        <w:rPr>
          <w:lang w:val="uk-UA"/>
        </w:rPr>
        <w:t xml:space="preserve">, </w:t>
      </w:r>
      <w:r w:rsidR="00CD5138">
        <w:rPr>
          <w:lang w:val="uk-UA"/>
        </w:rPr>
        <w:t xml:space="preserve">член опікунської ради, </w:t>
      </w:r>
      <w:r>
        <w:rPr>
          <w:lang w:val="uk-UA"/>
        </w:rPr>
        <w:t>як</w:t>
      </w:r>
      <w:r w:rsidR="008F7246">
        <w:rPr>
          <w:lang w:val="uk-UA"/>
        </w:rPr>
        <w:t>а</w:t>
      </w:r>
      <w:r>
        <w:rPr>
          <w:lang w:val="uk-UA"/>
        </w:rPr>
        <w:t xml:space="preserve"> повідоми</w:t>
      </w:r>
      <w:r w:rsidR="00CD5138">
        <w:rPr>
          <w:lang w:val="uk-UA"/>
        </w:rPr>
        <w:t>ла</w:t>
      </w:r>
      <w:r>
        <w:rPr>
          <w:lang w:val="uk-UA"/>
        </w:rPr>
        <w:t xml:space="preserve"> присутніх, що гр.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Pr>
          <w:lang w:val="uk-UA"/>
        </w:rPr>
        <w:t xml:space="preserve"> перебуває на обліку у лікаря-психіатра, страждає </w:t>
      </w:r>
      <w:r w:rsidR="00EA4DAA">
        <w:rPr>
          <w:lang w:val="uk-UA"/>
        </w:rPr>
        <w:t>на захворювання легка розумова відсталість</w:t>
      </w:r>
      <w:r>
        <w:rPr>
          <w:lang w:val="uk-UA"/>
        </w:rPr>
        <w:t>, відповідно довідки ліка</w:t>
      </w:r>
      <w:r w:rsidR="00EA4DAA">
        <w:rPr>
          <w:lang w:val="uk-UA"/>
        </w:rPr>
        <w:t>рняно-консультативної комісії К</w:t>
      </w:r>
      <w:r>
        <w:rPr>
          <w:lang w:val="uk-UA"/>
        </w:rPr>
        <w:t>П «</w:t>
      </w:r>
      <w:r w:rsidR="00EA4DAA">
        <w:rPr>
          <w:lang w:val="uk-UA"/>
        </w:rPr>
        <w:t>Центральна міська лікарня</w:t>
      </w:r>
      <w:r>
        <w:rPr>
          <w:lang w:val="uk-UA"/>
        </w:rPr>
        <w:t xml:space="preserve"> Покровської міської ради Дніпропетровської області» від </w:t>
      </w:r>
      <w:r w:rsidR="00EA4DAA">
        <w:rPr>
          <w:lang w:val="uk-UA"/>
        </w:rPr>
        <w:t>29.03.2022</w:t>
      </w:r>
      <w:r>
        <w:rPr>
          <w:lang w:val="uk-UA"/>
        </w:rPr>
        <w:t xml:space="preserve"> р. № </w:t>
      </w:r>
      <w:r w:rsidR="00EA4DAA">
        <w:rPr>
          <w:lang w:val="uk-UA"/>
        </w:rPr>
        <w:t>99</w:t>
      </w:r>
      <w:r>
        <w:rPr>
          <w:lang w:val="uk-UA"/>
        </w:rPr>
        <w:t xml:space="preserve"> потребує постійного стороннього догляду.</w:t>
      </w:r>
    </w:p>
    <w:p w:rsidR="00D54813" w:rsidRDefault="00D54813">
      <w:pPr>
        <w:tabs>
          <w:tab w:val="center" w:pos="4819"/>
        </w:tabs>
        <w:jc w:val="both"/>
        <w:rPr>
          <w:lang w:val="uk-UA"/>
        </w:rPr>
      </w:pPr>
    </w:p>
    <w:p w:rsidR="00D54813" w:rsidRDefault="00BE1998">
      <w:pPr>
        <w:tabs>
          <w:tab w:val="center" w:pos="4819"/>
        </w:tabs>
        <w:jc w:val="both"/>
        <w:rPr>
          <w:lang w:val="uk-UA"/>
        </w:rPr>
      </w:pPr>
      <w:r>
        <w:rPr>
          <w:lang w:val="uk-UA"/>
        </w:rPr>
        <w:t>СЛУХАЛИ:</w:t>
      </w:r>
    </w:p>
    <w:p w:rsidR="00D54813" w:rsidRDefault="00D54813">
      <w:pPr>
        <w:tabs>
          <w:tab w:val="center" w:pos="4819"/>
        </w:tabs>
        <w:jc w:val="both"/>
        <w:rPr>
          <w:lang w:val="uk-UA"/>
        </w:rPr>
      </w:pPr>
    </w:p>
    <w:p w:rsidR="00D54813" w:rsidRPr="00543516" w:rsidRDefault="00BE1998">
      <w:pPr>
        <w:tabs>
          <w:tab w:val="center" w:pos="4819"/>
        </w:tabs>
        <w:jc w:val="both"/>
        <w:rPr>
          <w:lang w:val="uk-UA"/>
        </w:rPr>
      </w:pPr>
      <w:r>
        <w:rPr>
          <w:lang w:val="uk-UA"/>
        </w:rPr>
        <w:t xml:space="preserve">1. </w:t>
      </w:r>
      <w:r w:rsidR="00301369">
        <w:rPr>
          <w:lang w:val="uk-UA"/>
        </w:rPr>
        <w:t xml:space="preserve">ХХХХ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EA4DAA">
        <w:rPr>
          <w:lang w:val="uk-UA"/>
        </w:rPr>
        <w:t xml:space="preserve"> </w:t>
      </w:r>
      <w:r>
        <w:rPr>
          <w:lang w:val="uk-UA"/>
        </w:rPr>
        <w:t xml:space="preserve">– довела до відома присутніх, що вона </w:t>
      </w:r>
      <w:r w:rsidRPr="00301369">
        <w:rPr>
          <w:lang w:val="uk-UA"/>
        </w:rPr>
        <w:t xml:space="preserve">проживає </w:t>
      </w:r>
      <w:r w:rsidR="00EA4DAA">
        <w:rPr>
          <w:lang w:val="uk-UA"/>
        </w:rPr>
        <w:t>разом</w:t>
      </w:r>
      <w:r w:rsidRPr="00301369">
        <w:rPr>
          <w:lang w:val="uk-UA"/>
        </w:rPr>
        <w:t xml:space="preserve"> з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Pr="00301369">
        <w:rPr>
          <w:lang w:val="uk-UA"/>
        </w:rPr>
        <w:t xml:space="preserve"> за </w:t>
      </w:r>
      <w:proofErr w:type="spellStart"/>
      <w:r w:rsidRPr="00301369">
        <w:rPr>
          <w:lang w:val="uk-UA"/>
        </w:rPr>
        <w:t>адресою</w:t>
      </w:r>
      <w:proofErr w:type="spellEnd"/>
      <w:r w:rsidRPr="00301369">
        <w:rPr>
          <w:lang w:val="uk-UA"/>
        </w:rPr>
        <w:t xml:space="preserve">: вул. </w:t>
      </w:r>
      <w:r w:rsidR="00301369">
        <w:rPr>
          <w:lang w:val="uk-UA"/>
        </w:rPr>
        <w:t xml:space="preserve">ХХХХ, ХХ </w:t>
      </w:r>
      <w:r w:rsidR="00301369" w:rsidRPr="00301369">
        <w:rPr>
          <w:i/>
          <w:color w:val="000000"/>
          <w:lang w:val="uk-UA"/>
        </w:rPr>
        <w:t>(містить персональні данні про осіб (п. 1 ч. 3 ст. 101 ЗУ «Про доступ до публічної інформації»)</w:t>
      </w:r>
      <w:r w:rsidRPr="00301369">
        <w:rPr>
          <w:lang w:val="uk-UA"/>
        </w:rPr>
        <w:t xml:space="preserve">, заміжня, не працює, має </w:t>
      </w:r>
      <w:r w:rsidR="00EA4DAA">
        <w:rPr>
          <w:lang w:val="uk-UA"/>
        </w:rPr>
        <w:t xml:space="preserve">двох повнолітніх </w:t>
      </w:r>
      <w:r w:rsidR="00EA4DAA" w:rsidRPr="00301369">
        <w:rPr>
          <w:lang w:val="uk-UA"/>
        </w:rPr>
        <w:t>синів</w:t>
      </w:r>
      <w:r w:rsidR="00EA4DAA">
        <w:rPr>
          <w:lang w:val="uk-UA"/>
        </w:rPr>
        <w:t xml:space="preserve">, </w:t>
      </w:r>
      <w:r w:rsidR="00EA4DAA" w:rsidRPr="00301369">
        <w:rPr>
          <w:lang w:val="uk-UA"/>
        </w:rPr>
        <w:t xml:space="preserve">які проживають окремо та доньку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EA4DAA" w:rsidRPr="00301369">
        <w:rPr>
          <w:lang w:val="uk-UA"/>
        </w:rPr>
        <w:t xml:space="preserve">, </w:t>
      </w:r>
      <w:r w:rsidR="00301369">
        <w:rPr>
          <w:lang w:val="uk-UA"/>
        </w:rPr>
        <w:t xml:space="preserve">ХХ </w:t>
      </w:r>
      <w:proofErr w:type="spellStart"/>
      <w:r w:rsidR="00301369">
        <w:rPr>
          <w:lang w:val="uk-UA"/>
        </w:rPr>
        <w:t>ХХ</w:t>
      </w:r>
      <w:proofErr w:type="spellEnd"/>
      <w:r w:rsidR="00301369">
        <w:rPr>
          <w:lang w:val="uk-UA"/>
        </w:rPr>
        <w:t xml:space="preserve"> ХХХХ</w:t>
      </w:r>
      <w:r w:rsidR="00EA4DAA" w:rsidRPr="00301369">
        <w:rPr>
          <w:lang w:val="uk-UA"/>
        </w:rPr>
        <w:t xml:space="preserve"> </w:t>
      </w:r>
      <w:proofErr w:type="spellStart"/>
      <w:r w:rsidR="00EA4DAA" w:rsidRPr="00301369">
        <w:rPr>
          <w:lang w:val="uk-UA"/>
        </w:rPr>
        <w:t>р.н</w:t>
      </w:r>
      <w:proofErr w:type="spellEnd"/>
      <w:r w:rsidR="00EA4DAA" w:rsidRPr="00301369">
        <w:rPr>
          <w:lang w:val="uk-UA"/>
        </w:rPr>
        <w:t>.</w:t>
      </w:r>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301369">
        <w:rPr>
          <w:i/>
          <w:color w:val="000000"/>
          <w:lang w:val="uk-UA"/>
        </w:rPr>
        <w:t>.</w:t>
      </w:r>
      <w:r w:rsidRPr="00301369">
        <w:rPr>
          <w:lang w:val="uk-UA"/>
        </w:rPr>
        <w:t xml:space="preserve"> </w:t>
      </w:r>
      <w:r w:rsidR="00EA4DAA">
        <w:rPr>
          <w:lang w:val="uk-UA"/>
        </w:rPr>
        <w:t xml:space="preserve">В зв'язку з тим, що законний чоловік </w:t>
      </w:r>
      <w:r w:rsidR="00301369">
        <w:rPr>
          <w:lang w:val="uk-UA"/>
        </w:rPr>
        <w:t xml:space="preserve">ХХХХ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EA4DAA">
        <w:rPr>
          <w:lang w:val="uk-UA"/>
        </w:rPr>
        <w:t xml:space="preserve"> працює вахтовим методом  в м. Дніпро, вона н</w:t>
      </w:r>
      <w:r w:rsidRPr="00543516">
        <w:rPr>
          <w:lang w:val="uk-UA"/>
        </w:rPr>
        <w:t xml:space="preserve">а сьогоднішній день постійно піклується про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Pr="00543516">
        <w:rPr>
          <w:lang w:val="uk-UA"/>
        </w:rPr>
        <w:t>, надає йому всебічну допомогу, всі необхідні для життєдіяльності послуги та хоче офіційно опікуватись ним.</w:t>
      </w:r>
    </w:p>
    <w:p w:rsidR="00D54813" w:rsidRPr="00543516" w:rsidRDefault="00D54813">
      <w:pPr>
        <w:tabs>
          <w:tab w:val="center" w:pos="4819"/>
        </w:tabs>
        <w:jc w:val="both"/>
        <w:rPr>
          <w:lang w:val="uk-UA"/>
        </w:rPr>
      </w:pPr>
    </w:p>
    <w:p w:rsidR="00D54813" w:rsidRDefault="00BE1998">
      <w:pPr>
        <w:tabs>
          <w:tab w:val="center" w:pos="4819"/>
        </w:tabs>
        <w:jc w:val="both"/>
        <w:rPr>
          <w:sz w:val="28"/>
          <w:szCs w:val="28"/>
          <w:lang w:val="uk-UA"/>
        </w:rPr>
      </w:pPr>
      <w:r>
        <w:rPr>
          <w:lang w:val="uk-UA"/>
        </w:rPr>
        <w:t>ВИСТУПИЛИ:</w:t>
      </w:r>
    </w:p>
    <w:p w:rsidR="00D54813" w:rsidRDefault="00D54813">
      <w:pPr>
        <w:jc w:val="both"/>
        <w:rPr>
          <w:lang w:val="uk-UA"/>
        </w:rPr>
      </w:pPr>
    </w:p>
    <w:p w:rsidR="00D54813" w:rsidRDefault="00EA4DAA">
      <w:pPr>
        <w:jc w:val="both"/>
        <w:rPr>
          <w:lang w:val="uk-UA"/>
        </w:rPr>
      </w:pPr>
      <w:r>
        <w:rPr>
          <w:lang w:val="uk-UA"/>
        </w:rPr>
        <w:t>1. Олександра СВЕРГУН</w:t>
      </w:r>
      <w:r w:rsidR="00BE1998">
        <w:rPr>
          <w:lang w:val="uk-UA"/>
        </w:rPr>
        <w:t xml:space="preserve"> – референт міського голови по зв'язках з г</w:t>
      </w:r>
      <w:r w:rsidR="00CD5138">
        <w:rPr>
          <w:lang w:val="uk-UA"/>
        </w:rPr>
        <w:t>ромадськістю, член опікунської р</w:t>
      </w:r>
      <w:r w:rsidR="00BE1998">
        <w:rPr>
          <w:lang w:val="uk-UA"/>
        </w:rPr>
        <w:t xml:space="preserve">ади, зазначила, що </w:t>
      </w:r>
      <w:proofErr w:type="spellStart"/>
      <w:r w:rsidR="00BE1998">
        <w:rPr>
          <w:lang w:val="uk-UA"/>
        </w:rPr>
        <w:t>поскільки</w:t>
      </w:r>
      <w:proofErr w:type="spellEnd"/>
      <w:r w:rsidR="00BE1998">
        <w:rPr>
          <w:lang w:val="uk-UA"/>
        </w:rPr>
        <w:t xml:space="preserve"> заявниця надала на розгляд опікунської </w:t>
      </w:r>
      <w:r w:rsidR="0001062D">
        <w:rPr>
          <w:lang w:val="uk-UA"/>
        </w:rPr>
        <w:t>р</w:t>
      </w:r>
      <w:r w:rsidR="00BE1998">
        <w:rPr>
          <w:lang w:val="uk-UA"/>
        </w:rPr>
        <w:t xml:space="preserve">ади при виконавчому комітеті Покровської міської ради Дніпропетровської області документи, які відповідають вимогам Правил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 № 34/166/131/88, в неї є бажання опікуватись громадянином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BE1998">
        <w:rPr>
          <w:lang w:val="uk-UA"/>
        </w:rPr>
        <w:t xml:space="preserve">, </w:t>
      </w:r>
      <w:r w:rsidR="0001062D">
        <w:rPr>
          <w:lang w:val="uk-UA"/>
        </w:rPr>
        <w:t>а її законний чоловік</w:t>
      </w:r>
      <w:r w:rsidR="00BE1998">
        <w:rPr>
          <w:lang w:val="uk-UA"/>
        </w:rPr>
        <w:t xml:space="preserve">,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BE1998">
        <w:rPr>
          <w:lang w:val="uk-UA"/>
        </w:rPr>
        <w:t xml:space="preserve">, не заперечує проти її бажання, пропонує задовольнити заяву.  </w:t>
      </w:r>
    </w:p>
    <w:p w:rsidR="00CD5138" w:rsidRDefault="00CD5138">
      <w:pPr>
        <w:jc w:val="both"/>
        <w:rPr>
          <w:lang w:val="uk-UA"/>
        </w:rPr>
      </w:pPr>
    </w:p>
    <w:p w:rsidR="00CD5138" w:rsidRDefault="00CD5138">
      <w:pPr>
        <w:jc w:val="both"/>
        <w:rPr>
          <w:lang w:val="uk-UA"/>
        </w:rPr>
      </w:pPr>
      <w:r>
        <w:rPr>
          <w:lang w:val="uk-UA"/>
        </w:rPr>
        <w:t>2. Олексій ХОМІК - начальник юридичного відділу виконавчого комітету Покровської міської ради, член опікунської ради,</w:t>
      </w:r>
      <w:r w:rsidR="007F1662">
        <w:rPr>
          <w:lang w:val="uk-UA"/>
        </w:rPr>
        <w:t xml:space="preserve"> рекомендував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7F1662">
        <w:rPr>
          <w:lang w:val="uk-UA"/>
        </w:rPr>
        <w:t xml:space="preserve"> невідкладно звернутися з заявою до Орджонікідзевського міського суду Дніпропетровської області для розгляду матеріалів справи, адже якщо судовий процес затягнеться більше ніж на 3 місяці, опікунська рада </w:t>
      </w:r>
      <w:r w:rsidR="00530264">
        <w:rPr>
          <w:lang w:val="uk-UA"/>
        </w:rPr>
        <w:t xml:space="preserve">при виконавчому комітеті Покровської міської ради Дніпропетровської області </w:t>
      </w:r>
      <w:r w:rsidR="007F1662">
        <w:rPr>
          <w:lang w:val="uk-UA"/>
        </w:rPr>
        <w:t xml:space="preserve">не зможе в суді підтримати прийняте на сьогоднішньому засіданні рішення, </w:t>
      </w:r>
      <w:r w:rsidR="00530264">
        <w:rPr>
          <w:lang w:val="uk-UA"/>
        </w:rPr>
        <w:t>в зв'язку зі застарілими даними та</w:t>
      </w:r>
      <w:r w:rsidR="007F1662">
        <w:rPr>
          <w:lang w:val="uk-UA"/>
        </w:rPr>
        <w:t xml:space="preserve"> заявниці потрібно буде поновлювати надані на розгляд опікунської ради при виконавчому комітеті Покровської міської ради Дніпропетровської області документи для прийняття нового рішення.</w:t>
      </w:r>
    </w:p>
    <w:p w:rsidR="00D54813" w:rsidRDefault="00D54813">
      <w:pPr>
        <w:jc w:val="both"/>
        <w:rPr>
          <w:color w:val="000000"/>
          <w:lang w:val="uk-UA"/>
        </w:rPr>
      </w:pPr>
    </w:p>
    <w:p w:rsidR="00D54813" w:rsidRDefault="00CD5138">
      <w:pPr>
        <w:ind w:left="84" w:hanging="84"/>
        <w:jc w:val="both"/>
        <w:rPr>
          <w:lang w:val="uk-UA"/>
        </w:rPr>
      </w:pPr>
      <w:r>
        <w:rPr>
          <w:color w:val="000000"/>
          <w:lang w:val="uk-UA"/>
        </w:rPr>
        <w:t>3</w:t>
      </w:r>
      <w:r w:rsidR="00BE1998">
        <w:rPr>
          <w:color w:val="000000"/>
          <w:lang w:val="uk-UA"/>
        </w:rPr>
        <w:t xml:space="preserve">. </w:t>
      </w:r>
      <w:r w:rsidR="0001062D">
        <w:rPr>
          <w:lang w:val="uk-UA"/>
        </w:rPr>
        <w:t>Ганна ВІДЯЄВА</w:t>
      </w:r>
      <w:r w:rsidR="00BE1998">
        <w:rPr>
          <w:lang w:val="uk-UA"/>
        </w:rPr>
        <w:t xml:space="preserve"> – </w:t>
      </w:r>
      <w:r w:rsidR="0001062D">
        <w:rPr>
          <w:lang w:val="uk-UA"/>
        </w:rPr>
        <w:t>заступник міського голови, голова</w:t>
      </w:r>
      <w:r w:rsidR="00BE1998">
        <w:rPr>
          <w:lang w:val="uk-UA"/>
        </w:rPr>
        <w:t xml:space="preserve"> опікунської </w:t>
      </w:r>
      <w:r w:rsidR="0001062D">
        <w:rPr>
          <w:lang w:val="uk-UA"/>
        </w:rPr>
        <w:t>р</w:t>
      </w:r>
      <w:r w:rsidR="00BE1998">
        <w:rPr>
          <w:lang w:val="uk-UA"/>
        </w:rPr>
        <w:t xml:space="preserve">ади, винесла питання надання висновку опікунської </w:t>
      </w:r>
      <w:r w:rsidR="0001062D">
        <w:rPr>
          <w:lang w:val="uk-UA"/>
        </w:rPr>
        <w:t>р</w:t>
      </w:r>
      <w:r w:rsidR="00BE1998">
        <w:rPr>
          <w:lang w:val="uk-UA"/>
        </w:rPr>
        <w:t>ади при виконавчому комітеті Покровської міської ради Дніпропетровської області про можливість (неможливість) в</w:t>
      </w:r>
      <w:r w:rsidR="0001062D">
        <w:rPr>
          <w:lang w:val="uk-UA"/>
        </w:rPr>
        <w:t xml:space="preserve">иконувати обов’язки опікуна громадянкою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ХХХХ</w:t>
      </w:r>
      <w:r w:rsidR="0001062D">
        <w:rPr>
          <w:lang w:val="uk-UA"/>
        </w:rPr>
        <w:t xml:space="preserve"> </w:t>
      </w:r>
      <w:proofErr w:type="spellStart"/>
      <w:r w:rsidR="0001062D">
        <w:rPr>
          <w:lang w:val="uk-UA"/>
        </w:rPr>
        <w:t>р.н</w:t>
      </w:r>
      <w:proofErr w:type="spellEnd"/>
      <w:r w:rsidR="0001062D">
        <w:rPr>
          <w:lang w:val="uk-UA"/>
        </w:rPr>
        <w:t>.</w:t>
      </w:r>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01062D">
        <w:rPr>
          <w:lang w:val="uk-UA"/>
        </w:rPr>
        <w:t xml:space="preserve"> над братом її законного чоловіка громадянином</w:t>
      </w:r>
      <w:r w:rsidR="00BE1998">
        <w:rPr>
          <w:lang w:val="uk-UA"/>
        </w:rPr>
        <w:t xml:space="preserve"> </w:t>
      </w:r>
      <w:r w:rsidR="00301369">
        <w:rPr>
          <w:lang w:val="uk-UA"/>
        </w:rPr>
        <w:t xml:space="preserve">ХХХХ </w:t>
      </w:r>
      <w:proofErr w:type="spellStart"/>
      <w:r w:rsidR="00301369">
        <w:rPr>
          <w:lang w:val="uk-UA"/>
        </w:rPr>
        <w:t>ХХХХ</w:t>
      </w:r>
      <w:proofErr w:type="spellEnd"/>
      <w:r w:rsidR="00301369">
        <w:rPr>
          <w:lang w:val="uk-UA"/>
        </w:rPr>
        <w:t xml:space="preserve"> </w:t>
      </w:r>
      <w:proofErr w:type="spellStart"/>
      <w:r w:rsidR="00301369">
        <w:rPr>
          <w:lang w:val="uk-UA"/>
        </w:rPr>
        <w:t>ХХХХ</w:t>
      </w:r>
      <w:proofErr w:type="spellEnd"/>
      <w:r w:rsidR="00301369">
        <w:rPr>
          <w:lang w:val="uk-UA"/>
        </w:rPr>
        <w:t>, ХХХХ</w:t>
      </w:r>
      <w:r w:rsidR="00BE1998">
        <w:rPr>
          <w:lang w:val="uk-UA"/>
        </w:rPr>
        <w:t xml:space="preserve"> </w:t>
      </w:r>
      <w:proofErr w:type="spellStart"/>
      <w:r w:rsidR="00BE1998">
        <w:rPr>
          <w:lang w:val="uk-UA"/>
        </w:rPr>
        <w:t>р.н</w:t>
      </w:r>
      <w:proofErr w:type="spellEnd"/>
      <w:r w:rsidR="00BE1998">
        <w:rPr>
          <w:lang w:val="uk-UA"/>
        </w:rPr>
        <w:t>.</w:t>
      </w:r>
      <w:r w:rsidR="00301369">
        <w:rPr>
          <w:lang w:val="uk-UA"/>
        </w:rPr>
        <w:t xml:space="preserve"> </w:t>
      </w:r>
      <w:r w:rsidR="00301369" w:rsidRPr="00301369">
        <w:rPr>
          <w:i/>
          <w:color w:val="000000"/>
          <w:lang w:val="uk-UA"/>
        </w:rPr>
        <w:t>(містить персональні данні про осіб (п. 1 ч. 3 ст. 101 ЗУ «Про доступ до публічної інформації»)</w:t>
      </w:r>
      <w:r w:rsidR="00BE1998">
        <w:rPr>
          <w:lang w:val="uk-UA"/>
        </w:rPr>
        <w:t>, який за станом здоров'я потребує постійного стороннього догляду на голосування.</w:t>
      </w:r>
    </w:p>
    <w:p w:rsidR="00D54813" w:rsidRDefault="00D54813">
      <w:pPr>
        <w:tabs>
          <w:tab w:val="left" w:pos="11472"/>
        </w:tabs>
        <w:jc w:val="both"/>
        <w:rPr>
          <w:sz w:val="16"/>
          <w:szCs w:val="16"/>
          <w:lang w:val="uk-UA"/>
        </w:rPr>
      </w:pPr>
    </w:p>
    <w:p w:rsidR="00530264" w:rsidRDefault="00530264">
      <w:pPr>
        <w:tabs>
          <w:tab w:val="left" w:pos="11472"/>
        </w:tabs>
        <w:jc w:val="both"/>
        <w:rPr>
          <w:sz w:val="16"/>
          <w:szCs w:val="16"/>
          <w:lang w:val="uk-UA"/>
        </w:rPr>
      </w:pPr>
    </w:p>
    <w:p w:rsidR="00D54813" w:rsidRDefault="00BE1998">
      <w:pPr>
        <w:jc w:val="both"/>
        <w:rPr>
          <w:lang w:val="uk-UA"/>
        </w:rPr>
      </w:pPr>
      <w:r>
        <w:rPr>
          <w:lang w:val="uk-UA"/>
        </w:rPr>
        <w:t xml:space="preserve">ПОСТАНОВИЛИ: </w:t>
      </w:r>
    </w:p>
    <w:p w:rsidR="00530264" w:rsidRDefault="00530264">
      <w:pPr>
        <w:jc w:val="both"/>
        <w:rPr>
          <w:sz w:val="16"/>
          <w:szCs w:val="16"/>
          <w:lang w:val="uk-UA"/>
        </w:rPr>
      </w:pPr>
    </w:p>
    <w:p w:rsidR="00D54813" w:rsidRDefault="00BE1998">
      <w:pPr>
        <w:ind w:left="84" w:hanging="84"/>
        <w:jc w:val="both"/>
        <w:rPr>
          <w:lang w:val="uk-UA"/>
        </w:rPr>
      </w:pPr>
      <w:r>
        <w:rPr>
          <w:lang w:val="uk-UA"/>
        </w:rPr>
        <w:t xml:space="preserve">Проголосували: </w:t>
      </w:r>
    </w:p>
    <w:p w:rsidR="00D54813" w:rsidRDefault="00D54813">
      <w:pPr>
        <w:ind w:left="84" w:hanging="84"/>
        <w:jc w:val="both"/>
        <w:rPr>
          <w:sz w:val="16"/>
          <w:szCs w:val="16"/>
          <w:lang w:val="uk-UA"/>
        </w:rPr>
      </w:pPr>
    </w:p>
    <w:p w:rsidR="00D54813" w:rsidRDefault="00BE1998">
      <w:pPr>
        <w:jc w:val="both"/>
        <w:rPr>
          <w:lang w:val="uk-UA"/>
        </w:rPr>
      </w:pPr>
      <w:r>
        <w:rPr>
          <w:lang w:val="uk-UA"/>
        </w:rPr>
        <w:t>«За» - _8_ осіб;</w:t>
      </w:r>
    </w:p>
    <w:p w:rsidR="00D54813" w:rsidRDefault="00D54813">
      <w:pPr>
        <w:jc w:val="both"/>
        <w:rPr>
          <w:lang w:val="uk-UA"/>
        </w:rPr>
      </w:pPr>
    </w:p>
    <w:p w:rsidR="00D54813" w:rsidRDefault="00BE1998">
      <w:pPr>
        <w:ind w:left="84" w:hanging="84"/>
        <w:jc w:val="both"/>
        <w:rPr>
          <w:lang w:val="uk-UA"/>
        </w:rPr>
      </w:pPr>
      <w:r>
        <w:rPr>
          <w:lang w:val="uk-UA"/>
        </w:rPr>
        <w:t>«Проти» - __0_ осіб;</w:t>
      </w:r>
    </w:p>
    <w:p w:rsidR="00D54813" w:rsidRDefault="00D54813">
      <w:pPr>
        <w:ind w:left="84" w:hanging="84"/>
        <w:jc w:val="both"/>
        <w:rPr>
          <w:lang w:val="uk-UA"/>
        </w:rPr>
      </w:pPr>
    </w:p>
    <w:p w:rsidR="00D54813" w:rsidRDefault="00BE1998">
      <w:pPr>
        <w:ind w:left="84" w:hanging="84"/>
        <w:jc w:val="both"/>
        <w:rPr>
          <w:lang w:val="uk-UA"/>
        </w:rPr>
      </w:pPr>
      <w:r>
        <w:rPr>
          <w:lang w:val="uk-UA"/>
        </w:rPr>
        <w:t>«Утрималися» - _0_ осіб.</w:t>
      </w:r>
    </w:p>
    <w:p w:rsidR="00530264" w:rsidRDefault="00530264">
      <w:pPr>
        <w:jc w:val="both"/>
        <w:rPr>
          <w:lang w:val="uk-UA"/>
        </w:rPr>
      </w:pPr>
    </w:p>
    <w:p w:rsidR="00D54813" w:rsidRDefault="00BE1998">
      <w:pPr>
        <w:jc w:val="both"/>
        <w:rPr>
          <w:lang w:val="uk-UA"/>
        </w:rPr>
      </w:pPr>
      <w:r>
        <w:rPr>
          <w:lang w:val="uk-UA"/>
        </w:rPr>
        <w:t>ДОРУЧИТИ:</w:t>
      </w:r>
    </w:p>
    <w:p w:rsidR="00530264" w:rsidRDefault="00530264">
      <w:pPr>
        <w:jc w:val="both"/>
        <w:rPr>
          <w:lang w:val="uk-UA"/>
        </w:rPr>
      </w:pPr>
    </w:p>
    <w:p w:rsidR="00D54813" w:rsidRDefault="00BE1998">
      <w:pPr>
        <w:jc w:val="both"/>
        <w:rPr>
          <w:lang w:val="uk-UA"/>
        </w:rPr>
      </w:pPr>
      <w:r>
        <w:rPr>
          <w:lang w:val="uk-UA"/>
        </w:rPr>
        <w:t>1) Управлінню праці та соціал</w:t>
      </w:r>
      <w:r w:rsidR="0001062D">
        <w:rPr>
          <w:lang w:val="uk-UA"/>
        </w:rPr>
        <w:t>ьного захисту населення (Тетяна ІГНАТЮК</w:t>
      </w:r>
      <w:r>
        <w:rPr>
          <w:lang w:val="uk-UA"/>
        </w:rPr>
        <w:t xml:space="preserve">) -  підготувати </w:t>
      </w:r>
      <w:proofErr w:type="spellStart"/>
      <w:r>
        <w:rPr>
          <w:lang w:val="uk-UA"/>
        </w:rPr>
        <w:t>про</w:t>
      </w:r>
      <w:r w:rsidR="0001062D">
        <w:rPr>
          <w:lang w:val="uk-UA"/>
        </w:rPr>
        <w:t>є</w:t>
      </w:r>
      <w:r>
        <w:rPr>
          <w:lang w:val="uk-UA"/>
        </w:rPr>
        <w:t>кт</w:t>
      </w:r>
      <w:proofErr w:type="spellEnd"/>
      <w:r>
        <w:rPr>
          <w:lang w:val="uk-UA"/>
        </w:rPr>
        <w:t xml:space="preserve"> рішення виконавчого комітету Покровської міської ради «Про затвердження висновку органу опіки та піклування». </w:t>
      </w:r>
    </w:p>
    <w:p w:rsidR="00D54813" w:rsidRDefault="00D54813">
      <w:pPr>
        <w:tabs>
          <w:tab w:val="left" w:pos="6888"/>
        </w:tabs>
        <w:jc w:val="both"/>
        <w:rPr>
          <w:lang w:val="uk-UA"/>
        </w:rPr>
      </w:pPr>
    </w:p>
    <w:p w:rsidR="0001062D" w:rsidRDefault="0001062D">
      <w:pPr>
        <w:tabs>
          <w:tab w:val="left" w:pos="6888"/>
        </w:tabs>
        <w:jc w:val="both"/>
        <w:rPr>
          <w:lang w:val="uk-UA"/>
        </w:rPr>
      </w:pPr>
    </w:p>
    <w:p w:rsidR="00301369" w:rsidRDefault="00301369">
      <w:pPr>
        <w:tabs>
          <w:tab w:val="left" w:pos="6888"/>
        </w:tabs>
        <w:jc w:val="both"/>
        <w:rPr>
          <w:lang w:val="uk-UA"/>
        </w:rPr>
      </w:pPr>
      <w:bookmarkStart w:id="0" w:name="_GoBack"/>
      <w:bookmarkEnd w:id="0"/>
    </w:p>
    <w:p w:rsidR="00D54813" w:rsidRDefault="0001062D">
      <w:pPr>
        <w:tabs>
          <w:tab w:val="left" w:pos="6888"/>
        </w:tabs>
        <w:jc w:val="both"/>
        <w:rPr>
          <w:lang w:val="uk-UA"/>
        </w:rPr>
      </w:pPr>
      <w:r>
        <w:rPr>
          <w:lang w:val="uk-UA"/>
        </w:rPr>
        <w:t>Голова</w:t>
      </w:r>
      <w:r w:rsidR="00BE1998">
        <w:rPr>
          <w:lang w:val="uk-UA"/>
        </w:rPr>
        <w:t xml:space="preserve"> опікунської Ради                                                                   </w:t>
      </w:r>
      <w:r>
        <w:rPr>
          <w:lang w:val="uk-UA"/>
        </w:rPr>
        <w:t xml:space="preserve"> </w:t>
      </w:r>
      <w:r w:rsidR="00BE1998">
        <w:rPr>
          <w:lang w:val="uk-UA"/>
        </w:rPr>
        <w:t xml:space="preserve"> </w:t>
      </w:r>
      <w:r>
        <w:rPr>
          <w:lang w:val="uk-UA"/>
        </w:rPr>
        <w:t>Ганна ВІДЯЄВА</w:t>
      </w:r>
    </w:p>
    <w:p w:rsidR="0001062D" w:rsidRDefault="0001062D">
      <w:pPr>
        <w:tabs>
          <w:tab w:val="left" w:pos="6888"/>
        </w:tabs>
        <w:jc w:val="both"/>
        <w:rPr>
          <w:lang w:val="uk-UA"/>
        </w:rPr>
      </w:pPr>
    </w:p>
    <w:p w:rsidR="0001062D" w:rsidRDefault="0001062D">
      <w:pPr>
        <w:tabs>
          <w:tab w:val="left" w:pos="6888"/>
        </w:tabs>
        <w:jc w:val="both"/>
        <w:rPr>
          <w:lang w:val="uk-UA"/>
        </w:rPr>
      </w:pPr>
    </w:p>
    <w:p w:rsidR="00D54813" w:rsidRDefault="00BE1998">
      <w:pPr>
        <w:jc w:val="both"/>
        <w:rPr>
          <w:lang w:val="uk-UA"/>
        </w:rPr>
      </w:pPr>
      <w:r>
        <w:rPr>
          <w:lang w:val="uk-UA"/>
        </w:rPr>
        <w:t xml:space="preserve">Секретар опікунської Ради                                 </w:t>
      </w:r>
      <w:r w:rsidR="0001062D">
        <w:rPr>
          <w:lang w:val="uk-UA"/>
        </w:rPr>
        <w:t xml:space="preserve">                                Катерина ЖУРАВЕЛЬ</w:t>
      </w:r>
    </w:p>
    <w:sectPr w:rsidR="00D54813">
      <w:pgSz w:w="11906" w:h="16838"/>
      <w:pgMar w:top="567"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13"/>
    <w:rsid w:val="0001062D"/>
    <w:rsid w:val="00177CC3"/>
    <w:rsid w:val="00301369"/>
    <w:rsid w:val="00530264"/>
    <w:rsid w:val="00543516"/>
    <w:rsid w:val="006A6A3C"/>
    <w:rsid w:val="007C5218"/>
    <w:rsid w:val="007F1662"/>
    <w:rsid w:val="008670FB"/>
    <w:rsid w:val="008F7246"/>
    <w:rsid w:val="00BE1998"/>
    <w:rsid w:val="00CD5138"/>
    <w:rsid w:val="00D54813"/>
    <w:rsid w:val="00DF7ED2"/>
    <w:rsid w:val="00EA4DA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3196"/>
  <w15:docId w15:val="{07442A0E-2681-4EEB-A5B3-89FA48AD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93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9581F"/>
    <w:rPr>
      <w:rFonts w:ascii="Segoe UI" w:eastAsia="Times New Roman" w:hAnsi="Segoe UI" w:cs="Segoe UI"/>
      <w:sz w:val="18"/>
      <w:szCs w:val="18"/>
      <w:lang w:eastAsia="ru-RU"/>
    </w:rPr>
  </w:style>
  <w:style w:type="paragraph" w:styleId="a4">
    <w:name w:val="Title"/>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ascii="Calibri" w:eastAsia="Calibri" w:hAnsi="Calibri" w:cs="Lohit Devanagari"/>
    </w:rPr>
  </w:style>
  <w:style w:type="paragraph" w:styleId="a7">
    <w:name w:val="caption"/>
    <w:basedOn w:val="a"/>
    <w:qFormat/>
    <w:pPr>
      <w:suppressLineNumbers/>
      <w:spacing w:before="120" w:after="120"/>
    </w:pPr>
    <w:rPr>
      <w:rFonts w:ascii="Calibri" w:eastAsia="Calibri" w:hAnsi="Calibri" w:cs="Lohit Devanagari"/>
      <w:i/>
      <w:iCs/>
    </w:rPr>
  </w:style>
  <w:style w:type="paragraph" w:styleId="a8">
    <w:name w:val="index heading"/>
    <w:basedOn w:val="a"/>
    <w:qFormat/>
    <w:pPr>
      <w:suppressLineNumbers/>
    </w:pPr>
    <w:rPr>
      <w:rFonts w:ascii="Calibri" w:eastAsia="Calibri" w:hAnsi="Calibri" w:cs="Lohit Devanagari"/>
    </w:rPr>
  </w:style>
  <w:style w:type="paragraph" w:customStyle="1" w:styleId="21">
    <w:name w:val="Основной текст 21"/>
    <w:basedOn w:val="a"/>
    <w:qFormat/>
    <w:rsid w:val="00E77938"/>
    <w:pPr>
      <w:ind w:firstLine="720"/>
      <w:jc w:val="center"/>
    </w:pPr>
    <w:rPr>
      <w:szCs w:val="20"/>
      <w:lang w:val="uk-UA" w:eastAsia="zh-CN"/>
    </w:rPr>
  </w:style>
  <w:style w:type="paragraph" w:styleId="a9">
    <w:name w:val="Balloon Text"/>
    <w:basedOn w:val="a"/>
    <w:uiPriority w:val="99"/>
    <w:semiHidden/>
    <w:unhideWhenUsed/>
    <w:qFormat/>
    <w:rsid w:val="0009581F"/>
    <w:rPr>
      <w:rFonts w:ascii="Segoe UI" w:hAnsi="Segoe UI" w:cs="Segoe UI"/>
      <w:sz w:val="18"/>
      <w:szCs w:val="18"/>
    </w:rPr>
  </w:style>
  <w:style w:type="paragraph" w:customStyle="1" w:styleId="22">
    <w:name w:val="Основной текст 22"/>
    <w:basedOn w:val="a"/>
    <w:rsid w:val="00543516"/>
    <w:pPr>
      <w:ind w:firstLine="720"/>
      <w:jc w:val="center"/>
    </w:pPr>
    <w:rPr>
      <w:szCs w:val="20"/>
      <w:lang w:val="uk-UA" w:eastAsia="zh-CN"/>
    </w:rPr>
  </w:style>
  <w:style w:type="character" w:styleId="aa">
    <w:name w:val="Placeholder Text"/>
    <w:basedOn w:val="a0"/>
    <w:uiPriority w:val="99"/>
    <w:semiHidden/>
    <w:rsid w:val="00EA4D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B589-2E10-4339-8309-12433780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dc:description/>
  <cp:lastModifiedBy>Katya</cp:lastModifiedBy>
  <cp:revision>42</cp:revision>
  <cp:lastPrinted>2022-05-20T06:20:00Z</cp:lastPrinted>
  <dcterms:created xsi:type="dcterms:W3CDTF">2021-09-27T05:12:00Z</dcterms:created>
  <dcterms:modified xsi:type="dcterms:W3CDTF">2022-10-24T05:36:00Z</dcterms:modified>
  <dc:language>uk-UA</dc:language>
</cp:coreProperties>
</file>