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87" w:rsidRDefault="00784787">
      <w:pPr>
        <w:pStyle w:val="22"/>
        <w:ind w:firstLine="0"/>
        <w:rPr>
          <w:b/>
          <w:sz w:val="16"/>
          <w:szCs w:val="16"/>
        </w:rPr>
      </w:pPr>
    </w:p>
    <w:p w:rsidR="00784787" w:rsidRDefault="00DE059B">
      <w:pPr>
        <w:pStyle w:val="22"/>
        <w:ind w:firstLine="0"/>
      </w:pPr>
      <w:r>
        <w:rPr>
          <w:b/>
          <w:sz w:val="28"/>
          <w:szCs w:val="28"/>
        </w:rPr>
        <w:t>МІСЦЕВЕ САМОВРЯДУВАННЯ</w:t>
      </w:r>
    </w:p>
    <w:p w:rsidR="00784787" w:rsidRDefault="00DE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784787" w:rsidRDefault="00DE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784787" w:rsidRDefault="00DE059B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1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84787" w:rsidRDefault="00DE059B">
      <w:pPr>
        <w:pStyle w:val="22"/>
        <w:spacing w:line="204" w:lineRule="auto"/>
        <w:ind w:firstLine="0"/>
      </w:pPr>
      <w:r>
        <w:rPr>
          <w:b/>
          <w:sz w:val="28"/>
          <w:szCs w:val="28"/>
        </w:rPr>
        <w:t xml:space="preserve">П Р О Е К Т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84787" w:rsidRDefault="00784787">
      <w:pPr>
        <w:pStyle w:val="22"/>
        <w:spacing w:line="204" w:lineRule="auto"/>
        <w:ind w:firstLine="0"/>
        <w:jc w:val="left"/>
        <w:rPr>
          <w:b/>
          <w:sz w:val="12"/>
          <w:szCs w:val="12"/>
        </w:rPr>
      </w:pPr>
    </w:p>
    <w:p w:rsidR="00784787" w:rsidRDefault="00784787">
      <w:pPr>
        <w:pStyle w:val="22"/>
        <w:spacing w:line="204" w:lineRule="auto"/>
        <w:ind w:firstLine="0"/>
      </w:pP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84787" w:rsidRDefault="00DE059B">
      <w:pPr>
        <w:spacing w:after="0" w:line="204" w:lineRule="auto"/>
        <w:ind w:right="4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 статуту  комунального закладу "Дитяча школа мистецтв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 в новій редакції</w:t>
      </w:r>
    </w:p>
    <w:p w:rsidR="00784787" w:rsidRDefault="00DE059B">
      <w:pPr>
        <w:spacing w:after="0" w:line="204" w:lineRule="auto"/>
        <w:ind w:right="4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Pr="008B3C2B" w:rsidRDefault="00DE059B">
      <w:pPr>
        <w:spacing w:after="0" w:line="204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 статтями 27,  54 Закону України "Про місцеве самоврядування в Україні", Законом  України "Про культур</w:t>
      </w:r>
      <w:r w:rsidR="008B3C2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", наказом Міністерства культури України від 09.08.2018 №686 "Про затвердження Положення про мистецьку школу" та з метою надання якісних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-освітніх послуг, міська рада </w:t>
      </w:r>
    </w:p>
    <w:p w:rsidR="00784787" w:rsidRDefault="00784787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DE059B">
      <w:pPr>
        <w:spacing w:after="0" w:line="204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784787" w:rsidRDefault="00784787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1BD9" w:rsidRDefault="008C1BD9">
      <w:pPr>
        <w:pStyle w:val="ab"/>
        <w:numPr>
          <w:ilvl w:val="0"/>
          <w:numId w:val="1"/>
        </w:numPr>
        <w:tabs>
          <w:tab w:val="left" w:pos="0"/>
        </w:tabs>
        <w:spacing w:line="204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назв</w:t>
      </w:r>
      <w:r w:rsidR="00180B0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комунального закладу- «Дитяча школа </w:t>
      </w:r>
      <w:r w:rsidR="00545412">
        <w:rPr>
          <w:sz w:val="28"/>
          <w:szCs w:val="28"/>
          <w:lang w:val="uk-UA"/>
        </w:rPr>
        <w:t>мист</w:t>
      </w:r>
      <w:r>
        <w:rPr>
          <w:sz w:val="28"/>
          <w:szCs w:val="28"/>
          <w:lang w:val="uk-UA"/>
        </w:rPr>
        <w:t xml:space="preserve">ецтв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області».</w:t>
      </w:r>
    </w:p>
    <w:p w:rsidR="00784787" w:rsidRDefault="00DE059B">
      <w:pPr>
        <w:pStyle w:val="ab"/>
        <w:numPr>
          <w:ilvl w:val="0"/>
          <w:numId w:val="1"/>
        </w:numPr>
        <w:tabs>
          <w:tab w:val="left" w:pos="0"/>
        </w:tabs>
        <w:spacing w:line="204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статут  комунального закладу "Дитяча школа  мистецтв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області" у новій редакції (додається). </w:t>
      </w:r>
    </w:p>
    <w:p w:rsidR="00784787" w:rsidRDefault="008C1BD9">
      <w:pPr>
        <w:tabs>
          <w:tab w:val="left" w:pos="0"/>
        </w:tabs>
        <w:spacing w:line="20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. Вважати таким, що </w:t>
      </w:r>
      <w:r w:rsidR="008B3C2B">
        <w:rPr>
          <w:rFonts w:ascii="Times New Roman" w:hAnsi="Times New Roman"/>
          <w:sz w:val="28"/>
          <w:szCs w:val="28"/>
          <w:lang w:val="uk-UA"/>
        </w:rPr>
        <w:t>втрат</w:t>
      </w:r>
      <w:r w:rsidR="00DE059B">
        <w:rPr>
          <w:rFonts w:ascii="Times New Roman" w:hAnsi="Times New Roman"/>
          <w:sz w:val="28"/>
          <w:szCs w:val="28"/>
          <w:lang w:val="uk-UA"/>
        </w:rPr>
        <w:t>ив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 чинн</w:t>
      </w:r>
      <w:r w:rsidR="00DE059B">
        <w:rPr>
          <w:rFonts w:ascii="Times New Roman" w:hAnsi="Times New Roman"/>
          <w:sz w:val="28"/>
          <w:szCs w:val="28"/>
          <w:lang w:val="uk-UA"/>
        </w:rPr>
        <w:t>ість  додаток 2</w:t>
      </w:r>
      <w:r w:rsidR="000413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="008B3C2B">
        <w:rPr>
          <w:rFonts w:ascii="Times New Roman" w:hAnsi="Times New Roman"/>
          <w:sz w:val="28"/>
          <w:szCs w:val="28"/>
          <w:lang w:val="uk-UA"/>
        </w:rPr>
        <w:t>9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  сесії міської ради 7 скликання від    24 червня 2016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B3C2B">
        <w:rPr>
          <w:rFonts w:ascii="Times New Roman" w:hAnsi="Times New Roman"/>
          <w:sz w:val="28"/>
          <w:szCs w:val="28"/>
          <w:lang w:val="uk-UA"/>
        </w:rPr>
        <w:t>30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«Про затвердження та реєстрацію Статутів закладів культури» </w:t>
      </w:r>
    </w:p>
    <w:p w:rsidR="00784787" w:rsidRDefault="008C1BD9">
      <w:pPr>
        <w:tabs>
          <w:tab w:val="left" w:pos="0"/>
        </w:tabs>
        <w:spacing w:line="20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E059B">
        <w:rPr>
          <w:rFonts w:ascii="Times New Roman" w:hAnsi="Times New Roman"/>
          <w:sz w:val="28"/>
          <w:szCs w:val="28"/>
          <w:lang w:val="uk-UA"/>
        </w:rPr>
        <w:t>. Н</w:t>
      </w:r>
      <w:r w:rsidR="00DE059B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відділу культури виконавчого комітету Покровської міської ради    Сударєвій Т.М.  </w:t>
      </w:r>
      <w:r w:rsidR="00DE059B">
        <w:rPr>
          <w:rFonts w:ascii="Times New Roman" w:hAnsi="Times New Roman"/>
          <w:sz w:val="28"/>
          <w:szCs w:val="28"/>
          <w:lang w:val="uk-UA"/>
        </w:rPr>
        <w:t>здійснити державну реєстрацію Статуту в Єдиному державному реєстрі юридичних осіб, фізичних осіб-підприємців та громадських формувань.</w:t>
      </w:r>
    </w:p>
    <w:p w:rsidR="00784787" w:rsidRDefault="00DE059B">
      <w:pPr>
        <w:tabs>
          <w:tab w:val="left" w:pos="0"/>
        </w:tabs>
        <w:spacing w:after="0" w:line="204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1BD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за виконанням цього рішення покласти на  </w:t>
      </w:r>
      <w:bookmarkStart w:id="1" w:name="__DdeLink__88_784856533"/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культури виконавчого комітету </w:t>
      </w:r>
      <w:r w:rsidR="008C1BD9"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Сударєву Т.М., контроль- на заступника міського голови Бондаренко Н.О. та постійну депутатську комісію з питань соціального  захисту та охорони здоров’я, освіти, культури та спорту, у справах молоді (Гончаренко Ю.О.). </w:t>
      </w:r>
    </w:p>
    <w:p w:rsidR="00784787" w:rsidRDefault="00784787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  <w:lang w:val="ru-RU"/>
        </w:rPr>
      </w:pPr>
    </w:p>
    <w:p w:rsidR="00784787" w:rsidRDefault="00DE059B">
      <w:pPr>
        <w:pStyle w:val="210"/>
        <w:spacing w:line="204" w:lineRule="auto"/>
        <w:ind w:firstLine="0"/>
        <w:jc w:val="left"/>
      </w:pPr>
      <w:r>
        <w:rPr>
          <w:sz w:val="16"/>
          <w:szCs w:val="16"/>
          <w:lang w:val="en-US"/>
        </w:rPr>
        <w:t>C</w:t>
      </w:r>
      <w:proofErr w:type="spellStart"/>
      <w:r>
        <w:rPr>
          <w:sz w:val="16"/>
          <w:szCs w:val="16"/>
        </w:rPr>
        <w:t>ударєва</w:t>
      </w:r>
      <w:proofErr w:type="spellEnd"/>
      <w:r>
        <w:rPr>
          <w:sz w:val="16"/>
          <w:szCs w:val="16"/>
        </w:rPr>
        <w:t xml:space="preserve"> Т.М.,4-19-85</w:t>
      </w:r>
    </w:p>
    <w:p w:rsidR="00784787" w:rsidRDefault="00784787">
      <w:pPr>
        <w:spacing w:after="0"/>
        <w:jc w:val="both"/>
      </w:pPr>
    </w:p>
    <w:sectPr w:rsidR="00784787">
      <w:pgSz w:w="11906" w:h="16838"/>
      <w:pgMar w:top="284" w:right="567" w:bottom="42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2D"/>
    <w:multiLevelType w:val="multilevel"/>
    <w:tmpl w:val="7E84F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01795A"/>
    <w:multiLevelType w:val="multilevel"/>
    <w:tmpl w:val="689E083A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7"/>
    <w:rsid w:val="0004136A"/>
    <w:rsid w:val="00180B0E"/>
    <w:rsid w:val="004A3C88"/>
    <w:rsid w:val="00545412"/>
    <w:rsid w:val="00784787"/>
    <w:rsid w:val="00867A2C"/>
    <w:rsid w:val="008B3C2B"/>
    <w:rsid w:val="008C1BD9"/>
    <w:rsid w:val="00D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847"/>
  <w15:docId w15:val="{15491580-6807-4525-80BB-B3DDE33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329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A21D3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4">
    <w:name w:val="Гіперпосилання"/>
    <w:basedOn w:val="a0"/>
    <w:uiPriority w:val="99"/>
    <w:semiHidden/>
    <w:unhideWhenUsed/>
    <w:rsid w:val="00A21D38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qFormat/>
    <w:locked/>
    <w:rsid w:val="00A21D38"/>
    <w:rPr>
      <w:sz w:val="28"/>
      <w:szCs w:val="28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0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Balloon Text"/>
    <w:basedOn w:val="a"/>
    <w:uiPriority w:val="99"/>
    <w:semiHidden/>
    <w:unhideWhenUsed/>
    <w:qFormat/>
    <w:rsid w:val="00DC3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A2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rvps2">
    <w:name w:val="rvps2"/>
    <w:basedOn w:val="a"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A21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unhideWhenUsed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qFormat/>
    <w:rsid w:val="00A21D38"/>
    <w:pPr>
      <w:widowControl w:val="0"/>
      <w:shd w:val="clear" w:color="auto" w:fill="FFFFFF"/>
      <w:spacing w:after="0" w:line="30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FEFD-BC58-4188-8561-C06CF8E3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34</cp:revision>
  <cp:lastPrinted>2018-11-06T12:04:00Z</cp:lastPrinted>
  <dcterms:created xsi:type="dcterms:W3CDTF">2018-11-06T08:51:00Z</dcterms:created>
  <dcterms:modified xsi:type="dcterms:W3CDTF">2018-11-06T12:05:00Z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