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2444750</wp:posOffset>
            </wp:positionH>
            <wp:positionV relativeFrom="paragraph">
              <wp:posOffset>111760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w:drawing>
          <wp:inline distT="0" distB="0" distL="1905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>26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вересня 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373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дозвіл на  розробку проектно-кошторисних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документацій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З метою покращення стану житлового фонду та прибудинкової території міста Покров та керуючись ст.31 Закону України «Про місцеве самоврядування в Україні»,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1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>1.  Надати дозвіл управлінню житлово-комунального господарства та будівництва на розробку проектно-кошторисних  документацій  по капітальному  ремонту  внутрішньо квартальних доріг житлового фонду в м.Покров згідно додатку.</w:t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125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Координацію роботи щодо виконання цього рішення покласти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Ребенок, 4-48-43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Додаток</w:t>
      </w:r>
    </w:p>
    <w:p>
      <w:pPr>
        <w:pStyle w:val="Normal"/>
        <w:tabs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до рішення виконкому</w:t>
      </w:r>
    </w:p>
    <w:p>
      <w:pPr>
        <w:pStyle w:val="Normal"/>
        <w:tabs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від «2</w:t>
      </w:r>
      <w:r>
        <w:rPr>
          <w:rFonts w:cs="Times New Roman" w:ascii="Times New Roman" w:hAnsi="Times New Roman"/>
          <w:sz w:val="24"/>
          <w:szCs w:val="24"/>
          <w:lang w:val="uk-UA"/>
        </w:rPr>
        <w:t>6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» вересня 2018 року № 373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капітальних ремонтів внутрішньоквартальних доріг житлового фонду в м.Покров.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Найменування об’єкту </w:t>
            </w:r>
          </w:p>
        </w:tc>
      </w:tr>
      <w:tr>
        <w:trPr>
          <w:trHeight w:val="72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внутрішньоквартальної дороги житлових будинків № 26, 28, 30 по вул. Горького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внутрішньоквартальної дороги житлових будинків № 1, 3 по вул. Г.Чорнобиля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внутрішньоквартальної дороги житлових будинків № 2, 4 по вул. Чехова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 внутрішньоквартальної дороги житлових будинків № 36, 38, 40, 42 по вул. Центральна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 внутрішньоквартальної дороги житлових будинків № 7, 9 по вул. Г. України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 внутрішньоквартальної дороги житлових будинків № 81, 83, 85, 87 по вул. Центральна в м. Покров Дніпропетровської області. Коригування.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 внутрішньоквартальної дороги житлових будинків № 1, 3 по вул. Соборна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 внутрішньоквартальної дороги житлового будинку № 12 по вул. Г.Тикви в м. Покров Дніпропетровської області.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005" w:type="dxa"/>
            <w:tcBorders/>
            <w:shd w:fill="auto" w:val="clear"/>
          </w:tcPr>
          <w:p>
            <w:pPr>
              <w:pStyle w:val="Normal"/>
              <w:tabs>
                <w:tab w:val="left" w:pos="949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ремонт внутрішньоквартальної дороги житлового будинку № 77 по вул. Партизанська в м. Покров Дніпропетровської області.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01b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LibreOffice/6.0.1.1$Windows_x86 LibreOffice_project/60bfb1526849283ce2491346ed2aa51c465abfe6</Application>
  <Pages>2</Pages>
  <Words>286</Words>
  <Characters>1913</Characters>
  <CharactersWithSpaces>2801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2018-09-14T08:16:00Z</dcterms:created>
  <dc:creator>Work2</dc:creator>
  <dc:description/>
  <dc:language>uk-UA</dc:language>
  <cp:lastModifiedBy/>
  <cp:lastPrinted>2018-07-23T10:25:00Z</cp:lastPrinted>
  <dcterms:modified xsi:type="dcterms:W3CDTF">2018-10-01T15:13:08Z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