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bidi w:val="0"/>
        <w:spacing w:before="0" w:after="0"/>
        <w:jc w:val="center"/>
        <w:rPr>
          <w:lang w:val="uk-UA" w:eastAsia="zh-CN" w:bidi="ar-SA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2792730</wp:posOffset>
            </wp:positionH>
            <wp:positionV relativeFrom="paragraph">
              <wp:posOffset>-474345</wp:posOffset>
            </wp:positionV>
            <wp:extent cx="413385" cy="5937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8" r="-21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 w:eastAsia="zh-CN" w:bidi="ar-SA"/>
        </w:rPr>
        <w:t>ПОКРОВСЬКА МІСЬКА РАДА</w:t>
      </w:r>
    </w:p>
    <w:p>
      <w:pPr>
        <w:pStyle w:val="Style19"/>
        <w:bidi w:val="0"/>
        <w:spacing w:before="0" w:after="0"/>
        <w:jc w:val="center"/>
        <w:rPr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  <w:t>ДНІПРОПЕТРОВСЬКОЇ ОБЛАСТІ</w:t>
      </w:r>
    </w:p>
    <w:p>
      <w:pPr>
        <w:pStyle w:val="Style19"/>
        <w:bidi w:val="0"/>
        <w:spacing w:before="0" w:after="0"/>
        <w:jc w:val="center"/>
        <w:rPr>
          <w:sz w:val="12"/>
          <w:szCs w:val="12"/>
          <w:lang w:val="uk-UA" w:eastAsia="zh-CN" w:bidi="ar-SA"/>
        </w:rPr>
      </w:pPr>
      <w:r>
        <w:rPr>
          <w:sz w:val="12"/>
          <w:szCs w:val="12"/>
          <w:lang w:val="uk-UA" w:eastAsia="zh-CN" w:bidi="ar-S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6120765" cy="1524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35pt" to="483.15pt,3.0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bidi w:val="0"/>
        <w:spacing w:before="0" w:after="0"/>
        <w:jc w:val="center"/>
        <w:rPr>
          <w:lang w:val="uk-UA" w:eastAsia="zh-CN" w:bidi="ar-SA"/>
        </w:rPr>
      </w:pPr>
      <w:r>
        <w:rPr>
          <w:rFonts w:cs="Times New Roman"/>
          <w:b/>
          <w:sz w:val="28"/>
          <w:szCs w:val="28"/>
          <w:lang w:val="uk-UA" w:eastAsia="zh-CN" w:bidi="ar-SA"/>
        </w:rPr>
        <w:t xml:space="preserve">РОЗПОРЯДЖЕННЯ </w:t>
      </w:r>
    </w:p>
    <w:p>
      <w:pPr>
        <w:pStyle w:val="BodyText2"/>
        <w:ind w:left="0" w:right="0" w:hanging="0"/>
        <w:rPr>
          <w:lang w:val="uk-UA" w:eastAsia="zh-CN" w:bidi="ar-SA"/>
        </w:rPr>
      </w:pPr>
      <w:r>
        <w:rPr>
          <w:rFonts w:cs="Times New Roman"/>
          <w:b/>
          <w:sz w:val="28"/>
          <w:szCs w:val="28"/>
          <w:lang w:val="uk-UA" w:eastAsia="zh-CN" w:bidi="ar-SA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  <w:lang w:val="uk-UA" w:eastAsia="zh-CN" w:bidi="ar-SA"/>
        </w:rPr>
      </w:pPr>
      <w:r>
        <w:rPr>
          <w:rFonts w:cs="Times New Roman"/>
          <w:b/>
          <w:sz w:val="6"/>
          <w:szCs w:val="6"/>
          <w:lang w:val="uk-UA" w:eastAsia="zh-CN" w:bidi="ar-SA"/>
        </w:rPr>
      </w:r>
    </w:p>
    <w:p>
      <w:pPr>
        <w:pStyle w:val="BodyText2"/>
        <w:ind w:left="0" w:right="0" w:hanging="0"/>
        <w:jc w:val="both"/>
        <w:rPr>
          <w:lang w:val="uk-UA" w:eastAsia="zh-CN" w:bidi="ar-SA"/>
        </w:rPr>
      </w:pPr>
      <w:r>
        <w:rPr>
          <w:rFonts w:eastAsia="Andale Sans UI;Arial Unicode MS" w:cs="Times New Roman"/>
          <w:bCs/>
          <w:color w:val="auto"/>
          <w:kern w:val="2"/>
          <w:sz w:val="28"/>
          <w:szCs w:val="28"/>
          <w:lang w:val="uk-UA" w:eastAsia="zh-CN" w:bidi="ar-SA"/>
        </w:rPr>
        <w:t xml:space="preserve">18.08.2021р.                    </w:t>
      </w:r>
      <w:r>
        <w:rPr>
          <w:bCs/>
          <w:sz w:val="28"/>
          <w:szCs w:val="28"/>
          <w:lang w:val="uk-UA" w:eastAsia="zh-CN" w:bidi="ar-SA"/>
        </w:rPr>
        <w:t xml:space="preserve">                   </w:t>
      </w:r>
      <w:r>
        <w:rPr>
          <w:bCs/>
          <w:sz w:val="24"/>
          <w:szCs w:val="24"/>
          <w:lang w:val="uk-UA" w:eastAsia="zh-CN" w:bidi="ar-SA"/>
        </w:rPr>
        <w:t xml:space="preserve">м.Покров    </w:t>
      </w:r>
      <w:r>
        <w:rPr>
          <w:bCs/>
          <w:sz w:val="28"/>
          <w:szCs w:val="28"/>
          <w:lang w:val="uk-UA" w:eastAsia="zh-CN" w:bidi="ar-SA"/>
        </w:rPr>
        <w:t xml:space="preserve">                                          №191-р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val="uk-UA" w:eastAsia="zh-CN" w:bidi="ar-SA"/>
        </w:rPr>
      </w:pPr>
      <w:r>
        <w:rPr>
          <w:b/>
          <w:bCs/>
          <w:sz w:val="28"/>
          <w:szCs w:val="28"/>
          <w:lang w:val="uk-UA" w:eastAsia="zh-CN" w:bidi="ar-SA"/>
        </w:rPr>
      </w:r>
    </w:p>
    <w:p>
      <w:pPr>
        <w:pStyle w:val="Style19"/>
        <w:spacing w:before="0" w:after="0"/>
        <w:ind w:left="0" w:right="0" w:hanging="0"/>
        <w:jc w:val="left"/>
        <w:rPr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 xml:space="preserve"> </w:t>
      </w:r>
    </w:p>
    <w:p>
      <w:pPr>
        <w:pStyle w:val="Style19"/>
        <w:spacing w:before="0" w:after="0"/>
        <w:ind w:left="0" w:right="0" w:hanging="0"/>
        <w:jc w:val="left"/>
        <w:rPr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>Про перенесення робочого дня</w:t>
      </w:r>
    </w:p>
    <w:p>
      <w:pPr>
        <w:pStyle w:val="Style19"/>
        <w:spacing w:before="0" w:after="0"/>
        <w:ind w:left="0" w:right="0" w:hanging="0"/>
        <w:jc w:val="left"/>
        <w:rPr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>у серпні 2021 року</w:t>
      </w:r>
    </w:p>
    <w:p>
      <w:pPr>
        <w:pStyle w:val="Style19"/>
        <w:spacing w:lineRule="auto" w:line="240" w:before="0" w:after="0"/>
        <w:jc w:val="left"/>
        <w:rPr>
          <w:bCs/>
          <w:lang w:val="uk-UA" w:eastAsia="zh-CN" w:bidi="ar-SA"/>
        </w:rPr>
      </w:pPr>
      <w:r>
        <w:rPr>
          <w:bCs/>
          <w:lang w:val="uk-UA" w:eastAsia="zh-CN" w:bidi="ar-SA"/>
        </w:rPr>
      </w:r>
    </w:p>
    <w:p>
      <w:pPr>
        <w:pStyle w:val="Style19"/>
        <w:spacing w:lineRule="auto" w:line="240" w:before="0" w:after="0"/>
        <w:jc w:val="left"/>
        <w:rPr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</w:r>
    </w:p>
    <w:p>
      <w:pPr>
        <w:pStyle w:val="Style19"/>
        <w:spacing w:lineRule="auto" w:line="240" w:before="0" w:after="0"/>
        <w:jc w:val="both"/>
        <w:rPr>
          <w:lang w:val="uk-UA" w:eastAsia="zh-CN" w:bidi="ar-SA"/>
        </w:rPr>
      </w:pPr>
      <w:r>
        <w:rPr>
          <w:bCs/>
          <w:sz w:val="28"/>
          <w:szCs w:val="28"/>
          <w:lang w:val="uk-UA" w:eastAsia="zh-CN" w:bidi="ar-SA"/>
        </w:rPr>
        <w:tab/>
        <w:t>Керуючись статтями 67, 73 Кодексів законів про працю України, відповідно до розпорядження Кабінету Міністрів України від 30.09.2020            №1191-р “Про перенесення робочих днів у 2021 році”, відповідно до ст. 42 Закону України «Про місцеве самоврядування в Україні»</w:t>
      </w:r>
      <w:r>
        <w:rPr>
          <w:sz w:val="28"/>
          <w:szCs w:val="28"/>
          <w:lang w:val="uk-UA" w:eastAsia="zh-CN" w:bidi="ar-SA"/>
        </w:rPr>
        <w:t xml:space="preserve">, </w:t>
      </w:r>
      <w:r>
        <w:rPr>
          <w:bCs/>
          <w:sz w:val="28"/>
          <w:szCs w:val="28"/>
          <w:lang w:val="uk-UA" w:eastAsia="zh-CN" w:bidi="ar-SA"/>
        </w:rPr>
        <w:t>з метою створення сприятливих умов для святкування, а також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9"/>
        <w:rPr>
          <w:rFonts w:ascii="Times New Roman" w:hAnsi="Times New Roman"/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Style19"/>
        <w:rPr>
          <w:lang w:val="uk-UA" w:eastAsia="zh-CN" w:bidi="ar-SA"/>
        </w:rPr>
      </w:pPr>
      <w:r>
        <w:rPr>
          <w:b/>
          <w:bCs/>
          <w:sz w:val="28"/>
          <w:szCs w:val="28"/>
          <w:lang w:val="uk-UA" w:eastAsia="zh-CN" w:bidi="ar-SA"/>
        </w:rPr>
        <w:t>ЗОБОВ’ЯЗУЮ:</w:t>
        <w:tab/>
      </w:r>
    </w:p>
    <w:p>
      <w:pPr>
        <w:pStyle w:val="Normal"/>
        <w:spacing w:lineRule="auto" w:line="240" w:before="0" w:after="0"/>
        <w:rPr>
          <w:lang w:val="uk-UA" w:eastAsia="zh-CN" w:bidi="ar-SA"/>
        </w:rPr>
      </w:pP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ab/>
      </w:r>
    </w:p>
    <w:p>
      <w:pPr>
        <w:pStyle w:val="Normal"/>
        <w:spacing w:lineRule="auto" w:line="240" w:before="0" w:after="0"/>
        <w:rPr>
          <w:lang w:val="uk-UA" w:eastAsia="zh-CN" w:bidi="ar-SA"/>
        </w:rPr>
      </w:pP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ab/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ab/>
        <w:t>1.Рекомендувати перенести у порядку і на умовах, установлених законодавством, у 2021 році для працівників, яким установлено п’ятиденний робочий тиждень з двома вихідними днями, робочий день з понеділка 23 серпня на  суботу 28 серпня</w:t>
      </w:r>
      <w:r>
        <w:rPr>
          <w:rFonts w:ascii="Times New Roman" w:hAnsi="Times New Roman"/>
          <w:bCs/>
          <w:sz w:val="26"/>
          <w:szCs w:val="26"/>
          <w:lang w:val="uk-UA" w:eastAsia="zh-CN" w:bidi="ar-SA"/>
        </w:rPr>
        <w:t>.</w:t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rFonts w:ascii="Times New Roman" w:hAnsi="Times New Roman"/>
          <w:bCs/>
          <w:sz w:val="26"/>
          <w:szCs w:val="26"/>
          <w:lang w:val="uk-UA" w:eastAsia="zh-CN" w:bidi="ar-SA"/>
        </w:rPr>
        <w:tab/>
      </w: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 xml:space="preserve">2.Контроль за виконанням цього розпорядження покласти на заступників міського голови за напрямками роботи.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lang w:val="uk-UA" w:eastAsia="zh-CN" w:bidi="ar-SA"/>
        </w:rPr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lang w:val="uk-UA" w:eastAsia="zh-CN" w:bidi="ar-SA"/>
        </w:rPr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rFonts w:ascii="Times New Roman" w:hAnsi="Times New Roman"/>
          <w:bCs/>
          <w:sz w:val="26"/>
          <w:szCs w:val="26"/>
          <w:lang w:val="uk-UA" w:eastAsia="zh-CN" w:bidi="ar-SA"/>
        </w:rPr>
        <w:t>Міський голова                                                                                               О.М. Шаповал</w:t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lang w:val="uk-UA" w:eastAsia="zh-CN" w:bidi="ar-SA"/>
        </w:rPr>
      </w:r>
    </w:p>
    <w:p>
      <w:pPr>
        <w:pStyle w:val="Normal"/>
        <w:spacing w:lineRule="auto" w:line="240" w:before="0" w:after="0"/>
        <w:jc w:val="both"/>
        <w:rPr>
          <w:lang w:val="uk-UA" w:eastAsia="zh-CN" w:bidi="ar-SA"/>
        </w:rPr>
      </w:pPr>
      <w:r>
        <w:rPr>
          <w:lang w:val="uk-UA" w:eastAsia="zh-CN" w:bidi="ar-S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91" w:top="133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Blac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200"/>
      <w:jc w:val="right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5570855</wp:posOffset>
              </wp:positionH>
              <wp:positionV relativeFrom="paragraph">
                <wp:posOffset>96520</wp:posOffset>
              </wp:positionV>
              <wp:extent cx="659130" cy="191770"/>
              <wp:effectExtent l="0" t="0" r="0" b="0"/>
              <wp:wrapNone/>
              <wp:docPr id="3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44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NSimSun" w:cs="Arial" w:ascii="Liberation Serif" w:hAnsi="Liberation Serif"/>
                              <w:sz w:val="24"/>
                              <w:szCs w:val="24"/>
                              <w:lang w:bidi="hi-IN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path="m0,0l-2147483645,0l-2147483645,-2147483646l0,-2147483646xe" stroked="f" style="position:absolute;margin-left:438.65pt;margin-top:7.6pt;width:51.8pt;height: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spacing w:lineRule="auto" w:line="240" w:before="0" w:after="0"/>
                      <w:rPr/>
                    </w:pPr>
                    <w:r>
                      <w:rPr>
                        <w:rFonts w:eastAsia="NSimSun" w:cs="Arial" w:ascii="Liberation Serif" w:hAnsi="Liberation Serif"/>
                        <w:sz w:val="24"/>
                        <w:szCs w:val="24"/>
                        <w:lang w:bidi="hi-IN"/>
                      </w:rPr>
                      <w:t>копія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Вміст рамки"/>
    <w:basedOn w:val="Normal"/>
    <w:qFormat/>
    <w:pPr/>
    <w:rPr/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HTML">
    <w:name w:val="Стандартный HTML"/>
    <w:basedOn w:val="Normal"/>
    <w:qFormat/>
    <w:pPr>
      <w:widowControl/>
    </w:pPr>
    <w:rPr>
      <w:rFonts w:ascii="Courier New" w:hAnsi="Courier New" w:eastAsia="Times New Roman" w:cs="Courier New"/>
      <w:kern w:val="0"/>
      <w:sz w:val="20"/>
      <w:szCs w:val="20"/>
      <w:lang w:val="uk-U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753</TotalTime>
  <Application>LibreOffice/7.1.3.2$Windows_X86_64 LibreOffice_project/47f78053abe362b9384784d31a6e56f8511eb1c1</Application>
  <AppVersion>15.0000</AppVersion>
  <Pages>1</Pages>
  <Words>134</Words>
  <Characters>880</Characters>
  <CharactersWithSpaces>1200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2021-08-18T13:45:25Z</cp:lastPrinted>
  <dcterms:modified xsi:type="dcterms:W3CDTF">2021-08-20T14:07:50Z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