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AE" w:rsidRDefault="002D3A34">
      <w:pPr>
        <w:pStyle w:val="a4"/>
        <w:spacing w:after="0"/>
        <w:jc w:val="right"/>
        <w:rPr>
          <w:b/>
          <w:bCs/>
          <w:sz w:val="28"/>
          <w:szCs w:val="28"/>
        </w:rPr>
      </w:pPr>
      <w:r>
        <w:rPr>
          <w:noProof/>
          <w:lang w:eastAsia="uk-UA"/>
        </w:rPr>
        <w:drawing>
          <wp:anchor distT="0" distB="0" distL="133985" distR="124460" simplePos="0" relativeHeight="2" behindDoc="0" locked="0" layoutInCell="0" allowOverlap="1">
            <wp:simplePos x="0" y="0"/>
            <wp:positionH relativeFrom="column">
              <wp:posOffset>2996565</wp:posOffset>
            </wp:positionH>
            <wp:positionV relativeFrom="paragraph">
              <wp:posOffset>-229870</wp:posOffset>
            </wp:positionV>
            <wp:extent cx="428625" cy="609600"/>
            <wp:effectExtent l="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cstate="print"/>
                    <a:stretch>
                      <a:fillRect/>
                    </a:stretch>
                  </pic:blipFill>
                  <pic:spPr bwMode="auto">
                    <a:xfrm>
                      <a:off x="0" y="0"/>
                      <a:ext cx="428625" cy="609600"/>
                    </a:xfrm>
                    <a:prstGeom prst="rect">
                      <a:avLst/>
                    </a:prstGeom>
                  </pic:spPr>
                </pic:pic>
              </a:graphicData>
            </a:graphic>
          </wp:anchor>
        </w:drawing>
      </w:r>
      <w:r>
        <w:rPr>
          <w:b/>
          <w:bCs/>
        </w:rPr>
        <w:t>КОПІЯ</w:t>
      </w:r>
      <w:r>
        <w:rPr>
          <w:b/>
          <w:bCs/>
          <w:sz w:val="28"/>
          <w:szCs w:val="28"/>
        </w:rPr>
        <w:t xml:space="preserve">     </w:t>
      </w:r>
    </w:p>
    <w:p w:rsidR="00330DAE" w:rsidRDefault="002D3A34">
      <w:pPr>
        <w:pStyle w:val="a4"/>
        <w:spacing w:after="0"/>
        <w:jc w:val="center"/>
      </w:pPr>
      <w:r>
        <w:rPr>
          <w:b/>
          <w:bCs/>
          <w:sz w:val="28"/>
          <w:szCs w:val="28"/>
        </w:rPr>
        <w:t>ПОКРОВСЬКА МІСЬКА РАДА</w:t>
      </w:r>
    </w:p>
    <w:p w:rsidR="00330DAE" w:rsidRDefault="002D3A34">
      <w:pPr>
        <w:pStyle w:val="a4"/>
        <w:spacing w:after="0"/>
        <w:jc w:val="center"/>
      </w:pPr>
      <w:r>
        <w:rPr>
          <w:b/>
          <w:bCs/>
          <w:sz w:val="28"/>
          <w:szCs w:val="28"/>
        </w:rPr>
        <w:t>ДНІПРОПЕТРОВСЬКОЇ ОБЛАСТІ</w:t>
      </w:r>
    </w:p>
    <w:p w:rsidR="00330DAE" w:rsidRDefault="00330DAE">
      <w:pPr>
        <w:pStyle w:val="a4"/>
        <w:spacing w:after="0"/>
        <w:jc w:val="center"/>
        <w:rPr>
          <w:b/>
          <w:sz w:val="21"/>
          <w:szCs w:val="21"/>
        </w:rPr>
      </w:pPr>
    </w:p>
    <w:p w:rsidR="00330DAE" w:rsidRDefault="002D3A34">
      <w:pPr>
        <w:pStyle w:val="a4"/>
        <w:spacing w:after="0"/>
        <w:jc w:val="center"/>
      </w:pPr>
      <w:r>
        <w:rPr>
          <w:b/>
          <w:sz w:val="28"/>
          <w:szCs w:val="28"/>
        </w:rPr>
        <w:t>РІШЕННЯ</w:t>
      </w:r>
    </w:p>
    <w:p w:rsidR="00330DAE" w:rsidRDefault="002D3A34">
      <w:pPr>
        <w:pStyle w:val="21"/>
        <w:spacing w:before="57" w:after="57"/>
        <w:ind w:firstLine="0"/>
        <w:jc w:val="left"/>
      </w:pPr>
      <w:r w:rsidRPr="00CE56FF">
        <w:rPr>
          <w:sz w:val="28"/>
          <w:szCs w:val="28"/>
        </w:rPr>
        <w:t>25. 02. 2022</w:t>
      </w:r>
      <w:r>
        <w:rPr>
          <w:sz w:val="28"/>
          <w:szCs w:val="28"/>
        </w:rPr>
        <w:t xml:space="preserve">                                        </w:t>
      </w:r>
      <w:r>
        <w:rPr>
          <w:sz w:val="20"/>
        </w:rPr>
        <w:t xml:space="preserve">   </w:t>
      </w:r>
      <w:r w:rsidR="00CE56FF">
        <w:rPr>
          <w:sz w:val="20"/>
        </w:rPr>
        <w:t xml:space="preserve">  </w:t>
      </w:r>
      <w:r>
        <w:rPr>
          <w:sz w:val="20"/>
        </w:rPr>
        <w:t xml:space="preserve"> </w:t>
      </w:r>
      <w:proofErr w:type="spellStart"/>
      <w:r>
        <w:rPr>
          <w:sz w:val="20"/>
        </w:rPr>
        <w:t>м.Покров</w:t>
      </w:r>
      <w:proofErr w:type="spellEnd"/>
      <w:r>
        <w:rPr>
          <w:sz w:val="20"/>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sidR="00CE56FF">
        <w:rPr>
          <w:sz w:val="28"/>
          <w:szCs w:val="28"/>
        </w:rPr>
        <w:t xml:space="preserve">   </w:t>
      </w:r>
      <w:r w:rsidRPr="00CE56FF">
        <w:rPr>
          <w:sz w:val="28"/>
          <w:szCs w:val="28"/>
        </w:rPr>
        <w:t>№  18</w:t>
      </w:r>
    </w:p>
    <w:p w:rsidR="00330DAE" w:rsidRPr="00CE56FF" w:rsidRDefault="002D3A34">
      <w:pPr>
        <w:spacing w:after="0" w:line="228" w:lineRule="auto"/>
        <w:rPr>
          <w:sz w:val="28"/>
          <w:szCs w:val="28"/>
        </w:rPr>
      </w:pPr>
      <w:r>
        <w:rPr>
          <w:rFonts w:ascii="Times New Roman" w:hAnsi="Times New Roman"/>
          <w:sz w:val="26"/>
          <w:szCs w:val="26"/>
        </w:rPr>
        <w:t xml:space="preserve"> </w:t>
      </w:r>
      <w:r>
        <w:rPr>
          <w:rFonts w:ascii="Times New Roman" w:hAnsi="Times New Roman"/>
          <w:b/>
          <w:bCs/>
          <w:sz w:val="26"/>
          <w:szCs w:val="26"/>
        </w:rPr>
        <w:t xml:space="preserve">                                                        </w:t>
      </w:r>
      <w:r w:rsidRPr="00CE56FF">
        <w:rPr>
          <w:rFonts w:ascii="Times New Roman" w:hAnsi="Times New Roman"/>
          <w:sz w:val="28"/>
          <w:szCs w:val="28"/>
        </w:rPr>
        <w:t>(</w:t>
      </w:r>
      <w:r w:rsidRPr="00CE56FF">
        <w:rPr>
          <w:rFonts w:ascii="Times New Roman" w:hAnsi="Times New Roman"/>
          <w:sz w:val="28"/>
          <w:szCs w:val="28"/>
          <w:lang w:val="ru-RU"/>
        </w:rPr>
        <w:t>18</w:t>
      </w:r>
      <w:r w:rsidRPr="00CE56FF">
        <w:rPr>
          <w:rFonts w:ascii="Times New Roman" w:hAnsi="Times New Roman"/>
          <w:sz w:val="28"/>
          <w:szCs w:val="28"/>
        </w:rPr>
        <w:t xml:space="preserve"> сесія 8 скликання)</w:t>
      </w:r>
    </w:p>
    <w:p w:rsidR="00330DAE" w:rsidRPr="005701D6" w:rsidRDefault="002D3A34">
      <w:pPr>
        <w:numPr>
          <w:ilvl w:val="0"/>
          <w:numId w:val="4"/>
        </w:numPr>
        <w:spacing w:after="0" w:line="216" w:lineRule="auto"/>
        <w:jc w:val="center"/>
        <w:rPr>
          <w:color w:val="002060"/>
        </w:rPr>
      </w:pPr>
      <w:r w:rsidRPr="005701D6">
        <w:rPr>
          <w:rFonts w:ascii="Times New Roman" w:hAnsi="Times New Roman"/>
          <w:color w:val="002060"/>
          <w:sz w:val="24"/>
          <w:szCs w:val="24"/>
        </w:rPr>
        <w:t>Із змінами, внесеними рішеннями</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Times New Roman" w:hAnsi="Times New Roman"/>
          <w:color w:val="002060"/>
          <w:spacing w:val="3"/>
          <w:kern w:val="2"/>
          <w:sz w:val="24"/>
          <w:szCs w:val="24"/>
        </w:rPr>
        <w:t>23</w:t>
      </w:r>
      <w:r w:rsidRPr="005701D6">
        <w:rPr>
          <w:rFonts w:ascii="Times New Roman" w:hAnsi="Times New Roman"/>
          <w:color w:val="002060"/>
          <w:spacing w:val="3"/>
          <w:sz w:val="24"/>
          <w:szCs w:val="24"/>
        </w:rPr>
        <w:t xml:space="preserve"> сесії міської ради 8 скликання від </w:t>
      </w:r>
      <w:r w:rsidRPr="005701D6">
        <w:rPr>
          <w:rFonts w:ascii="Times New Roman" w:eastAsia="Andale Sans UI;Arial Unicode MS" w:hAnsi="Times New Roman" w:cs="Tahoma"/>
          <w:color w:val="002060"/>
          <w:spacing w:val="3"/>
          <w:kern w:val="2"/>
          <w:sz w:val="24"/>
          <w:szCs w:val="24"/>
        </w:rPr>
        <w:t>27</w:t>
      </w:r>
      <w:r w:rsidRPr="005701D6">
        <w:rPr>
          <w:rFonts w:ascii="Times New Roman" w:hAnsi="Times New Roman"/>
          <w:color w:val="002060"/>
          <w:spacing w:val="3"/>
          <w:sz w:val="24"/>
          <w:szCs w:val="24"/>
        </w:rPr>
        <w:t>.</w:t>
      </w:r>
      <w:r w:rsidRPr="005701D6">
        <w:rPr>
          <w:rFonts w:ascii="Times New Roman" w:eastAsia="Andale Sans UI;Arial Unicode MS" w:hAnsi="Times New Roman" w:cs="Tahoma"/>
          <w:color w:val="002060"/>
          <w:spacing w:val="3"/>
          <w:kern w:val="2"/>
          <w:sz w:val="24"/>
          <w:szCs w:val="24"/>
        </w:rPr>
        <w:t>05</w:t>
      </w:r>
      <w:r w:rsidRPr="005701D6">
        <w:rPr>
          <w:rFonts w:ascii="Times New Roman" w:hAnsi="Times New Roman"/>
          <w:color w:val="002060"/>
          <w:spacing w:val="3"/>
          <w:sz w:val="24"/>
          <w:szCs w:val="24"/>
        </w:rPr>
        <w:t xml:space="preserve">.2022 № </w:t>
      </w:r>
      <w:r w:rsidRPr="005701D6">
        <w:rPr>
          <w:rFonts w:ascii="Times New Roman" w:eastAsia="Andale Sans UI;Arial Unicode MS" w:hAnsi="Times New Roman" w:cs="Tahoma"/>
          <w:color w:val="002060"/>
          <w:spacing w:val="3"/>
          <w:kern w:val="2"/>
          <w:sz w:val="24"/>
          <w:szCs w:val="24"/>
        </w:rPr>
        <w:t>13</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Times New Roman" w:hAnsi="Times New Roman"/>
          <w:color w:val="002060"/>
          <w:spacing w:val="3"/>
          <w:kern w:val="2"/>
          <w:sz w:val="24"/>
          <w:szCs w:val="24"/>
        </w:rPr>
        <w:t>28</w:t>
      </w:r>
      <w:r w:rsidRPr="005701D6">
        <w:rPr>
          <w:rFonts w:ascii="Times New Roman" w:eastAsia="Andale Sans UI;Arial Unicode MS" w:hAnsi="Times New Roman" w:cs="Tahoma"/>
          <w:color w:val="002060"/>
          <w:spacing w:val="3"/>
          <w:kern w:val="2"/>
          <w:sz w:val="24"/>
          <w:szCs w:val="24"/>
        </w:rPr>
        <w:t xml:space="preserve"> сесії міської ради 8 скликання від 17.08.2022 № 31</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Andale Sans UI;Arial Unicode MS" w:hAnsi="Times New Roman" w:cs="Tahoma"/>
          <w:color w:val="002060"/>
          <w:spacing w:val="3"/>
          <w:kern w:val="2"/>
          <w:sz w:val="24"/>
          <w:szCs w:val="24"/>
        </w:rPr>
        <w:t>32 сесії міської ради 8 скликання від 21.10.2022 № 17</w:t>
      </w:r>
    </w:p>
    <w:p w:rsidR="002D3A34"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Andale Sans UI;Arial Unicode MS" w:hAnsi="Times New Roman" w:cs="Tahoma"/>
          <w:color w:val="002060"/>
          <w:spacing w:val="3"/>
          <w:kern w:val="2"/>
          <w:sz w:val="24"/>
          <w:szCs w:val="24"/>
        </w:rPr>
        <w:t>33 сесії міської ради 8 скликання від 25.11.2022 № 27</w:t>
      </w:r>
    </w:p>
    <w:p w:rsidR="00BD3C07" w:rsidRPr="005701D6" w:rsidRDefault="00BD3C07" w:rsidP="00BD3C07">
      <w:pPr>
        <w:pStyle w:val="aa"/>
        <w:numPr>
          <w:ilvl w:val="0"/>
          <w:numId w:val="4"/>
        </w:numPr>
        <w:spacing w:line="216" w:lineRule="auto"/>
        <w:jc w:val="center"/>
        <w:rPr>
          <w:color w:val="002060"/>
          <w:sz w:val="24"/>
        </w:rPr>
      </w:pPr>
      <w:r w:rsidRPr="005701D6">
        <w:rPr>
          <w:color w:val="002060"/>
          <w:sz w:val="24"/>
        </w:rPr>
        <w:t>ІІ пленарного засідання 34 сесії міської ради 8 скликання від 23.12.2022 №27</w:t>
      </w:r>
    </w:p>
    <w:p w:rsidR="00D4485D" w:rsidRPr="005701D6" w:rsidRDefault="00D4485D" w:rsidP="00D4485D">
      <w:pPr>
        <w:pStyle w:val="aa"/>
        <w:widowControl w:val="0"/>
        <w:numPr>
          <w:ilvl w:val="0"/>
          <w:numId w:val="4"/>
        </w:numPr>
        <w:shd w:val="clear" w:color="auto" w:fill="FFFFFF"/>
        <w:tabs>
          <w:tab w:val="left" w:pos="540"/>
        </w:tabs>
        <w:jc w:val="center"/>
        <w:textAlignment w:val="baseline"/>
        <w:rPr>
          <w:color w:val="002060"/>
          <w:sz w:val="24"/>
        </w:rPr>
      </w:pPr>
      <w:r w:rsidRPr="005701D6">
        <w:rPr>
          <w:color w:val="002060"/>
          <w:sz w:val="24"/>
          <w:lang w:eastAsia="ru-RU"/>
        </w:rPr>
        <w:t>36 сесії міської ради 8 скликання від 24.02.2023 № 21</w:t>
      </w:r>
    </w:p>
    <w:p w:rsidR="004E2BBB" w:rsidRDefault="004E2BBB" w:rsidP="004E2BBB">
      <w:pPr>
        <w:pStyle w:val="aa"/>
        <w:widowControl w:val="0"/>
        <w:numPr>
          <w:ilvl w:val="0"/>
          <w:numId w:val="4"/>
        </w:numPr>
        <w:shd w:val="clear" w:color="auto" w:fill="FFFFFF"/>
        <w:tabs>
          <w:tab w:val="left" w:pos="540"/>
        </w:tabs>
        <w:jc w:val="center"/>
        <w:textAlignment w:val="baseline"/>
        <w:rPr>
          <w:color w:val="002060"/>
          <w:sz w:val="24"/>
        </w:rPr>
      </w:pPr>
      <w:r w:rsidRPr="005701D6">
        <w:rPr>
          <w:color w:val="002060"/>
          <w:sz w:val="24"/>
          <w:lang w:eastAsia="ru-RU"/>
        </w:rPr>
        <w:t>39 сесії міської ради 8 скликання від 19.05.2023 № 15</w:t>
      </w:r>
    </w:p>
    <w:p w:rsidR="00CE56FF" w:rsidRPr="00CE56FF" w:rsidRDefault="00CE56FF" w:rsidP="00CE56FF">
      <w:pPr>
        <w:pStyle w:val="aa"/>
        <w:widowControl w:val="0"/>
        <w:numPr>
          <w:ilvl w:val="0"/>
          <w:numId w:val="4"/>
        </w:numPr>
        <w:shd w:val="clear" w:color="auto" w:fill="FFFFFF"/>
        <w:tabs>
          <w:tab w:val="left" w:pos="540"/>
        </w:tabs>
        <w:jc w:val="center"/>
        <w:textAlignment w:val="baseline"/>
        <w:rPr>
          <w:color w:val="002060"/>
          <w:sz w:val="24"/>
        </w:rPr>
      </w:pPr>
      <w:r>
        <w:rPr>
          <w:color w:val="002060"/>
          <w:sz w:val="24"/>
          <w:lang w:eastAsia="ru-RU"/>
        </w:rPr>
        <w:t>41</w:t>
      </w:r>
      <w:r w:rsidRPr="005701D6">
        <w:rPr>
          <w:color w:val="002060"/>
          <w:sz w:val="24"/>
          <w:lang w:eastAsia="ru-RU"/>
        </w:rPr>
        <w:t xml:space="preserve"> сесії міської ради 8 скликання від </w:t>
      </w:r>
      <w:r>
        <w:rPr>
          <w:color w:val="002060"/>
          <w:sz w:val="24"/>
          <w:lang w:eastAsia="ru-RU"/>
        </w:rPr>
        <w:t>30</w:t>
      </w:r>
      <w:r w:rsidRPr="005701D6">
        <w:rPr>
          <w:color w:val="002060"/>
          <w:sz w:val="24"/>
          <w:lang w:eastAsia="ru-RU"/>
        </w:rPr>
        <w:t>.0</w:t>
      </w:r>
      <w:r>
        <w:rPr>
          <w:color w:val="002060"/>
          <w:sz w:val="24"/>
          <w:lang w:eastAsia="ru-RU"/>
        </w:rPr>
        <w:t>6</w:t>
      </w:r>
      <w:r w:rsidRPr="005701D6">
        <w:rPr>
          <w:color w:val="002060"/>
          <w:sz w:val="24"/>
          <w:lang w:eastAsia="ru-RU"/>
        </w:rPr>
        <w:t xml:space="preserve">.2023 № </w:t>
      </w:r>
      <w:r>
        <w:rPr>
          <w:color w:val="002060"/>
          <w:sz w:val="24"/>
          <w:lang w:eastAsia="ru-RU"/>
        </w:rPr>
        <w:t>29</w:t>
      </w:r>
    </w:p>
    <w:p w:rsidR="00330DAE" w:rsidRPr="004E2BBB" w:rsidRDefault="00330DAE" w:rsidP="004E2BBB">
      <w:pPr>
        <w:pStyle w:val="aa"/>
        <w:widowControl w:val="0"/>
        <w:numPr>
          <w:ilvl w:val="0"/>
          <w:numId w:val="4"/>
        </w:numPr>
        <w:shd w:val="clear" w:color="auto" w:fill="FFFFFF"/>
        <w:tabs>
          <w:tab w:val="left" w:pos="540"/>
        </w:tabs>
        <w:jc w:val="center"/>
        <w:textAlignment w:val="baseline"/>
        <w:rPr>
          <w:color w:val="1F497D"/>
          <w:sz w:val="24"/>
        </w:rPr>
      </w:pPr>
    </w:p>
    <w:p w:rsidR="00330DAE" w:rsidRPr="00CE56FF" w:rsidRDefault="002D3A34">
      <w:pPr>
        <w:spacing w:after="0" w:line="228" w:lineRule="auto"/>
        <w:ind w:right="-1"/>
        <w:contextualSpacing/>
        <w:jc w:val="both"/>
        <w:rPr>
          <w:sz w:val="28"/>
          <w:szCs w:val="28"/>
        </w:rPr>
      </w:pPr>
      <w:bookmarkStart w:id="0" w:name="__DdeLink__25946_38232377881"/>
      <w:r w:rsidRPr="00CE56FF">
        <w:rPr>
          <w:rFonts w:ascii="Times New Roman" w:eastAsiaTheme="minorHAnsi" w:hAnsi="Times New Roman"/>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rsidR="00330DAE" w:rsidRPr="00CE56FF" w:rsidRDefault="00330DAE">
      <w:pPr>
        <w:spacing w:line="228" w:lineRule="auto"/>
        <w:ind w:right="-1"/>
        <w:contextualSpacing/>
        <w:jc w:val="both"/>
        <w:rPr>
          <w:rFonts w:ascii="Times New Roman" w:eastAsiaTheme="minorHAnsi" w:hAnsi="Times New Roman"/>
          <w:sz w:val="28"/>
          <w:szCs w:val="28"/>
        </w:rPr>
      </w:pPr>
    </w:p>
    <w:p w:rsidR="00330DAE" w:rsidRPr="00CE56FF" w:rsidRDefault="002D3A34" w:rsidP="00CE56FF">
      <w:pPr>
        <w:spacing w:after="0" w:line="228" w:lineRule="auto"/>
        <w:ind w:right="-7" w:firstLine="567"/>
        <w:jc w:val="both"/>
        <w:rPr>
          <w:sz w:val="28"/>
          <w:szCs w:val="28"/>
        </w:rPr>
      </w:pPr>
      <w:r w:rsidRPr="00CE56FF">
        <w:rPr>
          <w:rFonts w:ascii="Times New Roman" w:hAnsi="Times New Roman"/>
          <w:sz w:val="28"/>
          <w:szCs w:val="28"/>
        </w:rPr>
        <w:t xml:space="preserve">На виконання законів України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адміністративні </w:t>
      </w:r>
      <w:proofErr w:type="spellStart"/>
      <w:r w:rsidRPr="00CE56FF">
        <w:rPr>
          <w:rFonts w:ascii="Times New Roman" w:hAnsi="Times New Roman"/>
          <w:sz w:val="28"/>
          <w:szCs w:val="28"/>
        </w:rPr>
        <w:t>послуги”</w:t>
      </w:r>
      <w:proofErr w:type="spellEnd"/>
      <w:r w:rsidRPr="00CE56FF">
        <w:rPr>
          <w:rFonts w:ascii="Times New Roman" w:hAnsi="Times New Roman"/>
          <w:sz w:val="28"/>
          <w:szCs w:val="28"/>
        </w:rPr>
        <w:t xml:space="preserve">,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дозвільну систему у сфері господарської </w:t>
      </w:r>
      <w:proofErr w:type="spellStart"/>
      <w:r w:rsidRPr="00CE56FF">
        <w:rPr>
          <w:rFonts w:ascii="Times New Roman" w:hAnsi="Times New Roman"/>
          <w:sz w:val="28"/>
          <w:szCs w:val="28"/>
        </w:rPr>
        <w:t>діяльності”</w:t>
      </w:r>
      <w:proofErr w:type="spellEnd"/>
      <w:r w:rsidRPr="00CE56FF">
        <w:rPr>
          <w:rFonts w:ascii="Times New Roman" w:hAnsi="Times New Roman"/>
          <w:sz w:val="28"/>
          <w:szCs w:val="28"/>
        </w:rPr>
        <w:t xml:space="preserve">,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внесення змін до деяких законодавчих актів України щодо вдосконалення системи управління та дерегуляції у сфері земельних </w:t>
      </w:r>
      <w:proofErr w:type="spellStart"/>
      <w:r w:rsidRPr="00CE56FF">
        <w:rPr>
          <w:rFonts w:ascii="Times New Roman" w:hAnsi="Times New Roman"/>
          <w:sz w:val="28"/>
          <w:szCs w:val="28"/>
        </w:rPr>
        <w:t>відносин”</w:t>
      </w:r>
      <w:proofErr w:type="spellEnd"/>
      <w:r w:rsidRPr="00CE56FF">
        <w:rPr>
          <w:rFonts w:ascii="Times New Roman" w:hAnsi="Times New Roman"/>
          <w:sz w:val="28"/>
          <w:szCs w:val="28"/>
        </w:rPr>
        <w:t xml:space="preserve">,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племінну справу у </w:t>
      </w:r>
      <w:proofErr w:type="spellStart"/>
      <w:r w:rsidRPr="00CE56FF">
        <w:rPr>
          <w:rFonts w:ascii="Times New Roman" w:hAnsi="Times New Roman"/>
          <w:sz w:val="28"/>
          <w:szCs w:val="28"/>
        </w:rPr>
        <w:t>тваринництві”</w:t>
      </w:r>
      <w:proofErr w:type="spellEnd"/>
      <w:r w:rsidRPr="00CE56FF">
        <w:rPr>
          <w:rFonts w:ascii="Times New Roman" w:hAnsi="Times New Roman"/>
          <w:sz w:val="28"/>
          <w:szCs w:val="28"/>
        </w:rPr>
        <w:t xml:space="preserve"> постанови Кабінету Міністрів України від 20 лютого 2013 року №118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затвердження Примірного  положення про центр надання адміністративних </w:t>
      </w:r>
      <w:proofErr w:type="spellStart"/>
      <w:r w:rsidRPr="00CE56FF">
        <w:rPr>
          <w:rFonts w:ascii="Times New Roman" w:hAnsi="Times New Roman"/>
          <w:sz w:val="28"/>
          <w:szCs w:val="28"/>
        </w:rPr>
        <w:t>послуг”</w:t>
      </w:r>
      <w:proofErr w:type="spellEnd"/>
      <w:r w:rsidRPr="00CE56FF">
        <w:rPr>
          <w:rFonts w:ascii="Times New Roman" w:hAnsi="Times New Roman"/>
          <w:sz w:val="28"/>
          <w:szCs w:val="28"/>
        </w:rPr>
        <w:t xml:space="preserve"> (із змінами), розпорядження Кабінету Міністрів України від 16 травня 2014 року №523-р </w:t>
      </w:r>
      <w:proofErr w:type="spellStart"/>
      <w:r w:rsidRPr="00CE56FF">
        <w:rPr>
          <w:rFonts w:ascii="Times New Roman" w:hAnsi="Times New Roman"/>
          <w:sz w:val="28"/>
          <w:szCs w:val="28"/>
        </w:rPr>
        <w:t>“Деякі</w:t>
      </w:r>
      <w:proofErr w:type="spellEnd"/>
      <w:r w:rsidRPr="00CE56FF">
        <w:rPr>
          <w:rFonts w:ascii="Times New Roman" w:hAnsi="Times New Roman"/>
          <w:sz w:val="28"/>
          <w:szCs w:val="28"/>
        </w:rPr>
        <w:t xml:space="preserve"> питання надання адміністративних послуг органів виконавчої влади через Центри надання адміністративних </w:t>
      </w:r>
      <w:proofErr w:type="spellStart"/>
      <w:r w:rsidRPr="00CE56FF">
        <w:rPr>
          <w:rFonts w:ascii="Times New Roman" w:hAnsi="Times New Roman"/>
          <w:sz w:val="28"/>
          <w:szCs w:val="28"/>
        </w:rPr>
        <w:t>послуг”</w:t>
      </w:r>
      <w:proofErr w:type="spellEnd"/>
      <w:r w:rsidRPr="00CE56FF">
        <w:rPr>
          <w:rFonts w:ascii="Times New Roman" w:hAnsi="Times New Roman"/>
          <w:sz w:val="28"/>
          <w:szCs w:val="28"/>
        </w:rPr>
        <w:t xml:space="preserve"> (із змінами), Указу Президента України від 29 липня 2019 року №558/2019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деякі заходи щодо поліпшення доступу фізичних та юридичних осіб до електронних </w:t>
      </w:r>
      <w:proofErr w:type="spellStart"/>
      <w:r w:rsidRPr="00CE56FF">
        <w:rPr>
          <w:rFonts w:ascii="Times New Roman" w:hAnsi="Times New Roman"/>
          <w:sz w:val="28"/>
          <w:szCs w:val="28"/>
        </w:rPr>
        <w:t>послуг”</w:t>
      </w:r>
      <w:proofErr w:type="spellEnd"/>
      <w:r w:rsidRPr="00CE56FF">
        <w:rPr>
          <w:rFonts w:ascii="Times New Roman" w:hAnsi="Times New Roman"/>
          <w:sz w:val="28"/>
          <w:szCs w:val="28"/>
        </w:rPr>
        <w:t xml:space="preserve">, наказу департаменту економічного розвитку Дніпропетровської облдержадміністрації від 21.02.2022 №5/0/32-22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затвердження інформаційної і технологічної карток адміністративно</w:t>
      </w:r>
      <w:r w:rsidRPr="00CE56FF">
        <w:rPr>
          <w:rFonts w:ascii="Times New Roman" w:hAnsi="Times New Roman"/>
          <w:color w:val="000000"/>
          <w:sz w:val="28"/>
          <w:szCs w:val="28"/>
        </w:rPr>
        <w:t xml:space="preserve">ї послуги </w:t>
      </w:r>
      <w:proofErr w:type="spellStart"/>
      <w:r w:rsidRPr="00CE56FF">
        <w:rPr>
          <w:rFonts w:ascii="Times New Roman" w:hAnsi="Times New Roman"/>
          <w:color w:val="000000"/>
          <w:sz w:val="28"/>
          <w:szCs w:val="28"/>
        </w:rPr>
        <w:t>“Видача</w:t>
      </w:r>
      <w:proofErr w:type="spellEnd"/>
      <w:r w:rsidRPr="00CE56FF">
        <w:rPr>
          <w:rFonts w:ascii="Times New Roman" w:hAnsi="Times New Roman"/>
          <w:color w:val="000000"/>
          <w:sz w:val="28"/>
          <w:szCs w:val="28"/>
        </w:rPr>
        <w:t xml:space="preserve"> сертифіката племінних (генетичних) </w:t>
      </w:r>
      <w:proofErr w:type="spellStart"/>
      <w:r w:rsidRPr="00CE56FF">
        <w:rPr>
          <w:rFonts w:ascii="Times New Roman" w:hAnsi="Times New Roman"/>
          <w:color w:val="000000"/>
          <w:sz w:val="28"/>
          <w:szCs w:val="28"/>
        </w:rPr>
        <w:t>ресурсів”</w:t>
      </w:r>
      <w:proofErr w:type="spellEnd"/>
      <w:r w:rsidRPr="00CE56FF">
        <w:rPr>
          <w:rFonts w:ascii="Times New Roman" w:hAnsi="Times New Roman"/>
          <w:color w:val="000000"/>
          <w:sz w:val="28"/>
          <w:szCs w:val="28"/>
        </w:rPr>
        <w:t>, 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sidRPr="00CE56FF">
        <w:rPr>
          <w:rFonts w:ascii="monospace" w:hAnsi="monospace"/>
          <w:color w:val="000000"/>
          <w:sz w:val="28"/>
          <w:szCs w:val="28"/>
        </w:rPr>
        <w:t xml:space="preserve"> </w:t>
      </w:r>
      <w:r w:rsidRPr="00CE56FF">
        <w:rPr>
          <w:rFonts w:ascii="Times New Roman" w:hAnsi="Times New Roman"/>
          <w:color w:val="000000"/>
          <w:sz w:val="28"/>
          <w:szCs w:val="28"/>
        </w:rPr>
        <w:t>26.11.2013 №26  та  керуючись статтею 42 Закону України</w:t>
      </w:r>
      <w:r w:rsidRPr="00CE56FF">
        <w:rPr>
          <w:rFonts w:ascii="Times New Roman" w:hAnsi="Times New Roman"/>
          <w:sz w:val="28"/>
          <w:szCs w:val="28"/>
        </w:rPr>
        <w:t xml:space="preserve"> «Про місцеве самоврядування в Україні», міська  рада</w:t>
      </w:r>
    </w:p>
    <w:p w:rsidR="00330DAE" w:rsidRPr="00CE56FF" w:rsidRDefault="00330DAE">
      <w:pPr>
        <w:spacing w:after="0" w:line="228" w:lineRule="auto"/>
        <w:ind w:right="57" w:firstLine="709"/>
        <w:jc w:val="both"/>
        <w:rPr>
          <w:sz w:val="28"/>
          <w:szCs w:val="28"/>
        </w:rPr>
      </w:pPr>
    </w:p>
    <w:p w:rsidR="00330DAE" w:rsidRPr="00CE56FF" w:rsidRDefault="002D3A34">
      <w:pPr>
        <w:spacing w:after="0" w:line="228" w:lineRule="auto"/>
        <w:ind w:right="57"/>
        <w:rPr>
          <w:sz w:val="28"/>
          <w:szCs w:val="28"/>
        </w:rPr>
      </w:pPr>
      <w:r w:rsidRPr="00CE56FF">
        <w:rPr>
          <w:rFonts w:ascii="Times New Roman" w:hAnsi="Times New Roman"/>
          <w:b/>
          <w:sz w:val="28"/>
          <w:szCs w:val="28"/>
        </w:rPr>
        <w:t>ВИРІШИЛА:</w:t>
      </w:r>
    </w:p>
    <w:p w:rsidR="00330DAE" w:rsidRPr="00CE56FF" w:rsidRDefault="00330DAE">
      <w:pPr>
        <w:spacing w:after="0" w:line="228" w:lineRule="auto"/>
        <w:ind w:right="57"/>
        <w:rPr>
          <w:sz w:val="28"/>
          <w:szCs w:val="28"/>
        </w:rPr>
      </w:pPr>
    </w:p>
    <w:p w:rsidR="00330DAE" w:rsidRPr="00CE56FF" w:rsidRDefault="002D3A34">
      <w:pPr>
        <w:spacing w:after="143" w:line="228" w:lineRule="auto"/>
        <w:ind w:firstLine="567"/>
        <w:contextualSpacing/>
        <w:jc w:val="both"/>
        <w:rPr>
          <w:sz w:val="28"/>
          <w:szCs w:val="28"/>
        </w:rPr>
      </w:pPr>
      <w:r w:rsidRPr="00CE56FF">
        <w:rPr>
          <w:rFonts w:ascii="Times New Roman" w:eastAsiaTheme="minorHAnsi" w:hAnsi="Times New Roman"/>
          <w:sz w:val="28"/>
          <w:szCs w:val="28"/>
        </w:rPr>
        <w:t>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w:t>
      </w:r>
      <w:proofErr w:type="spellStart"/>
      <w:r w:rsidRPr="00CE56FF">
        <w:rPr>
          <w:rFonts w:ascii="Times New Roman" w:eastAsiaTheme="minorHAnsi" w:hAnsi="Times New Roman"/>
          <w:sz w:val="28"/>
          <w:szCs w:val="28"/>
        </w:rPr>
        <w:t>далі-ЦНАП</w:t>
      </w:r>
      <w:proofErr w:type="spellEnd"/>
      <w:r w:rsidRPr="00CE56FF">
        <w:rPr>
          <w:rFonts w:ascii="Times New Roman" w:eastAsiaTheme="minorHAnsi" w:hAnsi="Times New Roman"/>
          <w:sz w:val="28"/>
          <w:szCs w:val="28"/>
        </w:rPr>
        <w:t xml:space="preserve">) у новій редакції, що додається. </w:t>
      </w:r>
    </w:p>
    <w:p w:rsidR="00330DAE" w:rsidRPr="00CE56FF" w:rsidRDefault="002D3A34">
      <w:pPr>
        <w:spacing w:after="143" w:line="228" w:lineRule="auto"/>
        <w:ind w:firstLine="567"/>
        <w:contextualSpacing/>
        <w:jc w:val="both"/>
        <w:rPr>
          <w:sz w:val="28"/>
          <w:szCs w:val="28"/>
        </w:rPr>
      </w:pPr>
      <w:r w:rsidRPr="00CE56FF">
        <w:rPr>
          <w:rFonts w:ascii="Times New Roman" w:hAnsi="Times New Roman"/>
          <w:sz w:val="28"/>
          <w:szCs w:val="28"/>
        </w:rPr>
        <w:lastRenderedPageBreak/>
        <w:t>2.Суб’єкту надання послуг привести у відповідність інформаційні та технологічні картки послуг, які надаються через ЦНАП.</w:t>
      </w:r>
    </w:p>
    <w:p w:rsidR="00330DAE" w:rsidRPr="00CE56FF" w:rsidRDefault="002D3A34">
      <w:pPr>
        <w:spacing w:after="143" w:line="228" w:lineRule="auto"/>
        <w:ind w:firstLine="567"/>
        <w:contextualSpacing/>
        <w:jc w:val="both"/>
        <w:rPr>
          <w:sz w:val="28"/>
          <w:szCs w:val="28"/>
        </w:rPr>
      </w:pPr>
      <w:r w:rsidRPr="00CE56FF">
        <w:rPr>
          <w:rFonts w:ascii="Times New Roman" w:hAnsi="Times New Roman"/>
          <w:sz w:val="28"/>
          <w:szCs w:val="28"/>
        </w:rPr>
        <w:t xml:space="preserve">3.Визнати таким, що втратило чинність рішення 12 сесії міської ради 8 скликання від 28.09.2021 №20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w:t>
      </w:r>
      <w:proofErr w:type="spellStart"/>
      <w:r w:rsidRPr="00CE56FF">
        <w:rPr>
          <w:rFonts w:ascii="Times New Roman" w:hAnsi="Times New Roman"/>
          <w:sz w:val="28"/>
          <w:szCs w:val="28"/>
        </w:rPr>
        <w:t>редакції”</w:t>
      </w:r>
      <w:proofErr w:type="spellEnd"/>
      <w:r w:rsidRPr="00CE56FF">
        <w:rPr>
          <w:rFonts w:ascii="Times New Roman" w:hAnsi="Times New Roman"/>
          <w:sz w:val="28"/>
          <w:szCs w:val="28"/>
        </w:rPr>
        <w:t xml:space="preserve"> (із змінами).</w:t>
      </w:r>
    </w:p>
    <w:p w:rsidR="00330DAE" w:rsidRPr="00CE56FF" w:rsidRDefault="002D3A34">
      <w:pPr>
        <w:spacing w:after="0" w:line="228" w:lineRule="auto"/>
        <w:ind w:firstLine="567"/>
        <w:contextualSpacing/>
        <w:jc w:val="both"/>
        <w:rPr>
          <w:sz w:val="28"/>
          <w:szCs w:val="28"/>
        </w:rPr>
      </w:pPr>
      <w:r w:rsidRPr="00CE56FF">
        <w:rPr>
          <w:rFonts w:ascii="Times New Roman" w:eastAsia="Times New Roman" w:hAnsi="Times New Roman"/>
          <w:sz w:val="28"/>
          <w:szCs w:val="28"/>
          <w:lang w:eastAsia="ru-RU"/>
        </w:rPr>
        <w:t>4</w:t>
      </w:r>
      <w:r w:rsidRPr="00CE56FF">
        <w:rPr>
          <w:rFonts w:ascii="Times New Roman" w:hAnsi="Times New Roman"/>
          <w:sz w:val="28"/>
          <w:szCs w:val="28"/>
        </w:rPr>
        <w:t>.</w:t>
      </w:r>
      <w:bookmarkStart w:id="1" w:name="__DdeLink__4803_2096005900"/>
      <w:r w:rsidRPr="00CE56FF">
        <w:rPr>
          <w:rFonts w:ascii="Times New Roman" w:hAnsi="Times New Roman"/>
          <w:sz w:val="28"/>
          <w:szCs w:val="28"/>
        </w:rPr>
        <w:t>Координацію виконання цього рішення</w:t>
      </w:r>
      <w:bookmarkEnd w:id="1"/>
      <w:r w:rsidRPr="00CE56FF">
        <w:rPr>
          <w:rFonts w:ascii="Times New Roman" w:hAnsi="Times New Roman"/>
          <w:sz w:val="28"/>
          <w:szCs w:val="28"/>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rsidR="00330DAE" w:rsidRDefault="00330DAE">
      <w:pPr>
        <w:spacing w:after="0" w:line="228" w:lineRule="auto"/>
        <w:ind w:firstLine="567"/>
        <w:contextualSpacing/>
        <w:jc w:val="both"/>
        <w:rPr>
          <w:sz w:val="28"/>
          <w:szCs w:val="28"/>
        </w:rPr>
      </w:pPr>
    </w:p>
    <w:p w:rsidR="00CE56FF" w:rsidRDefault="00CE56FF">
      <w:pPr>
        <w:spacing w:after="0" w:line="228" w:lineRule="auto"/>
        <w:ind w:firstLine="567"/>
        <w:contextualSpacing/>
        <w:jc w:val="both"/>
        <w:rPr>
          <w:sz w:val="28"/>
          <w:szCs w:val="28"/>
        </w:rPr>
      </w:pPr>
    </w:p>
    <w:p w:rsidR="00CE56FF" w:rsidRPr="00CE56FF" w:rsidRDefault="00CE56FF">
      <w:pPr>
        <w:spacing w:after="0" w:line="228" w:lineRule="auto"/>
        <w:ind w:firstLine="567"/>
        <w:contextualSpacing/>
        <w:jc w:val="both"/>
        <w:rPr>
          <w:sz w:val="28"/>
          <w:szCs w:val="28"/>
        </w:rPr>
      </w:pPr>
    </w:p>
    <w:p w:rsidR="00330DAE" w:rsidRDefault="002D3A34">
      <w:pPr>
        <w:pStyle w:val="ab"/>
        <w:tabs>
          <w:tab w:val="left" w:pos="0"/>
          <w:tab w:val="left" w:pos="993"/>
        </w:tabs>
        <w:suppressAutoHyphens/>
        <w:spacing w:after="0" w:line="228" w:lineRule="auto"/>
        <w:ind w:left="0" w:right="57"/>
        <w:jc w:val="both"/>
        <w:rPr>
          <w:rFonts w:ascii="Times New Roman" w:hAnsi="Times New Roman"/>
          <w:sz w:val="28"/>
          <w:szCs w:val="28"/>
          <w:lang w:val="uk-UA"/>
        </w:rPr>
      </w:pPr>
      <w:r w:rsidRPr="00CE56FF">
        <w:rPr>
          <w:rFonts w:ascii="Times New Roman" w:hAnsi="Times New Roman"/>
          <w:sz w:val="28"/>
          <w:szCs w:val="28"/>
          <w:lang w:val="uk-UA"/>
        </w:rPr>
        <w:t xml:space="preserve">Міський голова                                        </w:t>
      </w:r>
      <w:r w:rsidR="00CE56FF">
        <w:rPr>
          <w:rFonts w:ascii="Times New Roman" w:hAnsi="Times New Roman"/>
          <w:sz w:val="28"/>
          <w:szCs w:val="28"/>
          <w:lang w:val="uk-UA"/>
        </w:rPr>
        <w:t xml:space="preserve">                               </w:t>
      </w:r>
      <w:r w:rsidRPr="00CE56FF">
        <w:rPr>
          <w:rFonts w:ascii="Times New Roman" w:hAnsi="Times New Roman"/>
          <w:sz w:val="28"/>
          <w:szCs w:val="28"/>
          <w:lang w:val="uk-UA"/>
        </w:rPr>
        <w:t>Олександр ШАПОВАЛ</w:t>
      </w: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8"/>
          <w:szCs w:val="28"/>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8"/>
          <w:szCs w:val="28"/>
          <w:lang w:val="uk-UA"/>
        </w:rPr>
      </w:pPr>
    </w:p>
    <w:p w:rsidR="00CE56FF" w:rsidRPr="00CE56FF" w:rsidRDefault="00CE56FF">
      <w:pPr>
        <w:pStyle w:val="ab"/>
        <w:tabs>
          <w:tab w:val="left" w:pos="0"/>
          <w:tab w:val="left" w:pos="993"/>
        </w:tabs>
        <w:suppressAutoHyphens/>
        <w:spacing w:after="0" w:line="228" w:lineRule="auto"/>
        <w:ind w:left="0" w:right="57"/>
        <w:jc w:val="both"/>
        <w:rPr>
          <w:sz w:val="28"/>
          <w:szCs w:val="28"/>
        </w:rPr>
      </w:pPr>
    </w:p>
    <w:p w:rsidR="00330DAE" w:rsidRDefault="002D3A34">
      <w:pPr>
        <w:pStyle w:val="ab"/>
        <w:tabs>
          <w:tab w:val="left" w:pos="0"/>
          <w:tab w:val="left" w:pos="993"/>
        </w:tabs>
        <w:suppressAutoHyphens/>
        <w:spacing w:after="0" w:line="228" w:lineRule="auto"/>
        <w:ind w:left="0" w:right="57"/>
        <w:jc w:val="both"/>
        <w:rPr>
          <w:rFonts w:ascii="Times New Roman" w:hAnsi="Times New Roman"/>
          <w:sz w:val="20"/>
          <w:szCs w:val="20"/>
          <w:lang w:val="uk-UA"/>
        </w:rPr>
      </w:pPr>
      <w:bookmarkStart w:id="2" w:name="__DdeLink__2603_13711768281"/>
      <w:proofErr w:type="spellStart"/>
      <w:r>
        <w:rPr>
          <w:rFonts w:ascii="Times New Roman" w:hAnsi="Times New Roman"/>
          <w:sz w:val="20"/>
          <w:szCs w:val="20"/>
          <w:lang w:val="uk-UA"/>
        </w:rPr>
        <w:t>Клочковська</w:t>
      </w:r>
      <w:proofErr w:type="spellEnd"/>
      <w:r>
        <w:rPr>
          <w:rFonts w:ascii="Times New Roman" w:hAnsi="Times New Roman"/>
          <w:sz w:val="20"/>
          <w:szCs w:val="20"/>
          <w:lang w:val="uk-UA"/>
        </w:rPr>
        <w:t xml:space="preserve"> Інна 4 20 3</w:t>
      </w:r>
      <w:bookmarkEnd w:id="2"/>
      <w:r>
        <w:rPr>
          <w:rFonts w:ascii="Times New Roman" w:hAnsi="Times New Roman"/>
          <w:sz w:val="20"/>
          <w:szCs w:val="20"/>
          <w:lang w:val="uk-UA"/>
        </w:rPr>
        <w:t xml:space="preserve">1 </w:t>
      </w: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330DAE" w:rsidRDefault="002D3A34">
      <w:pPr>
        <w:pStyle w:val="ab"/>
        <w:tabs>
          <w:tab w:val="left" w:pos="0"/>
          <w:tab w:val="left" w:pos="993"/>
        </w:tabs>
        <w:suppressAutoHyphens/>
        <w:spacing w:after="0" w:line="228" w:lineRule="auto"/>
        <w:ind w:left="0" w:right="57"/>
        <w:jc w:val="both"/>
        <w:rPr>
          <w:rFonts w:ascii="Times New Roman" w:hAnsi="Times New Roman"/>
          <w:color w:val="000000"/>
          <w:sz w:val="24"/>
          <w:szCs w:val="24"/>
        </w:rPr>
      </w:pPr>
      <w:r>
        <w:rPr>
          <w:rFonts w:ascii="Times New Roman" w:hAnsi="Times New Roman"/>
          <w:sz w:val="20"/>
          <w:szCs w:val="20"/>
          <w:lang w:val="uk-UA"/>
        </w:rPr>
        <w:lastRenderedPageBreak/>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color w:val="000000"/>
          <w:sz w:val="24"/>
          <w:szCs w:val="24"/>
        </w:rPr>
        <w:t xml:space="preserve">                                                                                    </w:t>
      </w:r>
      <w:r>
        <w:rPr>
          <w:rFonts w:ascii="Times New Roman" w:hAnsi="Times New Roman"/>
          <w:color w:val="000000"/>
          <w:sz w:val="26"/>
          <w:szCs w:val="26"/>
        </w:rPr>
        <w:t>ЗАТВЕРДЖЕНО</w:t>
      </w:r>
    </w:p>
    <w:p w:rsidR="00330DAE" w:rsidRDefault="00330DAE">
      <w:pPr>
        <w:spacing w:after="0" w:line="240" w:lineRule="auto"/>
        <w:contextualSpacing/>
        <w:jc w:val="center"/>
        <w:rPr>
          <w:rFonts w:ascii="Times New Roman" w:hAnsi="Times New Roman"/>
          <w:color w:val="000000"/>
          <w:sz w:val="26"/>
          <w:szCs w:val="26"/>
        </w:rPr>
      </w:pP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t>Рішення 18 сесії  міської ради</w:t>
      </w:r>
    </w:p>
    <w:p w:rsidR="00330DAE" w:rsidRDefault="002D3A34">
      <w:pPr>
        <w:spacing w:after="0" w:line="240" w:lineRule="auto"/>
        <w:contextualSpacing/>
        <w:jc w:val="center"/>
        <w:rPr>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8 скликання </w:t>
      </w: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“25” лютого   2022 р.  №  18</w:t>
      </w:r>
    </w:p>
    <w:p w:rsidR="00330DAE" w:rsidRPr="005701D6" w:rsidRDefault="002D3A34">
      <w:pPr>
        <w:spacing w:after="0" w:line="240" w:lineRule="auto"/>
        <w:jc w:val="center"/>
        <w:rPr>
          <w:color w:val="002060"/>
          <w:sz w:val="20"/>
          <w:szCs w:val="20"/>
        </w:rPr>
      </w:pP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sidRPr="005701D6">
        <w:rPr>
          <w:rFonts w:ascii="Times New Roman" w:hAnsi="Times New Roman"/>
          <w:color w:val="002060"/>
          <w:sz w:val="20"/>
          <w:szCs w:val="20"/>
        </w:rPr>
        <w:t>Із змінами, внесеними рішеннями</w:t>
      </w:r>
    </w:p>
    <w:p w:rsidR="00330DAE" w:rsidRPr="005701D6" w:rsidRDefault="00CE56FF">
      <w:pPr>
        <w:spacing w:after="0" w:line="240" w:lineRule="auto"/>
        <w:jc w:val="center"/>
        <w:rPr>
          <w:rFonts w:ascii="Times New Roman" w:hAnsi="Times New Roman"/>
          <w:color w:val="002060"/>
          <w:sz w:val="20"/>
          <w:szCs w:val="20"/>
        </w:rPr>
      </w:pP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t xml:space="preserve">            </w:t>
      </w:r>
      <w:r w:rsidR="002D3A34" w:rsidRPr="005701D6">
        <w:rPr>
          <w:rFonts w:ascii="Times New Roman" w:hAnsi="Times New Roman"/>
          <w:color w:val="002060"/>
          <w:sz w:val="20"/>
          <w:szCs w:val="20"/>
        </w:rPr>
        <w:t>13-23-8 від 27.05.2022; 31-28-8 від 17.08.2022;</w:t>
      </w:r>
    </w:p>
    <w:p w:rsidR="00330DAE" w:rsidRPr="005701D6" w:rsidRDefault="002D3A34">
      <w:pPr>
        <w:spacing w:after="0" w:line="240" w:lineRule="auto"/>
        <w:jc w:val="center"/>
        <w:rPr>
          <w:rFonts w:ascii="Times New Roman" w:hAnsi="Times New Roman"/>
          <w:color w:val="002060"/>
          <w:sz w:val="20"/>
          <w:szCs w:val="20"/>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t xml:space="preserve">         </w:t>
      </w:r>
      <w:r w:rsidR="00CE56FF">
        <w:rPr>
          <w:rFonts w:ascii="Times New Roman" w:hAnsi="Times New Roman"/>
          <w:color w:val="002060"/>
          <w:sz w:val="20"/>
          <w:szCs w:val="20"/>
        </w:rPr>
        <w:t xml:space="preserve">                            </w:t>
      </w:r>
      <w:r w:rsidRPr="005701D6">
        <w:rPr>
          <w:rFonts w:ascii="Times New Roman" w:hAnsi="Times New Roman"/>
          <w:color w:val="002060"/>
          <w:sz w:val="20"/>
          <w:szCs w:val="20"/>
        </w:rPr>
        <w:t>17-32-8 від 21.10.2022; 27-33-8 від 25.11.2022</w:t>
      </w:r>
      <w:r w:rsidR="00BD3C07" w:rsidRPr="005701D6">
        <w:rPr>
          <w:rFonts w:ascii="Times New Roman" w:hAnsi="Times New Roman"/>
          <w:color w:val="002060"/>
          <w:sz w:val="20"/>
          <w:szCs w:val="20"/>
        </w:rPr>
        <w:t>;</w:t>
      </w:r>
    </w:p>
    <w:p w:rsidR="00BD3C07" w:rsidRPr="005701D6" w:rsidRDefault="00BD3C07">
      <w:pPr>
        <w:spacing w:after="0" w:line="240" w:lineRule="auto"/>
        <w:jc w:val="center"/>
        <w:rPr>
          <w:color w:val="002060"/>
          <w:sz w:val="20"/>
          <w:szCs w:val="20"/>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t xml:space="preserve">   </w:t>
      </w:r>
      <w:r w:rsidR="00D4485D" w:rsidRPr="005701D6">
        <w:rPr>
          <w:rFonts w:ascii="Times New Roman" w:hAnsi="Times New Roman"/>
          <w:color w:val="002060"/>
          <w:sz w:val="20"/>
          <w:szCs w:val="20"/>
        </w:rPr>
        <w:t xml:space="preserve">   </w:t>
      </w:r>
      <w:r w:rsidR="00CE56FF">
        <w:rPr>
          <w:rFonts w:ascii="Times New Roman" w:hAnsi="Times New Roman"/>
          <w:color w:val="002060"/>
          <w:sz w:val="20"/>
          <w:szCs w:val="20"/>
        </w:rPr>
        <w:t xml:space="preserve">                           </w:t>
      </w:r>
      <w:r w:rsidRPr="005701D6">
        <w:rPr>
          <w:rFonts w:ascii="Times New Roman" w:hAnsi="Times New Roman"/>
          <w:color w:val="002060"/>
          <w:sz w:val="20"/>
          <w:szCs w:val="20"/>
        </w:rPr>
        <w:t>27-34(2)-8 від 23.12.2022</w:t>
      </w:r>
      <w:r w:rsidR="00D4485D" w:rsidRPr="005701D6">
        <w:rPr>
          <w:rFonts w:ascii="Times New Roman" w:hAnsi="Times New Roman"/>
          <w:color w:val="002060"/>
          <w:sz w:val="20"/>
          <w:szCs w:val="20"/>
        </w:rPr>
        <w:t>; 21-36-8 від 24.02.2023</w:t>
      </w:r>
      <w:r w:rsidR="004E2BBB" w:rsidRPr="005701D6">
        <w:rPr>
          <w:rFonts w:ascii="Times New Roman" w:hAnsi="Times New Roman"/>
          <w:color w:val="002060"/>
          <w:sz w:val="20"/>
          <w:szCs w:val="20"/>
        </w:rPr>
        <w:t xml:space="preserve">; </w:t>
      </w:r>
    </w:p>
    <w:p w:rsidR="00330DAE" w:rsidRDefault="002D3A34">
      <w:pPr>
        <w:spacing w:after="0" w:line="240" w:lineRule="auto"/>
        <w:rPr>
          <w:rFonts w:ascii="Times New Roman" w:eastAsia="Times New Roman" w:hAnsi="Times New Roman"/>
          <w:color w:val="002060"/>
          <w:sz w:val="20"/>
          <w:szCs w:val="20"/>
          <w:lang w:eastAsia="ar-SA"/>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eastAsia="Times New Roman" w:hAnsi="Times New Roman"/>
          <w:color w:val="002060"/>
          <w:sz w:val="20"/>
          <w:szCs w:val="20"/>
          <w:lang w:eastAsia="ar-SA"/>
        </w:rPr>
        <w:t xml:space="preserve"> </w:t>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15-39-8 від 19.05.2023</w:t>
      </w:r>
      <w:r w:rsidR="00CE56FF">
        <w:rPr>
          <w:rFonts w:ascii="Times New Roman" w:eastAsia="Times New Roman" w:hAnsi="Times New Roman"/>
          <w:color w:val="002060"/>
          <w:sz w:val="20"/>
          <w:szCs w:val="20"/>
          <w:lang w:eastAsia="ar-SA"/>
        </w:rPr>
        <w:t>; 29-41-8 від 30.06.2023</w:t>
      </w:r>
    </w:p>
    <w:p w:rsidR="00CE56FF" w:rsidRPr="005701D6" w:rsidRDefault="00CE56FF">
      <w:pPr>
        <w:spacing w:after="0" w:line="240" w:lineRule="auto"/>
        <w:rPr>
          <w:color w:val="002060"/>
          <w:sz w:val="20"/>
          <w:szCs w:val="20"/>
        </w:rPr>
      </w:pPr>
    </w:p>
    <w:p w:rsidR="00330DAE" w:rsidRDefault="002D3A34" w:rsidP="00047C5D">
      <w:pPr>
        <w:spacing w:after="0" w:line="240" w:lineRule="auto"/>
        <w:contextualSpacing/>
        <w:jc w:val="center"/>
        <w:rPr>
          <w:sz w:val="26"/>
          <w:szCs w:val="26"/>
        </w:rPr>
      </w:pPr>
      <w:r>
        <w:rPr>
          <w:rFonts w:ascii="Times New Roman" w:hAnsi="Times New Roman"/>
          <w:color w:val="000000"/>
          <w:sz w:val="26"/>
          <w:szCs w:val="26"/>
        </w:rPr>
        <w:t>ПЕРЕЛІК</w:t>
      </w:r>
    </w:p>
    <w:p w:rsidR="00330DAE" w:rsidRDefault="002D3A34" w:rsidP="00047C5D">
      <w:pPr>
        <w:spacing w:after="0" w:line="240" w:lineRule="auto"/>
        <w:ind w:left="567"/>
        <w:contextualSpacing/>
        <w:jc w:val="center"/>
        <w:rPr>
          <w:sz w:val="26"/>
          <w:szCs w:val="26"/>
        </w:rPr>
      </w:pPr>
      <w:r>
        <w:rPr>
          <w:rFonts w:ascii="Times New Roman" w:eastAsia="Times New Roman" w:hAnsi="Times New Roman"/>
          <w:color w:val="000000"/>
          <w:sz w:val="26"/>
          <w:szCs w:val="26"/>
        </w:rPr>
        <w:t xml:space="preserve"> </w:t>
      </w:r>
      <w:r>
        <w:rPr>
          <w:rFonts w:ascii="Times New Roman" w:hAnsi="Times New Roman"/>
          <w:color w:val="000000"/>
          <w:sz w:val="26"/>
          <w:szCs w:val="26"/>
        </w:rPr>
        <w:t xml:space="preserve">адміністративних послуг відділів, управлінь виконавчого комітету та </w:t>
      </w:r>
      <w:r>
        <w:rPr>
          <w:rFonts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ascii="Times New Roman" w:hAnsi="Times New Roman"/>
          <w:color w:val="000000"/>
          <w:sz w:val="26"/>
          <w:szCs w:val="26"/>
        </w:rPr>
        <w:t xml:space="preserve"> виконавчого комітету </w:t>
      </w:r>
      <w:r>
        <w:rPr>
          <w:rFonts w:ascii="Times New Roman" w:eastAsia="Times New Roman" w:hAnsi="Times New Roman"/>
          <w:color w:val="000000"/>
          <w:sz w:val="26"/>
          <w:szCs w:val="26"/>
        </w:rPr>
        <w:t xml:space="preserve">             </w:t>
      </w:r>
    </w:p>
    <w:tbl>
      <w:tblPr>
        <w:tblW w:w="10490" w:type="dxa"/>
        <w:tblInd w:w="-181" w:type="dxa"/>
        <w:tblLayout w:type="fixed"/>
        <w:tblCellMar>
          <w:left w:w="103" w:type="dxa"/>
        </w:tblCellMar>
        <w:tblLook w:val="04A0"/>
      </w:tblPr>
      <w:tblGrid>
        <w:gridCol w:w="709"/>
        <w:gridCol w:w="961"/>
        <w:gridCol w:w="32"/>
        <w:gridCol w:w="8788"/>
      </w:tblGrid>
      <w:tr w:rsidR="00330DAE" w:rsidTr="00CE56FF">
        <w:trPr>
          <w:trHeight w:val="900"/>
        </w:trPr>
        <w:tc>
          <w:tcPr>
            <w:tcW w:w="709" w:type="dxa"/>
            <w:tcBorders>
              <w:top w:val="single" w:sz="4" w:space="0" w:color="000001"/>
              <w:left w:val="single" w:sz="4" w:space="0" w:color="000001"/>
              <w:bottom w:val="single" w:sz="4" w:space="0" w:color="000001"/>
            </w:tcBorders>
            <w:shd w:val="clear" w:color="auto" w:fill="auto"/>
          </w:tcPr>
          <w:p w:rsidR="00330DAE" w:rsidRDefault="002D3A34" w:rsidP="00047C5D">
            <w:pPr>
              <w:widowControl w:val="0"/>
              <w:tabs>
                <w:tab w:val="center" w:pos="4153"/>
                <w:tab w:val="right" w:pos="8306"/>
              </w:tabs>
              <w:snapToGrid w:val="0"/>
              <w:spacing w:after="0"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w:t>
            </w:r>
          </w:p>
          <w:p w:rsidR="00330DAE" w:rsidRDefault="002D3A34" w:rsidP="00047C5D">
            <w:pPr>
              <w:widowControl w:val="0"/>
              <w:tabs>
                <w:tab w:val="center" w:pos="4153"/>
                <w:tab w:val="right" w:pos="8306"/>
              </w:tabs>
              <w:snapToGrid w:val="0"/>
              <w:spacing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з/п</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047C5D">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w:t>
            </w:r>
          </w:p>
          <w:p w:rsidR="00330DAE" w:rsidRDefault="002D3A34" w:rsidP="00047C5D">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Інформаційної картки</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047C5D">
            <w:pPr>
              <w:widowControl w:val="0"/>
              <w:tabs>
                <w:tab w:val="center" w:pos="4153"/>
                <w:tab w:val="right" w:pos="8306"/>
              </w:tabs>
              <w:snapToGrid w:val="0"/>
              <w:spacing w:line="240" w:lineRule="auto"/>
              <w:contextualSpacing/>
              <w:jc w:val="center"/>
              <w:rPr>
                <w:b/>
                <w:bCs/>
                <w:sz w:val="20"/>
                <w:szCs w:val="20"/>
              </w:rPr>
            </w:pPr>
            <w:r>
              <w:rPr>
                <w:rFonts w:ascii="Times New Roman" w:hAnsi="Times New Roman"/>
                <w:b/>
                <w:bCs/>
                <w:color w:val="000000"/>
                <w:sz w:val="20"/>
                <w:szCs w:val="20"/>
                <w:lang w:eastAsia="en-US"/>
              </w:rPr>
              <w:t>Суб’єкт  надання адміністративної послуги /</w:t>
            </w:r>
          </w:p>
          <w:p w:rsidR="00330DAE" w:rsidRDefault="002D3A34" w:rsidP="00047C5D">
            <w:pPr>
              <w:widowControl w:val="0"/>
              <w:tabs>
                <w:tab w:val="center" w:pos="4153"/>
                <w:tab w:val="right" w:pos="8306"/>
              </w:tabs>
              <w:snapToGrid w:val="0"/>
              <w:spacing w:line="240" w:lineRule="auto"/>
              <w:contextualSpacing/>
              <w:jc w:val="center"/>
              <w:rPr>
                <w:b/>
                <w:bCs/>
                <w:sz w:val="20"/>
                <w:szCs w:val="20"/>
              </w:rPr>
            </w:pPr>
            <w:r>
              <w:rPr>
                <w:rFonts w:ascii="Times New Roman" w:hAnsi="Times New Roman"/>
                <w:b/>
                <w:bCs/>
                <w:color w:val="000000"/>
                <w:sz w:val="20"/>
                <w:szCs w:val="20"/>
                <w:lang w:eastAsia="en-US"/>
              </w:rPr>
              <w:t>Назва адміністративної послуги</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047C5D">
            <w:pPr>
              <w:widowControl w:val="0"/>
              <w:tabs>
                <w:tab w:val="center" w:pos="4153"/>
                <w:tab w:val="right" w:pos="8306"/>
              </w:tabs>
              <w:snapToGrid w:val="0"/>
              <w:spacing w:after="29" w:line="240" w:lineRule="auto"/>
              <w:contextualSpacing/>
              <w:jc w:val="center"/>
              <w:rPr>
                <w:rFonts w:ascii="Times New Roman" w:hAnsi="Times New Roman"/>
                <w:color w:val="000000"/>
                <w:sz w:val="24"/>
                <w:szCs w:val="24"/>
              </w:rPr>
            </w:pPr>
            <w:r>
              <w:rPr>
                <w:rFonts w:ascii="Times New Roman" w:hAnsi="Times New Roman"/>
                <w:b/>
                <w:color w:val="000000"/>
                <w:sz w:val="24"/>
                <w:szCs w:val="24"/>
                <w:lang w:eastAsia="en-US"/>
              </w:rPr>
              <w:t>01 Відділ архітектури та інспекції архітектурно – будівельного контролю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Надання містобудівних умов та обмежень забудови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Внесення змін до містобудівних умов та обмежень забудови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Скасування містобудівних умов та обмежень забудови земельної ділянки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color w:val="000000"/>
                <w:sz w:val="24"/>
                <w:lang w:eastAsia="uk-UA" w:bidi="uk-UA"/>
              </w:rPr>
              <w:t>Оформлення паспорта прив'язки тимчасової споруди для провадження підприє</w:t>
            </w:r>
            <w:r>
              <w:rPr>
                <w:color w:val="000000"/>
                <w:sz w:val="24"/>
                <w:lang w:eastAsia="uk-UA" w:bidi="uk-UA"/>
              </w:rPr>
              <w:t>м</w:t>
            </w:r>
            <w:r>
              <w:rPr>
                <w:color w:val="000000"/>
                <w:sz w:val="24"/>
                <w:lang w:eastAsia="uk-UA" w:bidi="uk-UA"/>
              </w:rPr>
              <w:t>ницької діяльності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sz w:val="24"/>
              </w:rPr>
              <w:t xml:space="preserve">Внесення змін до </w:t>
            </w:r>
            <w:r>
              <w:rPr>
                <w:color w:val="000000"/>
                <w:sz w:val="24"/>
                <w:lang w:eastAsia="uk-UA" w:bidi="uk-UA"/>
              </w:rPr>
              <w:t>паспорта прив'язки тимчасової споруди для провадження підпр</w:t>
            </w:r>
            <w:r>
              <w:rPr>
                <w:color w:val="000000"/>
                <w:sz w:val="24"/>
                <w:lang w:eastAsia="uk-UA" w:bidi="uk-UA"/>
              </w:rPr>
              <w:t>и</w:t>
            </w:r>
            <w:r>
              <w:rPr>
                <w:color w:val="000000"/>
                <w:sz w:val="24"/>
                <w:lang w:eastAsia="uk-UA" w:bidi="uk-UA"/>
              </w:rPr>
              <w:t>ємницької діяльності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sz w:val="24"/>
              </w:rPr>
              <w:t xml:space="preserve">Продовження строку дії </w:t>
            </w:r>
            <w:r>
              <w:rPr>
                <w:color w:val="000000"/>
                <w:sz w:val="24"/>
                <w:lang w:eastAsia="uk-UA" w:bidi="uk-UA"/>
              </w:rPr>
              <w:t>паспорта прив'язки тимчасової споруди для провадження підприємницької діяльності</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26"/>
              </w:tabs>
              <w:spacing w:after="0" w:line="240" w:lineRule="auto"/>
              <w:jc w:val="both"/>
            </w:pPr>
            <w:r>
              <w:rPr>
                <w:rFonts w:ascii="Times New Roman" w:hAnsi="Times New Roman"/>
                <w:sz w:val="24"/>
                <w:szCs w:val="24"/>
              </w:rPr>
              <w:t xml:space="preserve">Зміна адреси закінченого будівництвом об'єкту у разі об'єднання, </w:t>
            </w:r>
            <w:r>
              <w:rPr>
                <w:rFonts w:ascii="Times New Roman" w:hAnsi="Times New Roman"/>
                <w:color w:val="000000"/>
                <w:sz w:val="24"/>
                <w:szCs w:val="24"/>
                <w:lang w:eastAsia="uk-UA" w:bidi="uk-UA"/>
              </w:rPr>
              <w:t>поділу або виділення частки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3"/>
              </w:numPr>
              <w:tabs>
                <w:tab w:val="left" w:pos="426"/>
              </w:tabs>
              <w:jc w:val="both"/>
            </w:pPr>
            <w:r>
              <w:rPr>
                <w:rFonts w:ascii="Times New Roman" w:hAnsi="Times New Roman" w:cs="Times New Roman"/>
                <w:color w:val="000000"/>
                <w:sz w:val="24"/>
                <w:szCs w:val="24"/>
                <w:lang w:eastAsia="uk-UA" w:bidi="uk-UA"/>
              </w:rPr>
              <w:t>Зміна/коригування нумерації об'єктів нерухомого майна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numPr>
                <w:ilvl w:val="0"/>
                <w:numId w:val="3"/>
              </w:numPr>
              <w:tabs>
                <w:tab w:val="left" w:pos="426"/>
              </w:tabs>
              <w:jc w:val="both"/>
            </w:pPr>
            <w:r>
              <w:rPr>
                <w:rFonts w:ascii="Times New Roman" w:eastAsia="Times New Roman" w:hAnsi="Times New Roman" w:cs="Times New Roman"/>
                <w:color w:val="000000"/>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Видача  дозволу на розміщення зовнішньої реклами у межах населеного пункту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Переоформлення дозволу на розміщення зовнішньої реклами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Продовження дії дозволу на розміщення зовнішньої реклами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Анулювання дозволу на розміщення зовнішньої реклами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дубліката дозволу на розміщення зовнішньої реклами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Прийняття рішення про встановлення пріоритету заявника на місце розташування реклами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color w:val="000000"/>
                <w:sz w:val="24"/>
                <w:lang w:eastAsia="uk-UA" w:bidi="uk-UA"/>
              </w:rPr>
              <w:t>Видача  будівельного паспорту забудови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sz w:val="24"/>
              </w:rPr>
              <w:t xml:space="preserve">Надання дубліката будівельного паспорта </w:t>
            </w:r>
            <w:r>
              <w:rPr>
                <w:color w:val="000000"/>
                <w:sz w:val="24"/>
                <w:lang w:eastAsia="uk-UA" w:bidi="uk-UA"/>
              </w:rPr>
              <w:t>забудови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sz w:val="24"/>
              </w:rPr>
              <w:t xml:space="preserve">Внесення змін до </w:t>
            </w:r>
            <w:r>
              <w:rPr>
                <w:color w:val="000000"/>
                <w:sz w:val="24"/>
                <w:lang w:eastAsia="uk-UA" w:bidi="uk-UA"/>
              </w:rPr>
              <w:t>будівельного паспорту забудови земельної ділянки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pPr>
            <w:r>
              <w:rPr>
                <w:rFonts w:ascii="Times New Roman" w:eastAsia="Times New Roman" w:hAnsi="Times New Roman"/>
                <w:color w:val="000000"/>
                <w:sz w:val="24"/>
                <w:szCs w:val="24"/>
                <w:lang w:eastAsia="uk-UA" w:bidi="uk-UA"/>
              </w:rPr>
              <w:t>Подання повідомлення про початок виконання підготовчих робіт</w:t>
            </w:r>
          </w:p>
        </w:tc>
      </w:tr>
      <w:tr w:rsidR="00330DAE" w:rsidTr="00CE56FF">
        <w:tc>
          <w:tcPr>
            <w:tcW w:w="709" w:type="dxa"/>
            <w:tcBorders>
              <w:top w:val="single" w:sz="4" w:space="0" w:color="000001"/>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20</w:t>
            </w:r>
          </w:p>
        </w:tc>
        <w:tc>
          <w:tcPr>
            <w:tcW w:w="961" w:type="dxa"/>
            <w:tcBorders>
              <w:top w:val="single" w:sz="4" w:space="0" w:color="000001"/>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01-20</w:t>
            </w:r>
          </w:p>
        </w:tc>
        <w:tc>
          <w:tcPr>
            <w:tcW w:w="8820" w:type="dxa"/>
            <w:gridSpan w:val="2"/>
            <w:tcBorders>
              <w:top w:val="single" w:sz="4" w:space="0" w:color="000001"/>
              <w:left w:val="single" w:sz="4" w:space="0" w:color="000001"/>
              <w:bottom w:val="single" w:sz="4" w:space="0" w:color="auto"/>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color w:val="000000"/>
                <w:sz w:val="24"/>
                <w:lang w:eastAsia="uk-UA" w:bidi="uk-UA"/>
              </w:rPr>
              <w:t>Внесення змін до повідомлення про початок виконання підготовчих робіт</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01-21</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Скасування повідомлення про початок виконання підготовчих робіт за заявою замовника</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22</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01-22</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eastAsia="Times New Roman" w:hAnsi="Times New Roman" w:cs="Times New Roman"/>
                <w:color w:val="000000"/>
                <w:sz w:val="24"/>
                <w:szCs w:val="24"/>
                <w:lang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rsidR="00330DAE" w:rsidTr="00CE56FF">
        <w:tc>
          <w:tcPr>
            <w:tcW w:w="709"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23</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01-23</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lastRenderedPageBreak/>
              <w:t>24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01-24</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rsidP="004F1E72">
            <w:pPr>
              <w:pStyle w:val="a9"/>
              <w:widowControl w:val="0"/>
              <w:tabs>
                <w:tab w:val="left" w:pos="426"/>
              </w:tabs>
              <w:jc w:val="both"/>
            </w:pPr>
            <w:r>
              <w:rPr>
                <w:rFonts w:ascii="Times New Roman" w:eastAsia="Times New Roman" w:hAnsi="Times New Roman" w:cs="Times New Roman"/>
                <w:color w:val="000000"/>
                <w:sz w:val="24"/>
                <w:szCs w:val="24"/>
                <w:lang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25</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01-25</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0"/>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30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426"/>
              </w:tabs>
              <w:spacing w:after="0" w:line="240" w:lineRule="auto"/>
              <w:jc w:val="both"/>
            </w:pPr>
            <w:r>
              <w:rPr>
                <w:rFonts w:ascii="Times New Roman" w:hAnsi="Times New Roman"/>
                <w:sz w:val="24"/>
                <w:szCs w:val="24"/>
              </w:rPr>
              <w:t xml:space="preserve">Внесення змін до декларації про готовність об'єкта до експлуатації </w:t>
            </w:r>
            <w:r>
              <w:rPr>
                <w:rFonts w:ascii="Times New Roman" w:eastAsia="Times New Roman" w:hAnsi="Times New Roman"/>
                <w:bCs/>
                <w:sz w:val="24"/>
                <w:szCs w:val="24"/>
                <w:highlight w:val="white"/>
                <w:lang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закінченому будівництвом об'єкту (після прийняття в експлуатацію)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об'єкту будівництва після отримання права на виконання будівельних робіт</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sz w:val="24"/>
                <w:szCs w:val="24"/>
              </w:rPr>
            </w:pPr>
            <w:r>
              <w:rPr>
                <w:rFonts w:ascii="Times New Roman" w:hAnsi="Times New Roman"/>
                <w:sz w:val="24"/>
                <w:szCs w:val="24"/>
              </w:rPr>
              <w:t>34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01-34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tabs>
                <w:tab w:val="left" w:pos="426"/>
              </w:tabs>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sz w:val="24"/>
                <w:szCs w:val="24"/>
              </w:rPr>
            </w:pPr>
            <w:r>
              <w:rPr>
                <w:rFonts w:ascii="Times New Roman" w:hAnsi="Times New Roman"/>
                <w:sz w:val="24"/>
                <w:szCs w:val="24"/>
              </w:rPr>
              <w:t>35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01-35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tabs>
                <w:tab w:val="left" w:pos="426"/>
              </w:tabs>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rsidR="00047C5D" w:rsidRPr="00047C5D" w:rsidTr="00CE56FF">
        <w:tc>
          <w:tcPr>
            <w:tcW w:w="709" w:type="dxa"/>
            <w:tcBorders>
              <w:left w:val="single" w:sz="4" w:space="0" w:color="000001"/>
              <w:bottom w:val="single" w:sz="4" w:space="0" w:color="000001"/>
            </w:tcBorders>
            <w:shd w:val="clear" w:color="auto" w:fill="auto"/>
          </w:tcPr>
          <w:p w:rsidR="00047C5D" w:rsidRPr="00047C5D" w:rsidRDefault="00047C5D" w:rsidP="004F1E72">
            <w:pPr>
              <w:widowControl w:val="0"/>
              <w:tabs>
                <w:tab w:val="center" w:pos="4153"/>
                <w:tab w:val="right" w:pos="8306"/>
              </w:tabs>
              <w:spacing w:after="0" w:line="240" w:lineRule="auto"/>
              <w:contextualSpacing/>
              <w:jc w:val="center"/>
              <w:rPr>
                <w:rFonts w:ascii="Times New Roman" w:hAnsi="Times New Roman"/>
                <w:color w:val="1F497D" w:themeColor="text2"/>
                <w:sz w:val="24"/>
                <w:szCs w:val="24"/>
              </w:rPr>
            </w:pPr>
            <w:r w:rsidRPr="00047C5D">
              <w:rPr>
                <w:rFonts w:ascii="Times New Roman" w:hAnsi="Times New Roman"/>
                <w:color w:val="1F497D" w:themeColor="text2"/>
                <w:sz w:val="24"/>
                <w:szCs w:val="24"/>
              </w:rPr>
              <w:t>36</w:t>
            </w:r>
          </w:p>
        </w:tc>
        <w:tc>
          <w:tcPr>
            <w:tcW w:w="961" w:type="dxa"/>
            <w:tcBorders>
              <w:left w:val="single" w:sz="4" w:space="0" w:color="000001"/>
              <w:bottom w:val="single" w:sz="4" w:space="0" w:color="000001"/>
            </w:tcBorders>
            <w:shd w:val="clear" w:color="auto" w:fill="auto"/>
          </w:tcPr>
          <w:p w:rsidR="00047C5D" w:rsidRPr="00E92E7A" w:rsidRDefault="00047C5D" w:rsidP="00033FE0">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eastAsiaTheme="minorHAnsi" w:hAnsi="Times New Roman"/>
                <w:color w:val="002060"/>
                <w:sz w:val="24"/>
                <w:szCs w:val="24"/>
              </w:rPr>
              <w:t>01-36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047C5D" w:rsidRPr="00E92E7A" w:rsidRDefault="00047C5D" w:rsidP="004F1E72">
            <w:pPr>
              <w:pStyle w:val="a9"/>
              <w:widowControl w:val="0"/>
              <w:tabs>
                <w:tab w:val="left" w:pos="426"/>
              </w:tabs>
              <w:jc w:val="both"/>
              <w:rPr>
                <w:rFonts w:ascii="Times New Roman" w:hAnsi="Times New Roman"/>
                <w:color w:val="002060"/>
                <w:sz w:val="24"/>
                <w:szCs w:val="24"/>
              </w:rPr>
            </w:pPr>
            <w:r w:rsidRPr="00E92E7A">
              <w:rPr>
                <w:rFonts w:ascii="Times New Roman" w:eastAsiaTheme="minorHAnsi" w:hAnsi="Times New Roman"/>
                <w:color w:val="002060"/>
                <w:sz w:val="24"/>
                <w:szCs w:val="24"/>
              </w:rPr>
              <w:t>Надання витягу з містобудівної документації</w:t>
            </w:r>
          </w:p>
        </w:tc>
      </w:tr>
      <w:tr w:rsidR="00047C5D" w:rsidRPr="002D3A34"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47C5D" w:rsidRPr="00E92E7A" w:rsidRDefault="00047C5D" w:rsidP="004F1E72">
            <w:pPr>
              <w:widowControl w:val="0"/>
              <w:tabs>
                <w:tab w:val="center" w:pos="4153"/>
                <w:tab w:val="right" w:pos="8306"/>
              </w:tabs>
              <w:spacing w:after="0" w:line="240" w:lineRule="auto"/>
              <w:rPr>
                <w:rFonts w:ascii="Times New Roman" w:eastAsia="Times New Roman" w:hAnsi="Times New Roman"/>
                <w:b/>
                <w:color w:val="002060"/>
                <w:sz w:val="24"/>
                <w:szCs w:val="24"/>
                <w:lang w:eastAsia="en-US"/>
              </w:rPr>
            </w:pPr>
            <w:r w:rsidRPr="00E92E7A">
              <w:rPr>
                <w:rFonts w:ascii="Times New Roman" w:eastAsiaTheme="minorHAnsi" w:hAnsi="Times New Roman"/>
                <w:i/>
                <w:iCs/>
                <w:color w:val="002060"/>
              </w:rPr>
              <w:t xml:space="preserve">(Розділ 01 доповнено послугою </w:t>
            </w:r>
            <w:r w:rsidR="004F1E72" w:rsidRPr="00E92E7A">
              <w:rPr>
                <w:rFonts w:ascii="Times New Roman" w:eastAsiaTheme="minorHAnsi" w:hAnsi="Times New Roman"/>
                <w:i/>
                <w:iCs/>
                <w:color w:val="002060"/>
              </w:rPr>
              <w:t xml:space="preserve">01-36 </w:t>
            </w:r>
            <w:r w:rsidRPr="00E92E7A">
              <w:rPr>
                <w:rFonts w:ascii="Times New Roman" w:eastAsiaTheme="minorHAnsi" w:hAnsi="Times New Roman"/>
                <w:i/>
                <w:iCs/>
                <w:color w:val="002060"/>
              </w:rPr>
              <w:t>на підставі рішення 36</w:t>
            </w:r>
            <w:r w:rsidRPr="00E92E7A">
              <w:rPr>
                <w:rFonts w:ascii="Times New Roman" w:eastAsia="Andale Sans UI;Arial Unicode MS" w:hAnsi="Times New Roman"/>
                <w:i/>
                <w:iCs/>
                <w:color w:val="002060"/>
                <w:spacing w:val="3"/>
                <w:kern w:val="2"/>
              </w:rPr>
              <w:t xml:space="preserve"> сесії міської ради 8 скликання від 24.02.2023 № 21</w:t>
            </w:r>
            <w:r w:rsidRPr="00E92E7A">
              <w:rPr>
                <w:rFonts w:ascii="Times New Roman" w:eastAsia="Andale Sans UI;Arial Unicode MS" w:hAnsi="Times New Roman" w:cs="Tahoma"/>
                <w:i/>
                <w:iCs/>
                <w:color w:val="002060"/>
                <w:spacing w:val="3"/>
                <w:kern w:val="2"/>
              </w:rPr>
              <w:t>)</w:t>
            </w:r>
          </w:p>
        </w:tc>
      </w:tr>
      <w:tr w:rsidR="00033FE0" w:rsidTr="00CE56FF">
        <w:trPr>
          <w:trHeight w:val="204"/>
        </w:trPr>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color w:val="000000"/>
                <w:sz w:val="24"/>
                <w:szCs w:val="24"/>
                <w:lang w:eastAsia="en-US"/>
              </w:rPr>
              <w:t>02  Відділ землекористування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40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Надання згоди на передачу орендованої земельної ділянки в суборенду</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2F47AD">
            <w:pPr>
              <w:widowControl w:val="0"/>
              <w:tabs>
                <w:tab w:val="center" w:pos="4153"/>
                <w:tab w:val="right" w:pos="8306"/>
              </w:tabs>
              <w:spacing w:after="0" w:line="240" w:lineRule="auto"/>
              <w:jc w:val="both"/>
            </w:pPr>
            <w:r>
              <w:rPr>
                <w:rFonts w:ascii="Times New Roman" w:hAnsi="Times New Roman"/>
                <w:sz w:val="24"/>
                <w:szCs w:val="24"/>
              </w:rPr>
              <w:t xml:space="preserve">Надання права користування чужою </w:t>
            </w:r>
            <w:r w:rsidR="002F47AD">
              <w:rPr>
                <w:rFonts w:ascii="Times New Roman" w:hAnsi="Times New Roman"/>
                <w:sz w:val="24"/>
                <w:szCs w:val="24"/>
              </w:rPr>
              <w:t xml:space="preserve">земельною ділянкою для забудови </w:t>
            </w:r>
            <w:r>
              <w:rPr>
                <w:rFonts w:ascii="Times New Roman" w:hAnsi="Times New Roman"/>
                <w:sz w:val="24"/>
                <w:szCs w:val="24"/>
              </w:rPr>
              <w:t>(</w:t>
            </w:r>
            <w:proofErr w:type="spellStart"/>
            <w:r>
              <w:rPr>
                <w:rFonts w:ascii="Times New Roman" w:hAnsi="Times New Roman"/>
                <w:sz w:val="24"/>
                <w:szCs w:val="24"/>
              </w:rPr>
              <w:t>суперфіцій</w:t>
            </w:r>
            <w:proofErr w:type="spellEnd"/>
            <w:r>
              <w:rPr>
                <w:rFonts w:ascii="Times New Roman" w:hAnsi="Times New Roman"/>
                <w:sz w:val="24"/>
                <w:szCs w:val="24"/>
              </w:rPr>
              <w:t>)</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proofErr w:type="spellStart"/>
            <w:r w:rsidR="00033FE0">
              <w:rPr>
                <w:rFonts w:ascii="Times New Roman" w:hAnsi="Times New Roman"/>
                <w:sz w:val="24"/>
                <w:szCs w:val="24"/>
              </w:rPr>
              <w:t>4</w:t>
            </w:r>
            <w:proofErr w:type="spellEnd"/>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продаж земельних ділянок державної та комунальної власності</w:t>
            </w:r>
          </w:p>
        </w:tc>
      </w:tr>
      <w:tr w:rsidR="00330DAE" w:rsidTr="00CE56FF">
        <w:tc>
          <w:tcPr>
            <w:tcW w:w="709" w:type="dxa"/>
            <w:tcBorders>
              <w:left w:val="single" w:sz="4" w:space="0" w:color="000001"/>
              <w:bottom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lastRenderedPageBreak/>
              <w:t>4</w:t>
            </w:r>
            <w:r w:rsidR="00033FE0">
              <w:rPr>
                <w:rFonts w:ascii="Times New Roman" w:hAnsi="Times New Roman"/>
                <w:sz w:val="24"/>
                <w:szCs w:val="24"/>
              </w:rPr>
              <w:t>5</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02-9</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02-10</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02-11</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8</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02-12</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проекту землеустрою щодо відведення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50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5</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5</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поновлення договору оренди земельної ділянки</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03  Управління житлово-комунального господарства  та будівництва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5</w:t>
            </w:r>
            <w:r w:rsidR="00033FE0">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ind w:left="-76"/>
              <w:jc w:val="both"/>
            </w:pPr>
            <w:r>
              <w:rPr>
                <w:rFonts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lang w:val="en-US" w:eastAsia="en-US"/>
              </w:rPr>
              <w:t>5</w:t>
            </w:r>
            <w:r w:rsidR="00033FE0">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pPr>
            <w:r>
              <w:rPr>
                <w:rFonts w:ascii="Times New Roman" w:hAnsi="Times New Roman"/>
                <w:color w:val="000000"/>
                <w:sz w:val="24"/>
                <w:szCs w:val="24"/>
                <w:lang w:eastAsia="en-US"/>
              </w:rPr>
              <w:t>Надання згоди на перенесення поховання</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color w:val="000000"/>
                <w:sz w:val="24"/>
                <w:szCs w:val="24"/>
                <w:lang w:eastAsia="en-US"/>
              </w:rPr>
              <w:t>04    Реєстраційний відділ</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544"/>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uk-UA"/>
              </w:rPr>
              <w:t>Видача витягу з Єдиного державного реєстру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 </w:t>
            </w:r>
            <w:r w:rsidRPr="00E92E7A">
              <w:rPr>
                <w:rFonts w:ascii="Times New Roman" w:hAnsi="Times New Roman"/>
                <w:color w:val="00206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2D3A34" w:rsidTr="00CE56FF">
        <w:trPr>
          <w:trHeight w:val="332"/>
        </w:trPr>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left="-81"/>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 Державна реєстрація фізичної особи підприємцем</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left="-81"/>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підприємницької діяльності фізичної особи – підприємця </w:t>
            </w:r>
            <w:r w:rsidRPr="00E92E7A">
              <w:rPr>
                <w:rFonts w:ascii="Times New Roman" w:hAnsi="Times New Roman"/>
                <w:color w:val="002060"/>
                <w:sz w:val="24"/>
                <w:szCs w:val="24"/>
                <w:lang w:eastAsia="uk-UA"/>
              </w:rPr>
              <w:t>за її рішенням</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юридичної особи в результаті її реорганізації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створення відокремленого підрозділу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створення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юридичної особи в результаті її ліквідації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рішення про припинення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 xml:space="preserve">Видача документів, що містяться в реєстраційній справі відповідної юридичної </w:t>
            </w:r>
            <w:r w:rsidRPr="00E92E7A">
              <w:rPr>
                <w:rFonts w:ascii="Times New Roman" w:hAnsi="Times New Roman"/>
                <w:color w:val="002060"/>
                <w:sz w:val="24"/>
                <w:szCs w:val="24"/>
                <w:lang w:eastAsia="uk-UA"/>
              </w:rPr>
              <w:lastRenderedPageBreak/>
              <w:t>особи, громадського формування, що не має статусу юридичної особи, фізичної особи – підприємця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lastRenderedPageBreak/>
              <w:t>6</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 xml:space="preserve">Державна реєстрація рішення про виділ юридичної особи </w:t>
            </w:r>
            <w:r w:rsidRPr="00E92E7A">
              <w:rPr>
                <w:rFonts w:ascii="Times New Roman" w:hAnsi="Times New Roman"/>
                <w:color w:val="002060"/>
                <w:sz w:val="24"/>
                <w:szCs w:val="24"/>
                <w:lang w:eastAsia="uk-UA"/>
              </w:rPr>
              <w:b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припинення відокремленого підрозділу юридичної особи (крім громадського формування)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ind w:left="-16" w:right="-142" w:firstLine="16"/>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речового права, похідного від права власності</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Заборона вчинення реєстраційних дій</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Внесення змін до записів  Державного реєстру речових прав на нерухоме майно</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Взяття на облік безхазяйного нерухомого майна</w:t>
            </w:r>
          </w:p>
        </w:tc>
      </w:tr>
      <w:tr w:rsidR="002D3A34" w:rsidTr="00CE56FF">
        <w:trPr>
          <w:trHeight w:val="334"/>
        </w:trPr>
        <w:tc>
          <w:tcPr>
            <w:tcW w:w="70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обтяжень речових  прав на нерухоме майно</w:t>
            </w:r>
          </w:p>
        </w:tc>
      </w:tr>
      <w:tr w:rsidR="002D3A34" w:rsidTr="00CE56FF">
        <w:trPr>
          <w:trHeight w:val="242"/>
        </w:trPr>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Надання інформації з Державного реєстру речових прав на нерухоме майно</w:t>
            </w:r>
          </w:p>
        </w:tc>
      </w:tr>
      <w:tr w:rsidR="002D3A34" w:rsidTr="00CE56FF">
        <w:trPr>
          <w:trHeight w:val="780"/>
        </w:trPr>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hanging="16"/>
              <w:rPr>
                <w:rFonts w:ascii="Times New Roman" w:hAnsi="Times New Roman"/>
                <w:color w:val="002060"/>
                <w:sz w:val="24"/>
                <w:szCs w:val="24"/>
              </w:rPr>
            </w:pPr>
            <w:r w:rsidRPr="00E92E7A">
              <w:rPr>
                <w:rFonts w:ascii="Times New Roman" w:hAnsi="Times New Roman"/>
                <w:color w:val="00206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Реєстрація місця проживання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Зняття з задекларованого/зареєстрованого місця проживання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Реєстрація місця перебування особи/зняття з реєстрації місця перебування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Видача витягу з реєстру територіальної громади</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Зняття з задекларованого/зареєстрованого місця проживання дитини до 14 років</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Видача довідки про склад сім’ї або зареєстрованих у житловому приміщенні/будинку осіб</w:t>
            </w:r>
          </w:p>
        </w:tc>
      </w:tr>
      <w:tr w:rsidR="004E2BBB" w:rsidTr="00CE56FF">
        <w:tc>
          <w:tcPr>
            <w:tcW w:w="10490" w:type="dxa"/>
            <w:gridSpan w:val="4"/>
            <w:tcBorders>
              <w:left w:val="single" w:sz="4" w:space="0" w:color="000001"/>
              <w:bottom w:val="single" w:sz="4" w:space="0" w:color="000001"/>
              <w:right w:val="single" w:sz="4" w:space="0" w:color="000001"/>
            </w:tcBorders>
            <w:shd w:val="clear" w:color="auto" w:fill="auto"/>
          </w:tcPr>
          <w:p w:rsidR="004E2BBB" w:rsidRPr="002D3A34" w:rsidRDefault="004E2BBB" w:rsidP="004E2BBB">
            <w:pPr>
              <w:widowControl w:val="0"/>
              <w:tabs>
                <w:tab w:val="center" w:pos="4153"/>
                <w:tab w:val="right" w:pos="8306"/>
              </w:tabs>
              <w:spacing w:after="0" w:line="240" w:lineRule="auto"/>
              <w:jc w:val="both"/>
              <w:rPr>
                <w:rFonts w:ascii="Times New Roman" w:hAnsi="Times New Roman"/>
                <w:color w:val="1F497D" w:themeColor="text2"/>
                <w:sz w:val="24"/>
                <w:szCs w:val="24"/>
              </w:rPr>
            </w:pPr>
            <w:r>
              <w:rPr>
                <w:rFonts w:ascii="Times New Roman" w:hAnsi="Times New Roman"/>
                <w:color w:val="C00000"/>
                <w:sz w:val="24"/>
                <w:szCs w:val="24"/>
                <w:lang w:eastAsia="en-US"/>
              </w:rPr>
              <w:t xml:space="preserve">Послуга 04-36 </w:t>
            </w:r>
            <w:r w:rsidRPr="00134152">
              <w:rPr>
                <w:rFonts w:ascii="Times New Roman" w:eastAsiaTheme="minorHAnsi" w:hAnsi="Times New Roman"/>
                <w:iCs/>
                <w:color w:val="C00000"/>
              </w:rPr>
              <w:t>Розділ</w:t>
            </w:r>
            <w:r>
              <w:rPr>
                <w:rFonts w:ascii="Times New Roman" w:eastAsiaTheme="minorHAnsi" w:hAnsi="Times New Roman"/>
                <w:iCs/>
                <w:color w:val="C00000"/>
              </w:rPr>
              <w:t>у</w:t>
            </w:r>
            <w:r w:rsidRPr="00134152">
              <w:rPr>
                <w:rFonts w:ascii="Times New Roman" w:eastAsiaTheme="minorHAnsi" w:hAnsi="Times New Roman"/>
                <w:iCs/>
                <w:color w:val="C00000"/>
              </w:rPr>
              <w:t xml:space="preserve"> 0</w:t>
            </w:r>
            <w:r>
              <w:rPr>
                <w:rFonts w:ascii="Times New Roman" w:eastAsiaTheme="minorHAnsi" w:hAnsi="Times New Roman"/>
                <w:iCs/>
                <w:color w:val="C00000"/>
              </w:rPr>
              <w:t>4</w:t>
            </w:r>
            <w:r w:rsidRPr="00134152">
              <w:rPr>
                <w:rFonts w:ascii="Times New Roman" w:eastAsiaTheme="minorHAnsi" w:hAnsi="Times New Roman"/>
                <w:iCs/>
                <w:color w:val="C00000"/>
              </w:rPr>
              <w:t xml:space="preserve"> </w:t>
            </w:r>
            <w:r>
              <w:rPr>
                <w:rFonts w:ascii="Times New Roman" w:eastAsiaTheme="minorHAnsi" w:hAnsi="Times New Roman"/>
                <w:iCs/>
                <w:color w:val="C00000"/>
              </w:rPr>
              <w:t>видалено</w:t>
            </w:r>
            <w:r>
              <w:rPr>
                <w:rFonts w:ascii="Times New Roman" w:hAnsi="Times New Roman"/>
                <w:color w:val="C00000"/>
                <w:sz w:val="24"/>
                <w:szCs w:val="24"/>
                <w:lang w:eastAsia="en-US"/>
              </w:rPr>
              <w:t xml:space="preserve"> з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3</w:t>
            </w:r>
            <w:r>
              <w:rPr>
                <w:rFonts w:ascii="Times New Roman" w:eastAsia="Times New Roman" w:hAnsi="Times New Roman"/>
                <w:iCs/>
                <w:color w:val="C00000"/>
                <w:spacing w:val="3"/>
                <w:kern w:val="2"/>
              </w:rPr>
              <w:t>9</w:t>
            </w:r>
            <w:r w:rsidRPr="00134152">
              <w:rPr>
                <w:rFonts w:ascii="Times New Roman" w:eastAsia="Andale Sans UI;Arial Unicode MS" w:hAnsi="Times New Roman"/>
                <w:iCs/>
                <w:color w:val="C00000"/>
                <w:spacing w:val="3"/>
                <w:kern w:val="2"/>
              </w:rPr>
              <w:t xml:space="preserve"> сесії міської ради 8 скликання від </w:t>
            </w:r>
            <w:r>
              <w:rPr>
                <w:rFonts w:ascii="Times New Roman" w:eastAsia="Andale Sans UI;Arial Unicode MS" w:hAnsi="Times New Roman" w:cs="Tahoma"/>
                <w:iCs/>
                <w:color w:val="C00000"/>
                <w:spacing w:val="3"/>
                <w:kern w:val="2"/>
              </w:rPr>
              <w:t>19</w:t>
            </w:r>
            <w:r w:rsidRPr="00134152">
              <w:rPr>
                <w:rFonts w:ascii="Times New Roman" w:eastAsia="Andale Sans UI;Arial Unicode MS" w:hAnsi="Times New Roman"/>
                <w:iCs/>
                <w:color w:val="C00000"/>
                <w:spacing w:val="3"/>
                <w:kern w:val="2"/>
              </w:rPr>
              <w:t>.</w:t>
            </w:r>
            <w:r>
              <w:rPr>
                <w:rFonts w:ascii="Times New Roman" w:eastAsia="Andale Sans UI;Arial Unicode MS" w:hAnsi="Times New Roman"/>
                <w:iCs/>
                <w:color w:val="C00000"/>
                <w:spacing w:val="3"/>
                <w:kern w:val="2"/>
              </w:rPr>
              <w:t>0</w:t>
            </w:r>
            <w:r>
              <w:rPr>
                <w:rFonts w:ascii="Times New Roman" w:eastAsia="Andale Sans UI;Arial Unicode MS" w:hAnsi="Times New Roman" w:cs="Tahoma"/>
                <w:iCs/>
                <w:color w:val="C00000"/>
                <w:spacing w:val="3"/>
                <w:kern w:val="2"/>
              </w:rPr>
              <w:t>5</w:t>
            </w:r>
            <w:r w:rsidRPr="00134152">
              <w:rPr>
                <w:rFonts w:ascii="Times New Roman" w:eastAsia="Andale Sans UI;Arial Unicode MS" w:hAnsi="Times New Roman"/>
                <w:iCs/>
                <w:color w:val="C00000"/>
                <w:spacing w:val="3"/>
                <w:kern w:val="2"/>
              </w:rPr>
              <w:t>.202</w:t>
            </w:r>
            <w:r>
              <w:rPr>
                <w:rFonts w:ascii="Times New Roman" w:eastAsia="Andale Sans UI;Arial Unicode MS" w:hAnsi="Times New Roman"/>
                <w:iCs/>
                <w:color w:val="C00000"/>
                <w:spacing w:val="3"/>
                <w:kern w:val="2"/>
              </w:rPr>
              <w:t>3</w:t>
            </w:r>
            <w:r w:rsidRPr="00134152">
              <w:rPr>
                <w:rFonts w:ascii="Times New Roman" w:eastAsia="Andale Sans UI;Arial Unicode MS" w:hAnsi="Times New Roman"/>
                <w:iCs/>
                <w:color w:val="C00000"/>
                <w:spacing w:val="3"/>
                <w:kern w:val="2"/>
              </w:rPr>
              <w:t xml:space="preserve"> №</w:t>
            </w:r>
            <w:r>
              <w:rPr>
                <w:rFonts w:ascii="Times New Roman" w:eastAsia="Andale Sans UI;Arial Unicode MS" w:hAnsi="Times New Roman"/>
                <w:iCs/>
                <w:color w:val="C00000"/>
                <w:spacing w:val="3"/>
                <w:kern w:val="2"/>
              </w:rPr>
              <w:t xml:space="preserve"> </w:t>
            </w:r>
            <w:r>
              <w:rPr>
                <w:rFonts w:ascii="Times New Roman" w:eastAsia="Andale Sans UI;Arial Unicode MS" w:hAnsi="Times New Roman" w:cs="Tahoma"/>
                <w:iCs/>
                <w:color w:val="C00000"/>
                <w:spacing w:val="3"/>
                <w:kern w:val="2"/>
              </w:rPr>
              <w:t>15</w:t>
            </w:r>
          </w:p>
        </w:tc>
      </w:tr>
      <w:tr w:rsidR="002D3A34" w:rsidTr="00CE56FF">
        <w:tc>
          <w:tcPr>
            <w:tcW w:w="709" w:type="dxa"/>
            <w:tcBorders>
              <w:left w:val="single" w:sz="4" w:space="0" w:color="000001"/>
              <w:bottom w:val="single" w:sz="4" w:space="0" w:color="000001"/>
            </w:tcBorders>
            <w:shd w:val="clear" w:color="auto" w:fill="auto"/>
          </w:tcPr>
          <w:p w:rsidR="002D3A34" w:rsidRPr="00A60100" w:rsidRDefault="002D3A34" w:rsidP="004E2BBB">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9</w:t>
            </w:r>
            <w:r w:rsidR="004E2BBB" w:rsidRPr="00A60100">
              <w:rPr>
                <w:rFonts w:ascii="Times New Roman" w:hAnsi="Times New Roman"/>
                <w:color w:val="auto"/>
                <w:sz w:val="24"/>
                <w:szCs w:val="24"/>
              </w:rPr>
              <w:t>0</w:t>
            </w:r>
          </w:p>
        </w:tc>
        <w:tc>
          <w:tcPr>
            <w:tcW w:w="961" w:type="dxa"/>
            <w:tcBorders>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Реєстрація місця проживання дитини до 14 років</w:t>
            </w:r>
          </w:p>
        </w:tc>
      </w:tr>
      <w:tr w:rsidR="002D3A34" w:rsidRPr="002D3A34"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rPr>
                <w:rFonts w:ascii="Times New Roman" w:eastAsia="Times New Roman" w:hAnsi="Times New Roman"/>
                <w:b/>
                <w:color w:val="002060"/>
                <w:sz w:val="24"/>
                <w:szCs w:val="24"/>
                <w:lang w:eastAsia="en-US"/>
              </w:rPr>
            </w:pPr>
            <w:r w:rsidRPr="00E92E7A">
              <w:rPr>
                <w:rFonts w:ascii="Times New Roman" w:eastAsiaTheme="minorHAnsi" w:hAnsi="Times New Roman"/>
                <w:i/>
                <w:iCs/>
                <w:color w:val="002060"/>
              </w:rPr>
              <w:t>(Розділ 04 в редакції  рішення 33</w:t>
            </w:r>
            <w:r w:rsidRPr="00E92E7A">
              <w:rPr>
                <w:rFonts w:ascii="Times New Roman" w:eastAsia="Andale Sans UI;Arial Unicode MS" w:hAnsi="Times New Roman"/>
                <w:i/>
                <w:iCs/>
                <w:color w:val="002060"/>
                <w:spacing w:val="3"/>
                <w:kern w:val="2"/>
              </w:rPr>
              <w:t xml:space="preserve"> сесії  міської ради 8 скликання від 25.11.2022  № 27</w:t>
            </w:r>
            <w:r w:rsidRPr="00E92E7A">
              <w:rPr>
                <w:rFonts w:ascii="Times New Roman" w:eastAsia="Andale Sans UI;Arial Unicode MS" w:hAnsi="Times New Roman" w:cs="Tahoma"/>
                <w:i/>
                <w:iCs/>
                <w:color w:val="002060"/>
                <w:spacing w:val="3"/>
                <w:kern w:val="2"/>
              </w:rPr>
              <w:t>)</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05    Відділ економіки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9</w:t>
            </w:r>
            <w:r w:rsidR="004E2BBB">
              <w:rPr>
                <w:rFonts w:ascii="Times New Roman" w:hAnsi="Times New Roman"/>
                <w:color w:val="000000"/>
                <w:sz w:val="24"/>
                <w:szCs w:val="24"/>
                <w:lang w:eastAsia="en-US"/>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05-1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9</w:t>
            </w:r>
            <w:r w:rsidR="004E2BBB">
              <w:rPr>
                <w:rFonts w:ascii="Times New Roman" w:hAnsi="Times New Roman"/>
                <w:color w:val="000000"/>
                <w:sz w:val="24"/>
                <w:szCs w:val="24"/>
                <w:lang w:eastAsia="en-US"/>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05-2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06  Архівний відділ</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06-1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06-2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 xml:space="preserve">Надання копії (витягу з) рішення міської ради, копії (витягу з) рішення </w:t>
            </w:r>
            <w:r>
              <w:rPr>
                <w:rFonts w:ascii="Times New Roman" w:hAnsi="Times New Roman"/>
                <w:color w:val="000000"/>
                <w:sz w:val="24"/>
                <w:szCs w:val="24"/>
                <w:lang w:eastAsia="en-US"/>
              </w:rPr>
              <w:lastRenderedPageBreak/>
              <w:t>виконавчого комітету міської ради, копії (витягу з) розпорядження міського голови</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both"/>
            </w:pPr>
            <w:r>
              <w:rPr>
                <w:rFonts w:ascii="Times New Roman" w:eastAsia="Times New Roman" w:hAnsi="Times New Roman"/>
                <w:b/>
                <w:color w:val="000000"/>
                <w:sz w:val="24"/>
                <w:szCs w:val="24"/>
                <w:lang w:eastAsia="en-US"/>
              </w:rPr>
              <w:lastRenderedPageBreak/>
              <w:t xml:space="preserve">                                        </w:t>
            </w:r>
            <w:r>
              <w:rPr>
                <w:rFonts w:ascii="Times New Roman" w:hAnsi="Times New Roman"/>
                <w:b/>
                <w:color w:val="000000"/>
                <w:sz w:val="24"/>
                <w:szCs w:val="24"/>
                <w:lang w:eastAsia="en-US"/>
              </w:rPr>
              <w:t>07   Відділ обліку та розподілу житла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Видача довідки про перебування (не перебування) на квартирному обліку</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Облік громадян,що потребують поліпшення житлових умов</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Прийняття рішення про розподіл звільненого житла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4E2BBB"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rPr>
              <w:t>99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Взяття на соціальний квартирний облік</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довідки про невикористання житлових чеків для приватизації державного житлового фонду</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свідоцтва про право власності</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дубліката свідоцтва про право власності</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08  Управління праці та соціального захисту населення</w:t>
            </w:r>
          </w:p>
        </w:tc>
      </w:tr>
      <w:tr w:rsidR="00134152"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134152" w:rsidRPr="00134152" w:rsidRDefault="00134152" w:rsidP="004F1E72">
            <w:pPr>
              <w:widowControl w:val="0"/>
              <w:tabs>
                <w:tab w:val="center" w:pos="4153"/>
                <w:tab w:val="right" w:pos="8306"/>
              </w:tabs>
              <w:spacing w:after="0" w:line="240" w:lineRule="auto"/>
              <w:jc w:val="both"/>
              <w:rPr>
                <w:rFonts w:ascii="Times New Roman" w:hAnsi="Times New Roman"/>
                <w:color w:val="C00000"/>
                <w:sz w:val="24"/>
                <w:szCs w:val="24"/>
                <w:lang w:eastAsia="en-US"/>
              </w:rPr>
            </w:pPr>
            <w:r>
              <w:rPr>
                <w:rFonts w:ascii="Times New Roman" w:hAnsi="Times New Roman"/>
                <w:color w:val="C00000"/>
                <w:sz w:val="24"/>
                <w:szCs w:val="24"/>
                <w:lang w:eastAsia="en-US"/>
              </w:rPr>
              <w:t>Послуги 08-1, 08-2, 08-3</w:t>
            </w:r>
            <w:r w:rsidR="00F2330A">
              <w:rPr>
                <w:rFonts w:ascii="Times New Roman" w:hAnsi="Times New Roman"/>
                <w:color w:val="C00000"/>
                <w:sz w:val="24"/>
                <w:szCs w:val="24"/>
                <w:lang w:eastAsia="en-US"/>
              </w:rPr>
              <w:t xml:space="preserve"> </w:t>
            </w:r>
            <w:r w:rsidR="00F2330A" w:rsidRPr="00134152">
              <w:rPr>
                <w:rFonts w:ascii="Times New Roman" w:eastAsiaTheme="minorHAnsi" w:hAnsi="Times New Roman"/>
                <w:iCs/>
                <w:color w:val="C00000"/>
              </w:rPr>
              <w:t>Розділ</w:t>
            </w:r>
            <w:r w:rsidR="00F2330A">
              <w:rPr>
                <w:rFonts w:ascii="Times New Roman" w:eastAsiaTheme="minorHAnsi" w:hAnsi="Times New Roman"/>
                <w:iCs/>
                <w:color w:val="C00000"/>
              </w:rPr>
              <w:t>у</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 xml:space="preserve"> </w:t>
            </w:r>
            <w:r w:rsidR="00F2330A" w:rsidRPr="00134152">
              <w:rPr>
                <w:rFonts w:ascii="Times New Roman" w:eastAsiaTheme="minorHAnsi" w:hAnsi="Times New Roman"/>
                <w:iCs/>
                <w:color w:val="C00000"/>
              </w:rPr>
              <w:t>0</w:t>
            </w:r>
            <w:r w:rsidR="00F2330A">
              <w:rPr>
                <w:rFonts w:ascii="Times New Roman" w:eastAsiaTheme="minorHAnsi" w:hAnsi="Times New Roman"/>
                <w:iCs/>
                <w:color w:val="C00000"/>
              </w:rPr>
              <w:t>8</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видалено</w:t>
            </w:r>
            <w:r w:rsidR="00F2330A">
              <w:rPr>
                <w:rFonts w:ascii="Times New Roman" w:hAnsi="Times New Roman"/>
                <w:color w:val="C00000"/>
                <w:sz w:val="24"/>
                <w:szCs w:val="24"/>
                <w:lang w:eastAsia="en-US"/>
              </w:rPr>
              <w:t xml:space="preserve"> з</w:t>
            </w:r>
            <w:r>
              <w:rPr>
                <w:rFonts w:ascii="Times New Roman" w:hAnsi="Times New Roman"/>
                <w:color w:val="C00000"/>
                <w:sz w:val="24"/>
                <w:szCs w:val="24"/>
                <w:lang w:eastAsia="en-US"/>
              </w:rPr>
              <w:t xml:space="preserve">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color w:val="C00000"/>
              </w:rPr>
              <w:t xml:space="preserve">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 xml:space="preserve">34(2) </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23</w:t>
            </w:r>
            <w:r w:rsidRPr="00134152">
              <w:rPr>
                <w:rFonts w:ascii="Times New Roman" w:eastAsia="Andale Sans UI;Arial Unicode MS" w:hAnsi="Times New Roman"/>
                <w:iCs/>
                <w:color w:val="C00000"/>
                <w:spacing w:val="3"/>
                <w:kern w:val="2"/>
              </w:rPr>
              <w:t>.</w:t>
            </w:r>
            <w:r w:rsidRPr="00134152">
              <w:rPr>
                <w:rFonts w:ascii="Times New Roman" w:eastAsia="Andale Sans UI;Arial Unicode MS" w:hAnsi="Times New Roman" w:cs="Tahoma"/>
                <w:iCs/>
                <w:color w:val="C00000"/>
                <w:spacing w:val="3"/>
                <w:kern w:val="2"/>
              </w:rPr>
              <w:t>12</w:t>
            </w:r>
            <w:r w:rsidRPr="00134152">
              <w:rPr>
                <w:rFonts w:ascii="Times New Roman" w:eastAsia="Andale Sans UI;Arial Unicode MS" w:hAnsi="Times New Roman"/>
                <w:iCs/>
                <w:color w:val="C00000"/>
                <w:spacing w:val="3"/>
                <w:kern w:val="2"/>
              </w:rPr>
              <w:t>.2022 №</w:t>
            </w:r>
            <w:r w:rsidRPr="00134152">
              <w:rPr>
                <w:rFonts w:ascii="Times New Roman" w:eastAsia="Andale Sans UI;Arial Unicode MS" w:hAnsi="Times New Roman" w:cs="Tahoma"/>
                <w:iCs/>
                <w:color w:val="C00000"/>
                <w:spacing w:val="3"/>
                <w:kern w:val="2"/>
              </w:rPr>
              <w:t>27</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 xml:space="preserve">Призначення  одноразової винагороди жінкам, яким присвоєно почесне звання </w:t>
            </w:r>
            <w:proofErr w:type="spellStart"/>
            <w:r>
              <w:rPr>
                <w:rFonts w:ascii="Times New Roman" w:hAnsi="Times New Roman"/>
                <w:color w:val="000000"/>
                <w:sz w:val="24"/>
                <w:szCs w:val="24"/>
                <w:lang w:eastAsia="en-US"/>
              </w:rPr>
              <w:t>україни</w:t>
            </w:r>
            <w:proofErr w:type="spellEnd"/>
            <w:r>
              <w:rPr>
                <w:rFonts w:ascii="Times New Roman" w:hAnsi="Times New Roman"/>
                <w:color w:val="000000"/>
                <w:sz w:val="24"/>
                <w:szCs w:val="24"/>
                <w:lang w:eastAsia="en-US"/>
              </w:rPr>
              <w:t xml:space="preserve"> «Мати-героїня»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w:t>
            </w:r>
            <w:r>
              <w:rPr>
                <w:rFonts w:ascii="Times New Roman" w:hAnsi="Times New Roman"/>
                <w:color w:val="000000"/>
                <w:sz w:val="24"/>
              </w:rPr>
              <w:t>рийняття рішення щодо надання соціальних послуг</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10</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довідки для отримання пільг особам з інвалідністю, які не мають права на пенсію чи соціальну допомогу</w:t>
            </w:r>
          </w:p>
        </w:tc>
      </w:tr>
      <w:tr w:rsidR="00330DAE" w:rsidTr="00CE56FF">
        <w:trPr>
          <w:trHeight w:val="432"/>
        </w:trPr>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0</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w:t>
            </w:r>
            <w:r w:rsidR="000873AC">
              <w:rPr>
                <w:rFonts w:ascii="Times New Roman" w:hAnsi="Times New Roman"/>
                <w:color w:val="000000"/>
                <w:sz w:val="24"/>
                <w:szCs w:val="24"/>
                <w:lang w:eastAsia="en-US"/>
              </w:rPr>
              <w:t>0</w:t>
            </w:r>
            <w:r w:rsidR="004E2BBB">
              <w:rPr>
                <w:rFonts w:ascii="Times New Roman" w:hAnsi="Times New Roman"/>
                <w:color w:val="000000"/>
                <w:sz w:val="24"/>
                <w:szCs w:val="24"/>
                <w:lang w:eastAsia="en-US"/>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відмови від майнових прав підопічного</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09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видання письмових зобов’язань від імені підопічного</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щодо іншого цінного майна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 xml:space="preserve">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w:t>
            </w:r>
            <w:proofErr w:type="spellStart"/>
            <w:r>
              <w:rPr>
                <w:rFonts w:ascii="Times New Roman" w:hAnsi="Times New Roman"/>
                <w:color w:val="000000"/>
                <w:sz w:val="24"/>
              </w:rPr>
              <w:t>договором”</w:t>
            </w:r>
            <w:proofErr w:type="spellEnd"/>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color w:val="000000"/>
                <w:sz w:val="24"/>
                <w:szCs w:val="24"/>
              </w:rPr>
            </w:pPr>
            <w:r>
              <w:rPr>
                <w:rFonts w:ascii="Times New Roman" w:hAnsi="Times New Roman"/>
                <w:color w:val="000000"/>
                <w:sz w:val="24"/>
                <w:szCs w:val="24"/>
              </w:rPr>
              <w:t>08-15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Призначення  державної соціальної допомоги малозабезпеченим сім’ям</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 xml:space="preserve">ризначення державної допомоги у зв’язку з вагітністю та пологами жінкам, які не </w:t>
            </w:r>
            <w:r>
              <w:rPr>
                <w:rFonts w:ascii="Times New Roman" w:hAnsi="Times New Roman"/>
                <w:color w:val="000000"/>
                <w:sz w:val="24"/>
              </w:rPr>
              <w:lastRenderedPageBreak/>
              <w:t>застраховані в системі загальнообов’язкового державного соціального страхування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lastRenderedPageBreak/>
              <w:t>12</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народженні дитини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 xml:space="preserve">ризначення одноразової натуральної допомоги </w:t>
            </w:r>
            <w:proofErr w:type="spellStart"/>
            <w:r>
              <w:rPr>
                <w:rFonts w:ascii="Times New Roman" w:hAnsi="Times New Roman"/>
                <w:color w:val="000000"/>
                <w:sz w:val="24"/>
              </w:rPr>
              <w:t>„пакунок</w:t>
            </w:r>
            <w:proofErr w:type="spellEnd"/>
            <w:r>
              <w:rPr>
                <w:rFonts w:ascii="Times New Roman" w:hAnsi="Times New Roman"/>
                <w:color w:val="000000"/>
                <w:sz w:val="24"/>
              </w:rPr>
              <w:t xml:space="preserve"> малюка"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усиновленні дитини</w:t>
            </w:r>
          </w:p>
        </w:tc>
      </w:tr>
      <w:tr w:rsidR="00330DAE" w:rsidTr="00CE56FF">
        <w:trPr>
          <w:trHeight w:val="474"/>
        </w:trPr>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над якими встановлено опіку чи піклування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одиноким матерям</w:t>
            </w:r>
          </w:p>
        </w:tc>
      </w:tr>
      <w:tr w:rsidR="00330DAE" w:rsidTr="00CE56FF">
        <w:trPr>
          <w:trHeight w:val="757"/>
        </w:trPr>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державної допомоги одному з батьків, </w:t>
            </w:r>
            <w:proofErr w:type="spellStart"/>
            <w:r>
              <w:rPr>
                <w:rFonts w:ascii="Times New Roman" w:hAnsi="Times New Roman"/>
                <w:color w:val="000000"/>
                <w:sz w:val="24"/>
              </w:rPr>
              <w:t>усиновлювачам</w:t>
            </w:r>
            <w:proofErr w:type="spellEnd"/>
            <w:r>
              <w:rPr>
                <w:rFonts w:ascii="Times New Roman" w:hAnsi="Times New Roman"/>
                <w:color w:val="000000"/>
                <w:sz w:val="24"/>
              </w:rPr>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які виховуються у багатодітних сім’ях</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з інвалідністю з дитинства та дітям з інвалідністю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надбавки на догляд за особами з інвалідністю з дитинства та дітьми з інвалідністю</w:t>
            </w:r>
          </w:p>
        </w:tc>
      </w:tr>
      <w:tr w:rsidR="00330DAE" w:rsidTr="00CE56FF">
        <w:trPr>
          <w:trHeight w:val="558"/>
        </w:trPr>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29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які не мають права на пенсію, та особам з інвалідністю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на догляд</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грошової / матеріальної допомоги особам з інвалідністю та дітям з інвалідністю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39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08-40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особам з інвалідністю замість санаторно-</w:t>
            </w:r>
            <w:r>
              <w:rPr>
                <w:rFonts w:ascii="Times New Roman" w:hAnsi="Times New Roman"/>
                <w:color w:val="000000"/>
                <w:sz w:val="24"/>
              </w:rPr>
              <w:lastRenderedPageBreak/>
              <w:t>курортної путівки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lastRenderedPageBreak/>
              <w:t>14</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грошової компенсації вартості проїзду до санаторно-курортного закладу (відділення </w:t>
            </w:r>
            <w:proofErr w:type="spellStart"/>
            <w:r>
              <w:rPr>
                <w:rFonts w:ascii="Times New Roman" w:hAnsi="Times New Roman"/>
                <w:color w:val="000000"/>
                <w:sz w:val="24"/>
              </w:rPr>
              <w:t>спинального</w:t>
            </w:r>
            <w:proofErr w:type="spellEnd"/>
            <w:r>
              <w:rPr>
                <w:rFonts w:ascii="Times New Roman" w:hAnsi="Times New Roman"/>
                <w:color w:val="000000"/>
                <w:sz w:val="24"/>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вартості самостійного санаторно-курортного лікування осіб з інвалідністю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на забезпечення технічними та іншими засобами реабілітації осіб з інвалідністю та дітей з інвалідністю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батькам багатодітної сім’ї та дитині з багатодітної сім’ї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посвідчень особам з інвалідністю та особам з інвалідністю з дитинства</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ветеранам праці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жертвам нацистських переслідувань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Взяття на облік для забезпечення санаторно-курортним лікуванням (путівками) осіб з інвалідністю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Взяття на облік для забезпечення санаторно-курортним лікуванням (путівками) ветеранів війни та осіб, на яких поширюється дія Законів України </w:t>
            </w:r>
            <w:proofErr w:type="spellStart"/>
            <w:r>
              <w:rPr>
                <w:rFonts w:ascii="Times New Roman" w:hAnsi="Times New Roman"/>
                <w:color w:val="000000"/>
                <w:sz w:val="24"/>
              </w:rPr>
              <w:t>„Про</w:t>
            </w:r>
            <w:proofErr w:type="spellEnd"/>
            <w:r>
              <w:rPr>
                <w:rFonts w:ascii="Times New Roman" w:hAnsi="Times New Roman"/>
                <w:color w:val="000000"/>
                <w:sz w:val="24"/>
              </w:rPr>
              <w:t xml:space="preserve"> статус ветеранів війни, гарантії їх соціального </w:t>
            </w:r>
            <w:proofErr w:type="spellStart"/>
            <w:r>
              <w:rPr>
                <w:rFonts w:ascii="Times New Roman" w:hAnsi="Times New Roman"/>
                <w:color w:val="000000"/>
                <w:sz w:val="24"/>
              </w:rPr>
              <w:t>захисту”</w:t>
            </w:r>
            <w:proofErr w:type="spellEnd"/>
            <w:r>
              <w:rPr>
                <w:rFonts w:ascii="Times New Roman" w:hAnsi="Times New Roman"/>
                <w:color w:val="000000"/>
                <w:sz w:val="24"/>
              </w:rPr>
              <w:t xml:space="preserve"> та </w:t>
            </w:r>
            <w:proofErr w:type="spellStart"/>
            <w:r>
              <w:rPr>
                <w:rFonts w:ascii="Times New Roman" w:hAnsi="Times New Roman"/>
                <w:color w:val="000000"/>
                <w:sz w:val="24"/>
              </w:rPr>
              <w:t>„Про</w:t>
            </w:r>
            <w:proofErr w:type="spellEnd"/>
            <w:r>
              <w:rPr>
                <w:rFonts w:ascii="Times New Roman" w:hAnsi="Times New Roman"/>
                <w:color w:val="000000"/>
                <w:sz w:val="24"/>
              </w:rPr>
              <w:t xml:space="preserve"> жертви нацистських переслідувань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5</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rsidR="00330DAE" w:rsidTr="00CE56FF">
        <w:tc>
          <w:tcPr>
            <w:tcW w:w="709" w:type="dxa"/>
            <w:tcBorders>
              <w:left w:val="single" w:sz="4" w:space="0" w:color="000001"/>
              <w:bottom w:val="single" w:sz="4" w:space="0" w:color="000001"/>
            </w:tcBorders>
            <w:shd w:val="clear" w:color="auto" w:fill="auto"/>
          </w:tcPr>
          <w:p w:rsidR="00330DAE" w:rsidRPr="00E92E7A" w:rsidRDefault="002D3A34" w:rsidP="004E2BBB">
            <w:pPr>
              <w:widowControl w:val="0"/>
              <w:tabs>
                <w:tab w:val="center" w:pos="4153"/>
                <w:tab w:val="right" w:pos="8306"/>
              </w:tabs>
              <w:spacing w:line="240" w:lineRule="auto"/>
              <w:contextualSpacing/>
              <w:rPr>
                <w:rFonts w:ascii="Times New Roman" w:hAnsi="Times New Roman"/>
                <w:color w:val="auto"/>
              </w:rPr>
            </w:pPr>
            <w:r w:rsidRPr="00E92E7A">
              <w:rPr>
                <w:rFonts w:ascii="Times New Roman" w:hAnsi="Times New Roman"/>
                <w:color w:val="auto"/>
                <w:sz w:val="24"/>
                <w:szCs w:val="24"/>
              </w:rPr>
              <w:t>1</w:t>
            </w:r>
            <w:r w:rsidR="000873AC" w:rsidRPr="00E92E7A">
              <w:rPr>
                <w:rFonts w:ascii="Times New Roman" w:hAnsi="Times New Roman"/>
                <w:color w:val="auto"/>
                <w:sz w:val="24"/>
                <w:szCs w:val="24"/>
              </w:rPr>
              <w:t>5</w:t>
            </w:r>
            <w:r w:rsidR="004E2BBB" w:rsidRPr="00E92E7A">
              <w:rPr>
                <w:rFonts w:ascii="Times New Roman" w:hAnsi="Times New Roman"/>
                <w:color w:val="auto"/>
                <w:sz w:val="24"/>
                <w:szCs w:val="24"/>
              </w:rPr>
              <w:t>8</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center" w:pos="4153"/>
                <w:tab w:val="right" w:pos="8306"/>
              </w:tabs>
              <w:spacing w:after="0" w:line="240" w:lineRule="auto"/>
              <w:jc w:val="both"/>
              <w:rPr>
                <w:color w:val="002060"/>
                <w:sz w:val="24"/>
                <w:szCs w:val="24"/>
              </w:rPr>
            </w:pPr>
            <w:r w:rsidRPr="00E92E7A">
              <w:rPr>
                <w:rFonts w:ascii="Times New Roman" w:eastAsiaTheme="minorHAnsi" w:hAnsi="Times New Roman"/>
                <w:color w:val="002060"/>
                <w:sz w:val="24"/>
                <w:szCs w:val="24"/>
              </w:rPr>
              <w:t>Надання допомоги на проживання внутрішньо переміщеним особам</w:t>
            </w:r>
          </w:p>
        </w:tc>
      </w:tr>
      <w:tr w:rsidR="004F1E72" w:rsidTr="00CE56FF">
        <w:tc>
          <w:tcPr>
            <w:tcW w:w="10490" w:type="dxa"/>
            <w:gridSpan w:val="4"/>
            <w:tcBorders>
              <w:left w:val="single" w:sz="4" w:space="0" w:color="000001"/>
              <w:bottom w:val="single" w:sz="4" w:space="0" w:color="000001"/>
              <w:right w:val="single" w:sz="4" w:space="0" w:color="000001"/>
            </w:tcBorders>
            <w:shd w:val="clear" w:color="auto" w:fill="auto"/>
          </w:tcPr>
          <w:p w:rsidR="004F1E72" w:rsidRPr="00E92E7A" w:rsidRDefault="004F1E72" w:rsidP="004F1E72">
            <w:pPr>
              <w:widowControl w:val="0"/>
              <w:tabs>
                <w:tab w:val="center" w:pos="4153"/>
                <w:tab w:val="right" w:pos="8306"/>
              </w:tabs>
              <w:spacing w:after="0" w:line="240" w:lineRule="auto"/>
              <w:jc w:val="both"/>
              <w:rPr>
                <w:rFonts w:ascii="Times New Roman" w:eastAsiaTheme="minorHAnsi" w:hAnsi="Times New Roman"/>
                <w:color w:val="002060"/>
                <w:sz w:val="24"/>
                <w:szCs w:val="24"/>
              </w:rPr>
            </w:pPr>
            <w:r w:rsidRPr="00E92E7A">
              <w:rPr>
                <w:rFonts w:ascii="Times New Roman" w:eastAsiaTheme="minorHAnsi" w:hAnsi="Times New Roman"/>
                <w:color w:val="002060"/>
              </w:rPr>
              <w:t>(</w:t>
            </w:r>
            <w:r w:rsidRPr="00E92E7A">
              <w:rPr>
                <w:rFonts w:ascii="Times New Roman" w:eastAsiaTheme="minorHAnsi" w:hAnsi="Times New Roman"/>
                <w:i/>
                <w:iCs/>
                <w:color w:val="002060"/>
              </w:rPr>
              <w:t xml:space="preserve">Послуга 08-59 змінено на підставі рішення </w:t>
            </w:r>
            <w:r w:rsidRPr="00E92E7A">
              <w:rPr>
                <w:rFonts w:ascii="Times New Roman" w:eastAsia="Times New Roman" w:hAnsi="Times New Roman"/>
                <w:i/>
                <w:iCs/>
                <w:color w:val="002060"/>
                <w:spacing w:val="3"/>
                <w:kern w:val="2"/>
              </w:rPr>
              <w:t>23</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27</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05</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13)</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 Встановлення статусу учасника війни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 Надання статусу особи з інвалідністю внаслідок війни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Оплата послуг патронатного вихователя та виплата соціальної допомоги на утримання дитини в сім'ї патронатного вихователя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Pr>
                <w:rFonts w:ascii="Times New Roman" w:hAnsi="Times New Roman"/>
                <w:color w:val="000000"/>
                <w:sz w:val="24"/>
              </w:rPr>
              <w:t>“гроші</w:t>
            </w:r>
            <w:proofErr w:type="spellEnd"/>
            <w:r>
              <w:rPr>
                <w:rFonts w:ascii="Times New Roman" w:hAnsi="Times New Roman"/>
                <w:color w:val="000000"/>
                <w:sz w:val="24"/>
              </w:rPr>
              <w:t xml:space="preserve"> ходять за </w:t>
            </w:r>
            <w:proofErr w:type="spellStart"/>
            <w:r>
              <w:rPr>
                <w:rFonts w:ascii="Times New Roman" w:hAnsi="Times New Roman"/>
                <w:color w:val="000000"/>
                <w:sz w:val="24"/>
              </w:rPr>
              <w:t>дитиною”</w:t>
            </w:r>
            <w:proofErr w:type="spellEnd"/>
          </w:p>
        </w:tc>
      </w:tr>
      <w:tr w:rsidR="00330DAE" w:rsidTr="00CE56FF">
        <w:tc>
          <w:tcPr>
            <w:tcW w:w="709" w:type="dxa"/>
            <w:tcBorders>
              <w:left w:val="single" w:sz="4" w:space="0" w:color="000001"/>
              <w:bottom w:val="single" w:sz="4" w:space="0" w:color="auto"/>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4</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08-65</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Забезпечення санаторно-курортним лікуванням (путівками) громадян, які </w:t>
            </w:r>
            <w:r>
              <w:rPr>
                <w:rFonts w:ascii="Times New Roman" w:hAnsi="Times New Roman"/>
                <w:color w:val="000000"/>
                <w:sz w:val="24"/>
              </w:rPr>
              <w:lastRenderedPageBreak/>
              <w:t>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lastRenderedPageBreak/>
              <w:t>16</w:t>
            </w:r>
            <w:r w:rsidR="004E2BBB">
              <w:rPr>
                <w:rFonts w:ascii="Times New Roman" w:hAnsi="Times New Roman"/>
                <w:sz w:val="24"/>
                <w:szCs w:val="24"/>
              </w:rPr>
              <w:t>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08-66</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6</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08-67</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08-68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Призначення та виплата компенсації послуги з догляду за дитиною до трьох років </w:t>
            </w:r>
            <w:proofErr w:type="spellStart"/>
            <w:r>
              <w:rPr>
                <w:rFonts w:ascii="Times New Roman" w:hAnsi="Times New Roman"/>
                <w:color w:val="000000"/>
                <w:sz w:val="24"/>
                <w:szCs w:val="24"/>
              </w:rPr>
              <w:t>“муніципальна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няня”</w:t>
            </w:r>
            <w:proofErr w:type="spellEnd"/>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08-70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Видача направлення для отримання послуг з соціальної та професійної адаптації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Pr="00033FE0"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Надання статусу постраждалого учасника Революції Гідності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Позбавлення статусу постраждалого учасника Революції Гідності за заявою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Видача довідки про взяття на облік внутрішньо переміщеної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Вклейка фотокартки в посвідчення дитини з багатодітної сім’ї у зв’язку з досягненням 14-річного віку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Видача дубліката посвідчення батьків багатодітної сім’ї та дитини з багатодітної сім’ї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Продовження строку дії посвідчень батьків багатодітної сім’ї та дитини з багатодітної сім’ї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 xml:space="preserve">Видача грошової компенсації вартості одноразової натуральної допомоги </w:t>
            </w:r>
            <w:proofErr w:type="spellStart"/>
            <w:r>
              <w:rPr>
                <w:rFonts w:ascii="Times New Roman" w:hAnsi="Times New Roman"/>
                <w:color w:val="000000"/>
                <w:sz w:val="24"/>
                <w:szCs w:val="24"/>
              </w:rPr>
              <w:t>“пакунок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малюка”</w:t>
            </w:r>
            <w:proofErr w:type="spellEnd"/>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Компенсація вартості продуктів харчування громадянам, які постраждали внаслідок Чорнобильської катастрофи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79</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08-80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Повідомна реєстрація галузевих (міжгалузевих) і територіальних угод, колективних договорів</w:t>
            </w:r>
          </w:p>
        </w:tc>
      </w:tr>
      <w:tr w:rsidR="004F1E72" w:rsidTr="00CE56FF">
        <w:tc>
          <w:tcPr>
            <w:tcW w:w="10490" w:type="dxa"/>
            <w:gridSpan w:val="4"/>
            <w:tcBorders>
              <w:left w:val="single" w:sz="4" w:space="0" w:color="000001"/>
              <w:bottom w:val="single" w:sz="4" w:space="0" w:color="000001"/>
              <w:right w:val="single" w:sz="4" w:space="0" w:color="000001"/>
            </w:tcBorders>
            <w:shd w:val="clear" w:color="auto" w:fill="auto"/>
          </w:tcPr>
          <w:p w:rsidR="004F1E72" w:rsidRDefault="004F1E72" w:rsidP="00033FE0">
            <w:pPr>
              <w:widowControl w:val="0"/>
              <w:tabs>
                <w:tab w:val="center" w:pos="4153"/>
                <w:tab w:val="right" w:pos="8306"/>
              </w:tabs>
              <w:spacing w:after="0" w:line="240" w:lineRule="auto"/>
              <w:jc w:val="both"/>
            </w:pPr>
            <w:r>
              <w:rPr>
                <w:rFonts w:ascii="Times New Roman" w:hAnsi="Times New Roman"/>
                <w:color w:val="C00000"/>
                <w:sz w:val="24"/>
                <w:szCs w:val="24"/>
                <w:lang w:eastAsia="en-US"/>
              </w:rPr>
              <w:t xml:space="preserve">Послуга 08-81 </w:t>
            </w:r>
            <w:r w:rsidRPr="00134152">
              <w:rPr>
                <w:rFonts w:ascii="Times New Roman" w:eastAsiaTheme="minorHAnsi" w:hAnsi="Times New Roman"/>
                <w:iCs/>
                <w:color w:val="C00000"/>
              </w:rPr>
              <w:t>Розділ</w:t>
            </w:r>
            <w:r>
              <w:rPr>
                <w:rFonts w:ascii="Times New Roman" w:eastAsiaTheme="minorHAnsi" w:hAnsi="Times New Roman"/>
                <w:iCs/>
                <w:color w:val="C00000"/>
              </w:rPr>
              <w:t>у</w:t>
            </w:r>
            <w:r w:rsidRPr="00134152">
              <w:rPr>
                <w:rFonts w:ascii="Times New Roman" w:eastAsiaTheme="minorHAnsi" w:hAnsi="Times New Roman"/>
                <w:iCs/>
                <w:color w:val="C00000"/>
              </w:rPr>
              <w:t xml:space="preserve"> 0</w:t>
            </w:r>
            <w:r>
              <w:rPr>
                <w:rFonts w:ascii="Times New Roman" w:eastAsiaTheme="minorHAnsi" w:hAnsi="Times New Roman"/>
                <w:iCs/>
                <w:color w:val="C00000"/>
              </w:rPr>
              <w:t>8</w:t>
            </w:r>
            <w:r w:rsidRPr="00134152">
              <w:rPr>
                <w:rFonts w:ascii="Times New Roman" w:eastAsiaTheme="minorHAnsi" w:hAnsi="Times New Roman"/>
                <w:iCs/>
                <w:color w:val="C00000"/>
              </w:rPr>
              <w:t xml:space="preserve"> </w:t>
            </w:r>
            <w:r>
              <w:rPr>
                <w:rFonts w:ascii="Times New Roman" w:eastAsiaTheme="minorHAnsi" w:hAnsi="Times New Roman"/>
                <w:iCs/>
                <w:color w:val="C00000"/>
              </w:rPr>
              <w:t>видалено</w:t>
            </w:r>
            <w:r>
              <w:rPr>
                <w:rFonts w:ascii="Times New Roman" w:hAnsi="Times New Roman"/>
                <w:color w:val="C00000"/>
                <w:sz w:val="24"/>
                <w:szCs w:val="24"/>
                <w:lang w:eastAsia="en-US"/>
              </w:rPr>
              <w:t xml:space="preserve"> з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3</w:t>
            </w:r>
            <w:r>
              <w:rPr>
                <w:rFonts w:ascii="Times New Roman" w:eastAsia="Times New Roman" w:hAnsi="Times New Roman"/>
                <w:iCs/>
                <w:color w:val="C00000"/>
                <w:spacing w:val="3"/>
                <w:kern w:val="2"/>
              </w:rPr>
              <w:t>6</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w:t>
            </w:r>
            <w:r>
              <w:rPr>
                <w:rFonts w:ascii="Times New Roman" w:eastAsia="Andale Sans UI;Arial Unicode MS" w:hAnsi="Times New Roman" w:cs="Tahoma"/>
                <w:iCs/>
                <w:color w:val="C00000"/>
                <w:spacing w:val="3"/>
                <w:kern w:val="2"/>
              </w:rPr>
              <w:t>4</w:t>
            </w:r>
            <w:r w:rsidRPr="00134152">
              <w:rPr>
                <w:rFonts w:ascii="Times New Roman" w:eastAsia="Andale Sans UI;Arial Unicode MS" w:hAnsi="Times New Roman"/>
                <w:iCs/>
                <w:color w:val="C00000"/>
                <w:spacing w:val="3"/>
                <w:kern w:val="2"/>
              </w:rPr>
              <w:t>.</w:t>
            </w:r>
            <w:r>
              <w:rPr>
                <w:rFonts w:ascii="Times New Roman" w:eastAsia="Andale Sans UI;Arial Unicode MS" w:hAnsi="Times New Roman"/>
                <w:iCs/>
                <w:color w:val="C00000"/>
                <w:spacing w:val="3"/>
                <w:kern w:val="2"/>
              </w:rPr>
              <w:t>0</w:t>
            </w:r>
            <w:r w:rsidRPr="00134152">
              <w:rPr>
                <w:rFonts w:ascii="Times New Roman" w:eastAsia="Andale Sans UI;Arial Unicode MS" w:hAnsi="Times New Roman" w:cs="Tahoma"/>
                <w:iCs/>
                <w:color w:val="C00000"/>
                <w:spacing w:val="3"/>
                <w:kern w:val="2"/>
              </w:rPr>
              <w:t>2</w:t>
            </w:r>
            <w:r w:rsidRPr="00134152">
              <w:rPr>
                <w:rFonts w:ascii="Times New Roman" w:eastAsia="Andale Sans UI;Arial Unicode MS" w:hAnsi="Times New Roman"/>
                <w:iCs/>
                <w:color w:val="C00000"/>
                <w:spacing w:val="3"/>
                <w:kern w:val="2"/>
              </w:rPr>
              <w:t>.202</w:t>
            </w:r>
            <w:r>
              <w:rPr>
                <w:rFonts w:ascii="Times New Roman" w:eastAsia="Andale Sans UI;Arial Unicode MS" w:hAnsi="Times New Roman"/>
                <w:iCs/>
                <w:color w:val="C00000"/>
                <w:spacing w:val="3"/>
                <w:kern w:val="2"/>
              </w:rPr>
              <w:t>3</w:t>
            </w:r>
            <w:r w:rsidRPr="00134152">
              <w:rPr>
                <w:rFonts w:ascii="Times New Roman" w:eastAsia="Andale Sans UI;Arial Unicode MS" w:hAnsi="Times New Roman"/>
                <w:iCs/>
                <w:color w:val="C00000"/>
                <w:spacing w:val="3"/>
                <w:kern w:val="2"/>
              </w:rPr>
              <w:t xml:space="preserve"> №</w:t>
            </w:r>
            <w:r w:rsidRPr="00134152">
              <w:rPr>
                <w:rFonts w:ascii="Times New Roman" w:eastAsia="Andale Sans UI;Arial Unicode MS" w:hAnsi="Times New Roman" w:cs="Tahoma"/>
                <w:iCs/>
                <w:color w:val="C00000"/>
                <w:spacing w:val="3"/>
                <w:kern w:val="2"/>
              </w:rPr>
              <w:t>2</w:t>
            </w:r>
            <w:r>
              <w:rPr>
                <w:rFonts w:ascii="Times New Roman" w:eastAsia="Andale Sans UI;Arial Unicode MS" w:hAnsi="Times New Roman" w:cs="Tahoma"/>
                <w:iCs/>
                <w:color w:val="C00000"/>
                <w:spacing w:val="3"/>
                <w:kern w:val="2"/>
              </w:rPr>
              <w:t>1</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18</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08-8</w:t>
            </w:r>
            <w:r w:rsidR="004F1E72">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Виплата одноразової матеріальної допомоги особам, які постраждали від торгівлі </w:t>
            </w:r>
            <w:r>
              <w:rPr>
                <w:rFonts w:ascii="Times New Roman" w:hAnsi="Times New Roman"/>
                <w:color w:val="000000"/>
                <w:sz w:val="24"/>
                <w:szCs w:val="24"/>
              </w:rPr>
              <w:lastRenderedPageBreak/>
              <w:t>людьми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lastRenderedPageBreak/>
              <w:t>18</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08-83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18</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08-84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right" w:pos="8775"/>
              </w:tabs>
              <w:spacing w:after="0" w:line="240" w:lineRule="auto"/>
              <w:jc w:val="both"/>
              <w:rPr>
                <w:color w:val="002060"/>
                <w:sz w:val="24"/>
                <w:szCs w:val="24"/>
              </w:rPr>
            </w:pPr>
            <w:r w:rsidRPr="00E92E7A">
              <w:rPr>
                <w:rFonts w:ascii="Times New Roman" w:eastAsiaTheme="minorHAnsi" w:hAnsi="Times New Roman"/>
                <w:color w:val="002060"/>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18</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08-85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right" w:pos="8775"/>
              </w:tabs>
              <w:spacing w:after="0" w:line="240" w:lineRule="auto"/>
              <w:jc w:val="both"/>
              <w:rPr>
                <w:color w:val="002060"/>
                <w:sz w:val="24"/>
                <w:szCs w:val="24"/>
              </w:rPr>
            </w:pPr>
            <w:r w:rsidRPr="00E92E7A">
              <w:rPr>
                <w:rFonts w:ascii="Times New Roman" w:eastAsiaTheme="minorHAnsi" w:hAnsi="Times New Roman"/>
                <w:color w:val="002060"/>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rsidR="00330DAE" w:rsidRPr="00E92E7A" w:rsidRDefault="00330DAE" w:rsidP="004F1E72">
            <w:pPr>
              <w:widowControl w:val="0"/>
              <w:tabs>
                <w:tab w:val="center" w:pos="4153"/>
                <w:tab w:val="right" w:pos="8306"/>
              </w:tabs>
              <w:spacing w:after="0" w:line="240" w:lineRule="auto"/>
              <w:jc w:val="both"/>
              <w:rPr>
                <w:color w:val="002060"/>
              </w:rPr>
            </w:pPr>
          </w:p>
        </w:tc>
      </w:tr>
      <w:tr w:rsidR="004F1E72" w:rsidTr="00CE56FF">
        <w:tc>
          <w:tcPr>
            <w:tcW w:w="10490" w:type="dxa"/>
            <w:gridSpan w:val="4"/>
            <w:tcBorders>
              <w:left w:val="single" w:sz="4" w:space="0" w:color="000001"/>
              <w:bottom w:val="single" w:sz="4" w:space="0" w:color="000001"/>
              <w:right w:val="single" w:sz="4" w:space="0" w:color="000001"/>
            </w:tcBorders>
            <w:shd w:val="clear" w:color="auto" w:fill="auto"/>
          </w:tcPr>
          <w:p w:rsidR="004F1E72" w:rsidRPr="00E92E7A" w:rsidRDefault="004F1E72" w:rsidP="004F1E72">
            <w:pPr>
              <w:widowControl w:val="0"/>
              <w:tabs>
                <w:tab w:val="right" w:pos="8775"/>
              </w:tabs>
              <w:spacing w:after="0" w:line="240" w:lineRule="auto"/>
              <w:jc w:val="both"/>
              <w:rPr>
                <w:rFonts w:ascii="Times New Roman" w:eastAsiaTheme="minorHAnsi" w:hAnsi="Times New Roman"/>
                <w:color w:val="002060"/>
                <w:sz w:val="24"/>
                <w:szCs w:val="24"/>
              </w:rPr>
            </w:pPr>
            <w:r w:rsidRPr="00E92E7A">
              <w:rPr>
                <w:rFonts w:ascii="Times New Roman" w:eastAsiaTheme="minorHAnsi" w:hAnsi="Times New Roman"/>
                <w:color w:val="002060"/>
              </w:rPr>
              <w:t>(</w:t>
            </w:r>
            <w:r w:rsidRPr="00E92E7A">
              <w:rPr>
                <w:rFonts w:ascii="Times New Roman" w:eastAsiaTheme="minorHAnsi" w:hAnsi="Times New Roman"/>
                <w:i/>
                <w:color w:val="002060"/>
              </w:rPr>
              <w:t>Розділ 08</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послугами 08-84, 08-85на підставі рішення </w:t>
            </w:r>
            <w:r w:rsidRPr="00E92E7A">
              <w:rPr>
                <w:rFonts w:ascii="Times New Roman" w:eastAsia="Times New Roman" w:hAnsi="Times New Roman"/>
                <w:i/>
                <w:iCs/>
                <w:color w:val="002060"/>
                <w:spacing w:val="3"/>
                <w:kern w:val="2"/>
              </w:rPr>
              <w:t>23</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27</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05</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13)</w:t>
            </w:r>
          </w:p>
        </w:tc>
      </w:tr>
      <w:tr w:rsidR="00330DAE"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140DEF" w:rsidP="004F1E72">
            <w:pPr>
              <w:widowControl w:val="0"/>
              <w:tabs>
                <w:tab w:val="center" w:pos="4153"/>
                <w:tab w:val="right" w:pos="8306"/>
              </w:tabs>
              <w:spacing w:after="0" w:line="240" w:lineRule="auto"/>
              <w:jc w:val="both"/>
              <w:rPr>
                <w:rFonts w:ascii="Times New Roman" w:hAnsi="Times New Roman"/>
              </w:rPr>
            </w:pPr>
            <w:r>
              <w:rPr>
                <w:rFonts w:ascii="Times New Roman" w:hAnsi="Times New Roman"/>
                <w:b/>
                <w:sz w:val="24"/>
                <w:szCs w:val="24"/>
              </w:rPr>
              <w:t xml:space="preserve">     </w:t>
            </w:r>
            <w:r w:rsidR="002D3A34">
              <w:rPr>
                <w:rFonts w:ascii="Times New Roman" w:hAnsi="Times New Roman"/>
                <w:b/>
                <w:sz w:val="24"/>
                <w:szCs w:val="24"/>
              </w:rPr>
              <w:t xml:space="preserve">                                                                   09 Організаційний відділ</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18</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09-1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копій рішень, витягів з протоколу сесій, прийнятих міською радою</w:t>
            </w:r>
          </w:p>
        </w:tc>
      </w:tr>
      <w:tr w:rsidR="00330DAE"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rPr>
                <w:rFonts w:ascii="Times New Roman" w:hAnsi="Times New Roman"/>
              </w:rPr>
            </w:pPr>
            <w:r>
              <w:rPr>
                <w:rFonts w:ascii="Times New Roman" w:hAnsi="Times New Roman"/>
                <w:b/>
                <w:sz w:val="24"/>
                <w:szCs w:val="24"/>
              </w:rPr>
              <w:t xml:space="preserve">                                                                         10 Загальний відділ</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18</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10-1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копій витягів з розпоряджень міського голови, рішень, прийнятих виконавчим комітетом</w:t>
            </w:r>
          </w:p>
        </w:tc>
      </w:tr>
      <w:tr w:rsidR="00330DAE" w:rsidTr="00CE56FF">
        <w:tc>
          <w:tcPr>
            <w:tcW w:w="709" w:type="dxa"/>
            <w:tcBorders>
              <w:left w:val="single" w:sz="4" w:space="0" w:color="000001"/>
              <w:bottom w:val="single" w:sz="4" w:space="0" w:color="000001"/>
            </w:tcBorders>
            <w:shd w:val="clear" w:color="auto" w:fill="auto"/>
          </w:tcPr>
          <w:p w:rsidR="00330DAE" w:rsidRDefault="00330DAE" w:rsidP="004F1E72">
            <w:pPr>
              <w:widowControl w:val="0"/>
              <w:tabs>
                <w:tab w:val="center" w:pos="4153"/>
                <w:tab w:val="right" w:pos="8306"/>
              </w:tabs>
              <w:snapToGrid w:val="0"/>
              <w:spacing w:line="240" w:lineRule="auto"/>
              <w:contextualSpacing/>
              <w:rPr>
                <w:rFonts w:ascii="Times New Roman" w:hAnsi="Times New Roman"/>
              </w:rPr>
            </w:pPr>
          </w:p>
        </w:tc>
        <w:tc>
          <w:tcPr>
            <w:tcW w:w="9781" w:type="dxa"/>
            <w:gridSpan w:val="3"/>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center"/>
              <w:rPr>
                <w:color w:val="002060"/>
              </w:rPr>
            </w:pPr>
            <w:r w:rsidRPr="00A60100">
              <w:rPr>
                <w:rFonts w:ascii="Times New Roman" w:eastAsia="Times New Roman" w:hAnsi="Times New Roman"/>
                <w:b/>
                <w:color w:val="002060"/>
                <w:lang w:eastAsia="en-US"/>
              </w:rPr>
              <w:t xml:space="preserve"> </w:t>
            </w:r>
            <w:r w:rsidRPr="00A60100">
              <w:rPr>
                <w:rFonts w:ascii="Times New Roman" w:hAnsi="Times New Roman"/>
                <w:b/>
                <w:color w:val="002060"/>
                <w:lang w:eastAsia="en-US"/>
              </w:rPr>
              <w:t>11 Нікопольський відділ  ГУ Державної міграційної служби  України</w:t>
            </w:r>
          </w:p>
          <w:p w:rsidR="00330DAE" w:rsidRPr="00A60100" w:rsidRDefault="002D3A34" w:rsidP="004F1E72">
            <w:pPr>
              <w:widowControl w:val="0"/>
              <w:tabs>
                <w:tab w:val="center" w:pos="4153"/>
                <w:tab w:val="right" w:pos="8306"/>
              </w:tabs>
              <w:spacing w:after="0" w:line="240" w:lineRule="auto"/>
              <w:jc w:val="center"/>
              <w:rPr>
                <w:color w:val="002060"/>
              </w:rPr>
            </w:pPr>
            <w:r w:rsidRPr="00A60100">
              <w:rPr>
                <w:rFonts w:ascii="Times New Roman" w:hAnsi="Times New Roman"/>
                <w:b/>
                <w:color w:val="002060"/>
                <w:lang w:eastAsia="en-US"/>
              </w:rPr>
              <w:t>у Дніпропетровській області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rPr>
              <w:t>11-1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lang w:eastAsia="en-US"/>
              </w:rPr>
              <w:t>Вклеювання до паспорта громадянина України (зразка 1994 року) фотокартки при досягненні громадянином 25- і 45-річного віку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rPr>
              <w:t>11-2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вперше після досягнення 14-річного віку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140DEF">
              <w:rPr>
                <w:rFonts w:ascii="Times New Roman" w:hAnsi="Times New Roman"/>
                <w:sz w:val="24"/>
                <w:szCs w:val="24"/>
              </w:rPr>
              <w:t>8</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4E2BBB">
              <w:rPr>
                <w:rFonts w:ascii="Times New Roman" w:hAnsi="Times New Roman"/>
                <w:sz w:val="24"/>
                <w:szCs w:val="24"/>
              </w:rPr>
              <w:t>89</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lastRenderedPageBreak/>
              <w:t>19</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330DAE" w:rsidTr="00CE56FF">
        <w:tc>
          <w:tcPr>
            <w:tcW w:w="10490" w:type="dxa"/>
            <w:gridSpan w:val="4"/>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tabs>
                <w:tab w:val="center" w:pos="4153"/>
                <w:tab w:val="right" w:pos="8306"/>
              </w:tabs>
              <w:spacing w:before="57" w:after="57" w:line="240" w:lineRule="auto"/>
              <w:jc w:val="both"/>
              <w:rPr>
                <w:color w:val="002060"/>
              </w:rPr>
            </w:pPr>
            <w:r w:rsidRPr="00A60100">
              <w:rPr>
                <w:rFonts w:ascii="Times New Roman" w:eastAsiaTheme="minorHAnsi" w:hAnsi="Times New Roman"/>
                <w:i/>
                <w:iCs/>
                <w:color w:val="002060"/>
              </w:rPr>
              <w:t xml:space="preserve">(Розділ 11 в редакції  рішення </w:t>
            </w:r>
            <w:r w:rsidRPr="00A60100">
              <w:rPr>
                <w:rFonts w:ascii="Times New Roman" w:eastAsia="Times New Roman" w:hAnsi="Times New Roman"/>
                <w:i/>
                <w:iCs/>
                <w:color w:val="002060"/>
                <w:spacing w:val="3"/>
                <w:kern w:val="2"/>
              </w:rPr>
              <w:t>28</w:t>
            </w:r>
            <w:r w:rsidRPr="00A60100">
              <w:rPr>
                <w:rFonts w:ascii="Times New Roman" w:eastAsia="Andale Sans UI;Arial Unicode MS" w:hAnsi="Times New Roman"/>
                <w:i/>
                <w:iCs/>
                <w:color w:val="002060"/>
                <w:spacing w:val="3"/>
                <w:kern w:val="2"/>
              </w:rPr>
              <w:t xml:space="preserve"> сесії міської ради 8 скликання від 1</w:t>
            </w:r>
            <w:r w:rsidRPr="00A60100">
              <w:rPr>
                <w:rFonts w:ascii="Times New Roman" w:eastAsia="Andale Sans UI;Arial Unicode MS" w:hAnsi="Times New Roman" w:cs="Tahoma"/>
                <w:i/>
                <w:iCs/>
                <w:color w:val="002060"/>
                <w:spacing w:val="3"/>
                <w:kern w:val="2"/>
              </w:rPr>
              <w:t>7</w:t>
            </w:r>
            <w:r w:rsidRPr="00A60100">
              <w:rPr>
                <w:rFonts w:ascii="Times New Roman" w:eastAsia="Andale Sans UI;Arial Unicode MS" w:hAnsi="Times New Roman"/>
                <w:i/>
                <w:iCs/>
                <w:color w:val="002060"/>
                <w:spacing w:val="3"/>
                <w:kern w:val="2"/>
              </w:rPr>
              <w:t>.</w:t>
            </w:r>
            <w:r w:rsidRPr="00A60100">
              <w:rPr>
                <w:rFonts w:ascii="Times New Roman" w:eastAsia="Andale Sans UI;Arial Unicode MS" w:hAnsi="Times New Roman" w:cs="Tahoma"/>
                <w:i/>
                <w:iCs/>
                <w:color w:val="002060"/>
                <w:spacing w:val="3"/>
                <w:kern w:val="2"/>
              </w:rPr>
              <w:t>08</w:t>
            </w:r>
            <w:r w:rsidRPr="00A60100">
              <w:rPr>
                <w:rFonts w:ascii="Times New Roman" w:eastAsia="Andale Sans UI;Arial Unicode MS" w:hAnsi="Times New Roman"/>
                <w:i/>
                <w:iCs/>
                <w:color w:val="002060"/>
                <w:spacing w:val="3"/>
                <w:kern w:val="2"/>
              </w:rPr>
              <w:t>.2022 №3</w:t>
            </w:r>
            <w:r w:rsidRPr="00A60100">
              <w:rPr>
                <w:rFonts w:ascii="Times New Roman" w:eastAsia="Andale Sans UI;Arial Unicode MS" w:hAnsi="Times New Roman" w:cs="Tahoma"/>
                <w:i/>
                <w:iCs/>
                <w:color w:val="002060"/>
                <w:spacing w:val="3"/>
                <w:kern w:val="2"/>
              </w:rPr>
              <w:t>1)</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sz w:val="24"/>
                <w:szCs w:val="24"/>
                <w:lang w:eastAsia="en-US"/>
              </w:rPr>
              <w:t xml:space="preserve">12 Відділ у Нікопольському районі </w:t>
            </w:r>
            <w:proofErr w:type="spellStart"/>
            <w:r>
              <w:rPr>
                <w:rFonts w:ascii="Times New Roman" w:hAnsi="Times New Roman"/>
                <w:b/>
                <w:sz w:val="24"/>
                <w:szCs w:val="24"/>
                <w:lang w:eastAsia="en-US"/>
              </w:rPr>
              <w:t>міськрайонного</w:t>
            </w:r>
            <w:proofErr w:type="spellEnd"/>
            <w:r>
              <w:rPr>
                <w:rFonts w:ascii="Times New Roman" w:hAnsi="Times New Roman"/>
                <w:b/>
                <w:sz w:val="24"/>
                <w:szCs w:val="24"/>
                <w:lang w:eastAsia="en-US"/>
              </w:rPr>
              <w:t xml:space="preserve"> управління у Нікопольському районі та </w:t>
            </w:r>
            <w:proofErr w:type="spellStart"/>
            <w:r>
              <w:rPr>
                <w:rFonts w:ascii="Times New Roman" w:hAnsi="Times New Roman"/>
                <w:b/>
                <w:sz w:val="24"/>
                <w:szCs w:val="24"/>
                <w:lang w:eastAsia="en-US"/>
              </w:rPr>
              <w:t>м.Нікополі</w:t>
            </w:r>
            <w:proofErr w:type="spellEnd"/>
            <w:r>
              <w:rPr>
                <w:rFonts w:ascii="Times New Roman" w:hAnsi="Times New Roman"/>
                <w:b/>
                <w:sz w:val="24"/>
                <w:szCs w:val="24"/>
                <w:lang w:eastAsia="en-US"/>
              </w:rPr>
              <w:t xml:space="preserve"> Головного управління </w:t>
            </w:r>
            <w:proofErr w:type="spellStart"/>
            <w:r>
              <w:rPr>
                <w:rFonts w:ascii="Times New Roman" w:hAnsi="Times New Roman"/>
                <w:b/>
                <w:sz w:val="24"/>
                <w:szCs w:val="24"/>
                <w:lang w:eastAsia="en-US"/>
              </w:rPr>
              <w:t>Держгеокадастру</w:t>
            </w:r>
            <w:proofErr w:type="spellEnd"/>
            <w:r>
              <w:rPr>
                <w:rFonts w:ascii="Times New Roman" w:hAnsi="Times New Roman"/>
                <w:b/>
                <w:sz w:val="24"/>
                <w:szCs w:val="24"/>
                <w:lang w:eastAsia="en-US"/>
              </w:rPr>
              <w:t xml:space="preserve"> у  Дніпропетровської області</w:t>
            </w:r>
          </w:p>
        </w:tc>
      </w:tr>
      <w:tr w:rsidR="00330DAE" w:rsidTr="00CE56FF">
        <w:tc>
          <w:tcPr>
            <w:tcW w:w="709" w:type="dxa"/>
            <w:tcBorders>
              <w:left w:val="single" w:sz="4" w:space="0" w:color="000001"/>
              <w:bottom w:val="single" w:sz="4" w:space="0" w:color="000001"/>
            </w:tcBorders>
            <w:shd w:val="clear" w:color="auto" w:fill="auto"/>
          </w:tcPr>
          <w:p w:rsidR="00330DAE" w:rsidRDefault="000873AC"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витягу з технічної документації про нормативну грошову оцінку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0873AC"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134152"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4E2BBB"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bookmarkStart w:id="3" w:name="__DdeLink__8288_3323727877"/>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330DAE" w:rsidTr="00CE56FF">
        <w:tc>
          <w:tcPr>
            <w:tcW w:w="709" w:type="dxa"/>
            <w:tcBorders>
              <w:left w:val="single" w:sz="4" w:space="0" w:color="000001"/>
              <w:bottom w:val="single" w:sz="4" w:space="0" w:color="000001"/>
            </w:tcBorders>
            <w:shd w:val="clear" w:color="auto" w:fill="auto"/>
          </w:tcPr>
          <w:p w:rsidR="00330DAE" w:rsidRDefault="00141A13"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(змін до них) про земельну ділянку</w:t>
            </w:r>
            <w:r>
              <w:rPr>
                <w:rFonts w:ascii="Times New Roman" w:hAnsi="Times New Roman"/>
                <w:color w:val="000000"/>
                <w:sz w:val="24"/>
                <w:szCs w:val="24"/>
              </w:rPr>
              <w:t>,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0</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Державна реєстрація земельної ділянки з видачею витягу з державного земельного кадастру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09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4500"/>
              </w:tabs>
              <w:spacing w:after="0" w:line="240" w:lineRule="auto"/>
              <w:jc w:val="both"/>
            </w:pPr>
            <w:bookmarkStart w:id="4" w:name="__DdeLink__19780_28365274751"/>
            <w:r>
              <w:rPr>
                <w:rFonts w:ascii="Times New Roman" w:hAnsi="Times New Roman"/>
                <w:sz w:val="24"/>
                <w:szCs w:val="24"/>
              </w:rPr>
              <w:t>Державна реєстрація обмежень у використанні земель з видачею витягу</w:t>
            </w:r>
            <w:bookmarkEnd w:id="4"/>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lastRenderedPageBreak/>
              <w:t>21</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12-18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rsidR="00330DAE" w:rsidTr="00CE56FF">
        <w:tc>
          <w:tcPr>
            <w:tcW w:w="70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A60100">
              <w:rPr>
                <w:rFonts w:ascii="Times New Roman" w:hAnsi="Times New Roman"/>
                <w:sz w:val="24"/>
                <w:szCs w:val="24"/>
              </w:rPr>
              <w:t>4</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12-19</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color w:val="000000"/>
                <w:sz w:val="24"/>
                <w:szCs w:val="24"/>
              </w:rPr>
              <w:t>Виправлення технічної помилки у відомостях Державного земельного кадастру не з вини органу, що здійснює його ведення</w:t>
            </w:r>
          </w:p>
        </w:tc>
      </w:tr>
      <w:tr w:rsidR="00033FE0" w:rsidTr="00CE56FF">
        <w:trPr>
          <w:trHeight w:val="33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sz w:val="24"/>
                <w:szCs w:val="24"/>
                <w:lang w:eastAsia="en-US"/>
              </w:rPr>
              <w:t>13 Покровський</w:t>
            </w:r>
            <w:r>
              <w:rPr>
                <w:rFonts w:ascii="Times New Roman" w:hAnsi="Times New Roman"/>
                <w:b/>
                <w:color w:val="FF0000"/>
                <w:sz w:val="24"/>
                <w:szCs w:val="24"/>
                <w:lang w:eastAsia="en-US"/>
              </w:rPr>
              <w:t xml:space="preserve"> </w:t>
            </w:r>
            <w:bookmarkStart w:id="5" w:name="_GoBack1111"/>
            <w:bookmarkEnd w:id="5"/>
            <w:r>
              <w:rPr>
                <w:rFonts w:ascii="Times New Roman" w:hAnsi="Times New Roman"/>
                <w:b/>
                <w:sz w:val="24"/>
                <w:szCs w:val="24"/>
                <w:lang w:eastAsia="en-US"/>
              </w:rPr>
              <w:t>МВ ГУ ДСНС України у Дніпропетровській області</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A60100">
              <w:rPr>
                <w:rFonts w:ascii="Times New Roman" w:hAnsi="Times New Roman"/>
                <w:sz w:val="24"/>
                <w:szCs w:val="24"/>
              </w:rPr>
              <w:t>5</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13-1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rsidP="00A60100">
            <w:pPr>
              <w:widowControl w:val="0"/>
              <w:spacing w:after="0" w:line="240" w:lineRule="auto"/>
              <w:jc w:val="center"/>
              <w:rPr>
                <w:rFonts w:ascii="Times New Roman" w:hAnsi="Times New Roman"/>
                <w:b/>
                <w:bCs/>
                <w:color w:val="002060"/>
                <w:sz w:val="24"/>
                <w:szCs w:val="24"/>
              </w:rPr>
            </w:pPr>
            <w:r w:rsidRPr="00A60100">
              <w:rPr>
                <w:rFonts w:ascii="Times New Roman" w:hAnsi="Times New Roman"/>
                <w:b/>
                <w:bCs/>
                <w:color w:val="002060"/>
                <w:sz w:val="24"/>
                <w:szCs w:val="24"/>
              </w:rPr>
              <w:t>14 Південн</w:t>
            </w:r>
            <w:r w:rsidR="00A60100" w:rsidRPr="00A60100">
              <w:rPr>
                <w:rFonts w:ascii="Times New Roman" w:hAnsi="Times New Roman"/>
                <w:b/>
                <w:bCs/>
                <w:color w:val="002060"/>
                <w:sz w:val="24"/>
                <w:szCs w:val="24"/>
              </w:rPr>
              <w:t>е</w:t>
            </w:r>
            <w:r w:rsidRPr="00A60100">
              <w:rPr>
                <w:rFonts w:ascii="Times New Roman" w:hAnsi="Times New Roman"/>
                <w:b/>
                <w:bCs/>
                <w:color w:val="002060"/>
                <w:sz w:val="24"/>
                <w:szCs w:val="24"/>
              </w:rPr>
              <w:t xml:space="preserve"> міжрегіональне управління Міністерства юстиції (</w:t>
            </w:r>
            <w:proofErr w:type="spellStart"/>
            <w:r w:rsidRPr="00A60100">
              <w:rPr>
                <w:rFonts w:ascii="Times New Roman" w:hAnsi="Times New Roman"/>
                <w:b/>
                <w:bCs/>
                <w:color w:val="002060"/>
                <w:sz w:val="24"/>
                <w:szCs w:val="24"/>
              </w:rPr>
              <w:t>м.</w:t>
            </w:r>
            <w:r w:rsidR="00A60100" w:rsidRPr="00A60100">
              <w:rPr>
                <w:rFonts w:ascii="Times New Roman" w:hAnsi="Times New Roman"/>
                <w:b/>
                <w:bCs/>
                <w:color w:val="002060"/>
                <w:sz w:val="24"/>
                <w:szCs w:val="24"/>
              </w:rPr>
              <w:t>Одеса</w:t>
            </w:r>
            <w:proofErr w:type="spellEnd"/>
            <w:r w:rsidRPr="00A60100">
              <w:rPr>
                <w:rFonts w:ascii="Times New Roman" w:hAnsi="Times New Roman"/>
                <w:b/>
                <w:bCs/>
                <w:color w:val="002060"/>
                <w:sz w:val="24"/>
                <w:szCs w:val="24"/>
              </w:rPr>
              <w:t>)</w:t>
            </w:r>
          </w:p>
          <w:p w:rsidR="00A60100" w:rsidRPr="005701D6" w:rsidRDefault="00A60100" w:rsidP="005701D6">
            <w:pPr>
              <w:widowControl w:val="0"/>
              <w:spacing w:after="0" w:line="240" w:lineRule="auto"/>
              <w:jc w:val="center"/>
              <w:rPr>
                <w:rFonts w:ascii="Times New Roman" w:hAnsi="Times New Roman"/>
                <w:b/>
                <w:bCs/>
                <w:color w:val="002060"/>
                <w:sz w:val="24"/>
                <w:szCs w:val="24"/>
              </w:rPr>
            </w:pPr>
            <w:r w:rsidRPr="00A60100">
              <w:rPr>
                <w:rFonts w:ascii="Times New Roman" w:eastAsiaTheme="minorHAnsi" w:hAnsi="Times New Roman"/>
                <w:i/>
                <w:iCs/>
                <w:color w:val="002060"/>
              </w:rPr>
              <w:t>(</w:t>
            </w:r>
            <w:r>
              <w:rPr>
                <w:rFonts w:ascii="Times New Roman" w:eastAsiaTheme="minorHAnsi" w:hAnsi="Times New Roman"/>
                <w:i/>
                <w:iCs/>
                <w:color w:val="002060"/>
              </w:rPr>
              <w:t xml:space="preserve">Назва </w:t>
            </w:r>
            <w:r w:rsidRPr="00A60100">
              <w:rPr>
                <w:rFonts w:ascii="Times New Roman" w:eastAsiaTheme="minorHAnsi" w:hAnsi="Times New Roman"/>
                <w:i/>
                <w:iCs/>
                <w:color w:val="002060"/>
              </w:rPr>
              <w:t>Розділ</w:t>
            </w:r>
            <w:r>
              <w:rPr>
                <w:rFonts w:ascii="Times New Roman" w:eastAsiaTheme="minorHAnsi" w:hAnsi="Times New Roman"/>
                <w:i/>
                <w:iCs/>
                <w:color w:val="002060"/>
              </w:rPr>
              <w:t>у</w:t>
            </w:r>
            <w:r w:rsidRPr="00A60100">
              <w:rPr>
                <w:rFonts w:ascii="Times New Roman" w:eastAsiaTheme="minorHAnsi" w:hAnsi="Times New Roman"/>
                <w:i/>
                <w:iCs/>
                <w:color w:val="002060"/>
              </w:rPr>
              <w:t xml:space="preserve"> 1</w:t>
            </w:r>
            <w:r w:rsidR="00E92E7A">
              <w:rPr>
                <w:rFonts w:ascii="Times New Roman" w:eastAsiaTheme="minorHAnsi" w:hAnsi="Times New Roman"/>
                <w:i/>
                <w:iCs/>
                <w:color w:val="002060"/>
              </w:rPr>
              <w:t xml:space="preserve">4 змінено на підставі </w:t>
            </w:r>
            <w:r w:rsidRPr="00A60100">
              <w:rPr>
                <w:rFonts w:ascii="Times New Roman" w:eastAsiaTheme="minorHAnsi" w:hAnsi="Times New Roman"/>
                <w:i/>
                <w:iCs/>
                <w:color w:val="002060"/>
              </w:rPr>
              <w:t xml:space="preserve">рішення </w:t>
            </w:r>
            <w:r w:rsidR="00E92E7A">
              <w:rPr>
                <w:rFonts w:ascii="Times New Roman" w:eastAsiaTheme="minorHAnsi" w:hAnsi="Times New Roman"/>
                <w:i/>
                <w:iCs/>
                <w:color w:val="002060"/>
              </w:rPr>
              <w:t>39</w:t>
            </w:r>
            <w:r w:rsidRPr="00A60100">
              <w:rPr>
                <w:rFonts w:ascii="Times New Roman" w:eastAsia="Andale Sans UI;Arial Unicode MS" w:hAnsi="Times New Roman"/>
                <w:i/>
                <w:iCs/>
                <w:color w:val="002060"/>
                <w:spacing w:val="3"/>
                <w:kern w:val="2"/>
              </w:rPr>
              <w:t xml:space="preserve"> сесії міської ради 8 скликання від 1</w:t>
            </w:r>
            <w:r w:rsidR="00E92E7A">
              <w:rPr>
                <w:rFonts w:ascii="Times New Roman" w:eastAsia="Andale Sans UI;Arial Unicode MS" w:hAnsi="Times New Roman"/>
                <w:i/>
                <w:iCs/>
                <w:color w:val="002060"/>
                <w:spacing w:val="3"/>
                <w:kern w:val="2"/>
              </w:rPr>
              <w:t>9</w:t>
            </w:r>
            <w:r w:rsidRPr="00A60100">
              <w:rPr>
                <w:rFonts w:ascii="Times New Roman" w:eastAsia="Andale Sans UI;Arial Unicode MS" w:hAnsi="Times New Roman"/>
                <w:i/>
                <w:iCs/>
                <w:color w:val="002060"/>
                <w:spacing w:val="3"/>
                <w:kern w:val="2"/>
              </w:rPr>
              <w:t>.</w:t>
            </w:r>
            <w:r w:rsidRPr="00A60100">
              <w:rPr>
                <w:rFonts w:ascii="Times New Roman" w:eastAsia="Andale Sans UI;Arial Unicode MS" w:hAnsi="Times New Roman" w:cs="Tahoma"/>
                <w:i/>
                <w:iCs/>
                <w:color w:val="002060"/>
                <w:spacing w:val="3"/>
                <w:kern w:val="2"/>
              </w:rPr>
              <w:t>0</w:t>
            </w:r>
            <w:r w:rsidR="00E92E7A">
              <w:rPr>
                <w:rFonts w:ascii="Times New Roman" w:eastAsia="Andale Sans UI;Arial Unicode MS" w:hAnsi="Times New Roman" w:cs="Tahoma"/>
                <w:i/>
                <w:iCs/>
                <w:color w:val="002060"/>
                <w:spacing w:val="3"/>
                <w:kern w:val="2"/>
              </w:rPr>
              <w:t>5</w:t>
            </w:r>
            <w:r w:rsidRPr="00A60100">
              <w:rPr>
                <w:rFonts w:ascii="Times New Roman" w:eastAsia="Andale Sans UI;Arial Unicode MS" w:hAnsi="Times New Roman"/>
                <w:i/>
                <w:iCs/>
                <w:color w:val="002060"/>
                <w:spacing w:val="3"/>
                <w:kern w:val="2"/>
              </w:rPr>
              <w:t>.202</w:t>
            </w:r>
            <w:r w:rsidR="00E92E7A">
              <w:rPr>
                <w:rFonts w:ascii="Times New Roman" w:eastAsia="Andale Sans UI;Arial Unicode MS" w:hAnsi="Times New Roman"/>
                <w:i/>
                <w:iCs/>
                <w:color w:val="002060"/>
                <w:spacing w:val="3"/>
                <w:kern w:val="2"/>
              </w:rPr>
              <w:t>3</w:t>
            </w:r>
            <w:r w:rsidRPr="00A60100">
              <w:rPr>
                <w:rFonts w:ascii="Times New Roman" w:eastAsia="Andale Sans UI;Arial Unicode MS" w:hAnsi="Times New Roman"/>
                <w:i/>
                <w:iCs/>
                <w:color w:val="002060"/>
                <w:spacing w:val="3"/>
                <w:kern w:val="2"/>
              </w:rPr>
              <w:t xml:space="preserve"> №</w:t>
            </w:r>
            <w:r w:rsidR="00E92E7A">
              <w:rPr>
                <w:rFonts w:ascii="Times New Roman" w:eastAsia="Andale Sans UI;Arial Unicode MS" w:hAnsi="Times New Roman"/>
                <w:i/>
                <w:iCs/>
                <w:color w:val="002060"/>
                <w:spacing w:val="3"/>
                <w:kern w:val="2"/>
              </w:rPr>
              <w:t>15</w:t>
            </w:r>
            <w:r w:rsidRPr="00A60100">
              <w:rPr>
                <w:rFonts w:ascii="Times New Roman" w:eastAsia="Andale Sans UI;Arial Unicode MS" w:hAnsi="Times New Roman" w:cs="Tahoma"/>
                <w:i/>
                <w:iCs/>
                <w:color w:val="002060"/>
                <w:spacing w:val="3"/>
                <w:kern w:val="2"/>
              </w:rPr>
              <w:t>)</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uk-UA"/>
              </w:rPr>
              <w:t xml:space="preserve">Державна </w:t>
            </w:r>
            <w:r>
              <w:rPr>
                <w:rFonts w:ascii="Times New Roman" w:hAnsi="Times New Roman"/>
                <w:color w:val="000000"/>
                <w:sz w:val="24"/>
                <w:szCs w:val="24"/>
                <w:lang w:eastAsia="en-US"/>
              </w:rPr>
              <w:t>реєстрація статуту територіальної громади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 до статуту територіальної громади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1</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19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ru-RU"/>
              </w:rPr>
              <w:t>С</w:t>
            </w:r>
            <w:r>
              <w:rPr>
                <w:rFonts w:ascii="Times New Roman" w:hAnsi="Times New Roman"/>
                <w:color w:val="000000"/>
                <w:sz w:val="24"/>
                <w:szCs w:val="24"/>
                <w:lang w:eastAsia="uk-UA"/>
              </w:rPr>
              <w:t xml:space="preserve">касування </w:t>
            </w:r>
            <w:bookmarkStart w:id="6" w:name="n1221"/>
            <w:bookmarkEnd w:id="6"/>
            <w:r>
              <w:rPr>
                <w:rFonts w:ascii="Times New Roman" w:hAnsi="Times New Roman"/>
                <w:color w:val="000000"/>
                <w:sz w:val="24"/>
                <w:szCs w:val="24"/>
                <w:lang w:eastAsia="uk-UA"/>
              </w:rPr>
              <w:t>державної реєстрації статуту територіальної громади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реєстрації створення </w:t>
            </w:r>
            <w:r>
              <w:rPr>
                <w:rFonts w:ascii="Times New Roman" w:hAnsi="Times New Roman"/>
                <w:color w:val="000000"/>
                <w:sz w:val="24"/>
                <w:szCs w:val="24"/>
              </w:rPr>
              <w:t xml:space="preserve">творчої спілки, </w:t>
            </w:r>
            <w:r>
              <w:rPr>
                <w:rFonts w:ascii="Times New Roman" w:hAnsi="Times New Roman"/>
                <w:color w:val="000000"/>
                <w:sz w:val="24"/>
                <w:szCs w:val="24"/>
                <w:lang w:eastAsia="en-US"/>
              </w:rPr>
              <w:t>територіального осередку творчої спілки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включення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bookmarkStart w:id="7" w:name="n12111"/>
            <w:bookmarkEnd w:id="7"/>
            <w:r>
              <w:rPr>
                <w:rFonts w:ascii="Times New Roman" w:hAnsi="Times New Roman"/>
                <w:color w:val="000000"/>
                <w:sz w:val="24"/>
                <w:szCs w:val="24"/>
                <w:lang w:eastAsia="uk-UA"/>
              </w:rPr>
              <w:t xml:space="preserve">змін до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ascii="Times New Roman" w:hAnsi="Times New Roman"/>
                <w:color w:val="000000"/>
                <w:sz w:val="24"/>
                <w:szCs w:val="24"/>
                <w:lang w:eastAsia="en-US"/>
              </w:rPr>
              <w:t xml:space="preserve"> творчої спілки, територіального осередку творчої спілки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припинення </w:t>
            </w:r>
            <w:r>
              <w:rPr>
                <w:rFonts w:ascii="Times New Roman" w:hAnsi="Times New Roman"/>
                <w:color w:val="000000"/>
                <w:sz w:val="24"/>
                <w:szCs w:val="24"/>
                <w:lang w:eastAsia="en-US"/>
              </w:rPr>
              <w:t>творчої спілки, територіального осередку творчої спілки</w:t>
            </w:r>
            <w:r>
              <w:rPr>
                <w:rFonts w:ascii="Times New Roman" w:hAnsi="Times New Roman"/>
                <w:color w:val="000000"/>
                <w:sz w:val="24"/>
                <w:szCs w:val="24"/>
                <w:lang w:eastAsia="uk-UA"/>
              </w:rPr>
              <w:t xml:space="preserve"> в результаті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2</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bookmarkStart w:id="8" w:name="__DdeLink__474_328225993311"/>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ascii="Times New Roman" w:hAnsi="Times New Roman"/>
                <w:color w:val="000000"/>
                <w:sz w:val="24"/>
                <w:szCs w:val="24"/>
                <w:lang w:eastAsia="en-US"/>
              </w:rPr>
              <w:t xml:space="preserve"> в результаті реорганізації</w:t>
            </w:r>
            <w:bookmarkEnd w:id="8"/>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23</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3</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39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 xml:space="preserve">організації роботодавців, об’єднання організацій роботодавців </w:t>
            </w:r>
            <w:r>
              <w:rPr>
                <w:rFonts w:ascii="Times New Roman" w:hAnsi="Times New Roman"/>
                <w:color w:val="000000"/>
                <w:sz w:val="24"/>
                <w:szCs w:val="24"/>
                <w:lang w:eastAsia="en-US"/>
              </w:rPr>
              <w:t>в результаті реорганізації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ind w:left="737" w:right="-283" w:hanging="737"/>
            </w:pPr>
            <w:r>
              <w:rPr>
                <w:rFonts w:ascii="Times New Roman" w:hAnsi="Times New Roman"/>
                <w:color w:val="000000"/>
                <w:sz w:val="24"/>
                <w:szCs w:val="24"/>
                <w:lang w:eastAsia="ru-RU"/>
              </w:rPr>
              <w:t>Д</w:t>
            </w:r>
            <w:r>
              <w:rPr>
                <w:rFonts w:ascii="Times New Roman" w:hAnsi="Times New Roman"/>
                <w:color w:val="000000"/>
                <w:sz w:val="24"/>
                <w:szCs w:val="24"/>
                <w:lang w:eastAsia="uk-UA"/>
              </w:rPr>
              <w:t>ержавна реєстрація створення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виділ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відміну рішення про припинення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4</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реорганізації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відокремленого підрозділу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 xml:space="preserve">припинення відокремленого підрозділу </w:t>
            </w:r>
            <w:r>
              <w:rPr>
                <w:rFonts w:ascii="Times New Roman" w:hAnsi="Times New Roman"/>
                <w:color w:val="000000"/>
                <w:sz w:val="24"/>
                <w:szCs w:val="24"/>
                <w:lang w:eastAsia="uk-UA"/>
              </w:rPr>
              <w:br/>
              <w:t>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структурного утворення політичної партії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структурного утворення політичної партії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w:t>
            </w:r>
            <w:r w:rsidR="00134152">
              <w:rPr>
                <w:rFonts w:ascii="Times New Roman" w:hAnsi="Times New Roman"/>
                <w:sz w:val="24"/>
                <w:szCs w:val="24"/>
              </w:rPr>
              <w:t>5</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rsidR="00330DAE" w:rsidTr="00CE56FF">
        <w:tc>
          <w:tcPr>
            <w:tcW w:w="70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0</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14-45</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громадського об’єднання, що не має статусу юридичної особи</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14-46</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2</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14-47</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що не має статусу юридичної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структурного утворення політичної партії, що не має статусу юридичної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підтвердження всеукраїнського статусу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відмови від всеукраїнського статусу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6</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постійно діючого третейського суду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постійно діючого третейського суду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w:t>
            </w:r>
            <w:r>
              <w:rPr>
                <w:rFonts w:ascii="Times New Roman" w:hAnsi="Times New Roman"/>
                <w:sz w:val="24"/>
                <w:szCs w:val="24"/>
                <w:lang w:eastAsia="uk-UA"/>
              </w:rPr>
              <w:t>и</w:t>
            </w:r>
            <w:r>
              <w:rPr>
                <w:rFonts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lang w:eastAsia="en-US"/>
              </w:rPr>
              <w:t xml:space="preserve"> у паперовій формі для </w:t>
            </w:r>
            <w:proofErr w:type="spellStart"/>
            <w:r>
              <w:rPr>
                <w:rFonts w:ascii="Times New Roman" w:hAnsi="Times New Roman"/>
                <w:color w:val="000000"/>
                <w:sz w:val="24"/>
                <w:szCs w:val="24"/>
                <w:lang w:eastAsia="en-US"/>
              </w:rPr>
              <w:t>проставлення</w:t>
            </w:r>
            <w:proofErr w:type="spellEnd"/>
            <w:r>
              <w:rPr>
                <w:rFonts w:ascii="Times New Roman" w:hAnsi="Times New Roman"/>
                <w:color w:val="000000"/>
                <w:sz w:val="24"/>
                <w:szCs w:val="24"/>
                <w:lang w:eastAsia="en-US"/>
              </w:rPr>
              <w:t xml:space="preserve"> апостилю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Підтвердження відомостей про кінцевого</w:t>
            </w:r>
            <w:r>
              <w:rPr>
                <w:rFonts w:ascii="Times New Roman" w:hAnsi="Times New Roman"/>
                <w:color w:val="000000"/>
                <w:sz w:val="24"/>
                <w:szCs w:val="24"/>
              </w:rPr>
              <w:t xml:space="preserve"> </w:t>
            </w:r>
            <w:proofErr w:type="spellStart"/>
            <w:r>
              <w:rPr>
                <w:rFonts w:ascii="Times New Roman" w:hAnsi="Times New Roman"/>
                <w:color w:val="000000"/>
                <w:sz w:val="24"/>
                <w:szCs w:val="24"/>
                <w:lang w:eastAsia="uk-UA"/>
              </w:rPr>
              <w:t>бенефіціарного</w:t>
            </w:r>
            <w:proofErr w:type="spellEnd"/>
            <w:r>
              <w:rPr>
                <w:rFonts w:ascii="Times New Roman" w:hAnsi="Times New Roman"/>
                <w:color w:val="000000"/>
                <w:sz w:val="24"/>
                <w:szCs w:val="24"/>
                <w:lang w:eastAsia="uk-UA"/>
              </w:rPr>
              <w:t xml:space="preserve"> власника юридичної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 xml:space="preserve">Державна реєстрація рішення про відміну рішення </w:t>
            </w:r>
            <w:bookmarkStart w:id="9" w:name="n13121"/>
            <w:bookmarkEnd w:id="9"/>
            <w:r>
              <w:rPr>
                <w:rFonts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 xml:space="preserve">Державна реєстрація рішення про відміну рішення </w:t>
            </w:r>
            <w:bookmarkStart w:id="10" w:name="n131121"/>
            <w:bookmarkEnd w:id="10"/>
            <w:r>
              <w:rPr>
                <w:rFonts w:ascii="Times New Roman" w:hAnsi="Times New Roman"/>
                <w:sz w:val="24"/>
                <w:szCs w:val="24"/>
                <w:lang w:eastAsia="uk-UA"/>
              </w:rPr>
              <w:t>про припинення організації роботодавців, об’єднання організацій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7</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bookmarkStart w:id="11" w:name="__DdeLink__525_399985056711"/>
            <w:r>
              <w:rPr>
                <w:rFonts w:ascii="Times New Roman" w:hAnsi="Times New Roman"/>
                <w:sz w:val="24"/>
                <w:szCs w:val="24"/>
                <w:lang w:eastAsia="uk-UA"/>
              </w:rPr>
              <w:t xml:space="preserve">Державна реєстрація рішення про відміну рішення </w:t>
            </w:r>
            <w:bookmarkStart w:id="12" w:name="n13211"/>
            <w:bookmarkEnd w:id="12"/>
            <w:r>
              <w:rPr>
                <w:rFonts w:ascii="Times New Roman" w:hAnsi="Times New Roman"/>
                <w:sz w:val="24"/>
                <w:szCs w:val="24"/>
                <w:lang w:eastAsia="uk-UA"/>
              </w:rPr>
              <w:t>про припинення структурного утворення політичної партії</w:t>
            </w:r>
            <w:bookmarkEnd w:id="11"/>
          </w:p>
        </w:tc>
      </w:tr>
      <w:tr w:rsidR="00033FE0" w:rsidTr="00CE56FF">
        <w:trPr>
          <w:trHeight w:val="353"/>
        </w:trPr>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rsidP="00B644F0">
            <w:pPr>
              <w:widowControl w:val="0"/>
              <w:tabs>
                <w:tab w:val="center" w:pos="4153"/>
                <w:tab w:val="right" w:pos="8306"/>
              </w:tabs>
              <w:spacing w:after="0" w:line="240" w:lineRule="auto"/>
              <w:jc w:val="center"/>
            </w:pPr>
            <w:r>
              <w:rPr>
                <w:rFonts w:ascii="Times New Roman" w:hAnsi="Times New Roman"/>
                <w:b/>
                <w:bCs/>
                <w:sz w:val="24"/>
                <w:szCs w:val="24"/>
              </w:rPr>
              <w:t>15 Управління патрульної поліції в м. Кривому Розі Департаменту патрульної поліції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w:t>
            </w:r>
            <w:r w:rsidR="00A60100">
              <w:rPr>
                <w:rFonts w:ascii="Times New Roman" w:hAnsi="Times New Roman"/>
                <w:color w:val="000000"/>
                <w:sz w:val="24"/>
                <w:szCs w:val="24"/>
                <w:lang w:eastAsia="en-US"/>
              </w:rPr>
              <w:t>79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A60100">
              <w:rPr>
                <w:rFonts w:ascii="Times New Roman" w:hAnsi="Times New Roman"/>
                <w:color w:val="000000"/>
                <w:sz w:val="24"/>
                <w:szCs w:val="24"/>
                <w:lang w:eastAsia="en-US"/>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pPr>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       </w:t>
            </w:r>
            <w:r>
              <w:rPr>
                <w:rFonts w:ascii="Times New Roman" w:hAnsi="Times New Roman"/>
                <w:b/>
                <w:bCs/>
                <w:sz w:val="24"/>
                <w:szCs w:val="24"/>
                <w:lang w:val="ru-RU"/>
              </w:rPr>
              <w:t>1</w:t>
            </w:r>
            <w:r>
              <w:rPr>
                <w:rFonts w:ascii="Times New Roman" w:hAnsi="Times New Roman"/>
                <w:b/>
                <w:bCs/>
                <w:sz w:val="24"/>
                <w:szCs w:val="24"/>
              </w:rPr>
              <w:t>6  Покровська міська філія Дніпропетровського обласного центру зайнятості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A60100">
              <w:rPr>
                <w:rFonts w:ascii="Times New Roman" w:hAnsi="Times New Roman"/>
                <w:color w:val="000000"/>
                <w:sz w:val="24"/>
                <w:szCs w:val="24"/>
                <w:lang w:eastAsia="en-US"/>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Видача довідки про перебування(не перебування) на обліку в службі зайнятості, отримані доходи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 xml:space="preserve">Надання консультацій шукачам роботи та роботодавцям щодо послуг служби </w:t>
            </w:r>
            <w:r>
              <w:rPr>
                <w:rFonts w:ascii="Times New Roman" w:hAnsi="Times New Roman"/>
                <w:sz w:val="24"/>
                <w:szCs w:val="24"/>
              </w:rPr>
              <w:lastRenderedPageBreak/>
              <w:t>зайнятості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28</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Прийняття передбаченої законодавством інформації та відомостей від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pPr>
            <w:r>
              <w:rPr>
                <w:rFonts w:ascii="Times New Roman" w:hAnsi="Times New Roman"/>
                <w:sz w:val="24"/>
                <w:szCs w:val="24"/>
              </w:rPr>
              <w:t>Облік осіб, які шукають роботу</w:t>
            </w:r>
          </w:p>
        </w:tc>
      </w:tr>
      <w:tr w:rsidR="00330DAE" w:rsidTr="00CE56FF">
        <w:tc>
          <w:tcPr>
            <w:tcW w:w="10490" w:type="dxa"/>
            <w:gridSpan w:val="4"/>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before="57" w:after="0" w:line="240" w:lineRule="auto"/>
              <w:rPr>
                <w:rFonts w:ascii="Times New Roman" w:hAnsi="Times New Roman"/>
                <w:b/>
                <w:bCs/>
                <w:sz w:val="24"/>
                <w:szCs w:val="24"/>
              </w:rPr>
            </w:pPr>
            <w:r>
              <w:rPr>
                <w:rFonts w:ascii="Times New Roman" w:hAnsi="Times New Roman"/>
                <w:b/>
                <w:bCs/>
                <w:sz w:val="24"/>
                <w:szCs w:val="24"/>
              </w:rPr>
              <w:t xml:space="preserve">             17  Департамент економічного розвитку Дніпропетровської облдержадміністрації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28</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Видача сертифіката племінних (генетичних) ресурсів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Державна реєстрація договорів (контрактів) про спільну інвестиційну діяльність за участю іноземного інвестора</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r>
      <w:tr w:rsidR="00330DAE" w:rsidTr="00CE56FF">
        <w:tc>
          <w:tcPr>
            <w:tcW w:w="70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34152">
              <w:rPr>
                <w:rFonts w:ascii="Times New Roman" w:hAnsi="Times New Roman"/>
                <w:sz w:val="24"/>
                <w:szCs w:val="24"/>
              </w:rPr>
              <w:t>8</w:t>
            </w:r>
            <w:r w:rsidR="00A60100">
              <w:rPr>
                <w:rFonts w:ascii="Times New Roman" w:hAnsi="Times New Roman"/>
                <w:sz w:val="24"/>
                <w:szCs w:val="24"/>
              </w:rPr>
              <w:t>8</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17-4</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r>
      <w:tr w:rsidR="00330DAE" w:rsidRPr="00B644F0" w:rsidTr="00CE56FF">
        <w:trPr>
          <w:trHeight w:val="43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DAE" w:rsidRPr="00E92E7A" w:rsidRDefault="002D3A34" w:rsidP="004F1E72">
            <w:pPr>
              <w:widowControl w:val="0"/>
              <w:snapToGrid w:val="0"/>
              <w:spacing w:after="0" w:line="240" w:lineRule="auto"/>
              <w:ind w:left="-113" w:right="113"/>
              <w:contextualSpacing/>
              <w:jc w:val="center"/>
              <w:rPr>
                <w:rFonts w:ascii="Times New Roman" w:hAnsi="Times New Roman"/>
                <w:color w:val="002060"/>
                <w:sz w:val="24"/>
                <w:szCs w:val="24"/>
              </w:rPr>
            </w:pPr>
            <w:r w:rsidRPr="00E92E7A">
              <w:rPr>
                <w:rFonts w:ascii="Times New Roman" w:hAnsi="Times New Roman"/>
                <w:b/>
                <w:color w:val="002060"/>
                <w:sz w:val="24"/>
                <w:szCs w:val="24"/>
                <w:lang w:eastAsia="en-US"/>
              </w:rPr>
              <w:t>18 Відділ молоді та спорту</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Pr="00A60100" w:rsidRDefault="002D3A34" w:rsidP="00A60100">
            <w:pPr>
              <w:widowControl w:val="0"/>
              <w:tabs>
                <w:tab w:val="center" w:pos="4153"/>
                <w:tab w:val="right" w:pos="8306"/>
              </w:tabs>
              <w:spacing w:after="0" w:line="240" w:lineRule="auto"/>
              <w:contextualSpacing/>
              <w:rPr>
                <w:rFonts w:ascii="Times New Roman" w:hAnsi="Times New Roman"/>
                <w:color w:val="auto"/>
              </w:rPr>
            </w:pPr>
            <w:r w:rsidRPr="00A60100">
              <w:rPr>
                <w:rFonts w:ascii="Times New Roman" w:hAnsi="Times New Roman"/>
                <w:color w:val="auto"/>
                <w:sz w:val="24"/>
                <w:szCs w:val="24"/>
              </w:rPr>
              <w:t>2</w:t>
            </w:r>
            <w:r w:rsidR="00A60100" w:rsidRPr="00A60100">
              <w:rPr>
                <w:rFonts w:ascii="Times New Roman" w:hAnsi="Times New Roman"/>
                <w:color w:val="auto"/>
                <w:sz w:val="24"/>
                <w:szCs w:val="24"/>
              </w:rPr>
              <w:t>89</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spacing w:after="0" w:line="240" w:lineRule="auto"/>
              <w:contextualSpacing/>
              <w:rPr>
                <w:rFonts w:ascii="Times New Roman" w:hAnsi="Times New Roman"/>
                <w:color w:val="2A6099"/>
              </w:rPr>
            </w:pPr>
            <w:r w:rsidRPr="00E92E7A">
              <w:rPr>
                <w:rFonts w:ascii="Times New Roman" w:hAnsi="Times New Roman"/>
                <w:color w:val="002060"/>
                <w:sz w:val="24"/>
                <w:szCs w:val="24"/>
              </w:rPr>
              <w:t>18</w:t>
            </w:r>
            <w:r>
              <w:rPr>
                <w:rFonts w:ascii="Times New Roman" w:hAnsi="Times New Roman"/>
                <w:color w:val="2A6099"/>
                <w:sz w:val="24"/>
                <w:szCs w:val="24"/>
              </w:rPr>
              <w:t>-1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120"/>
                <w:tab w:val="left" w:pos="8475"/>
              </w:tabs>
              <w:spacing w:after="0" w:line="240" w:lineRule="auto"/>
              <w:ind w:left="113" w:right="-113"/>
              <w:jc w:val="both"/>
              <w:rPr>
                <w:rFonts w:ascii="Times New Roman" w:hAnsi="Times New Roman"/>
                <w:color w:val="002060"/>
              </w:rPr>
            </w:pPr>
            <w:r w:rsidRPr="00E92E7A">
              <w:rPr>
                <w:rFonts w:ascii="Times New Roman" w:hAnsi="Times New Roman"/>
                <w:color w:val="002060"/>
                <w:sz w:val="24"/>
                <w:szCs w:val="24"/>
                <w:lang w:eastAsia="en-US"/>
              </w:rPr>
              <w:t xml:space="preserve">Присвоєння </w:t>
            </w:r>
            <w:proofErr w:type="spellStart"/>
            <w:r w:rsidRPr="00E92E7A">
              <w:rPr>
                <w:rFonts w:ascii="Times New Roman" w:hAnsi="Times New Roman"/>
                <w:color w:val="002060"/>
                <w:sz w:val="24"/>
                <w:szCs w:val="24"/>
                <w:lang w:eastAsia="en-US"/>
              </w:rPr>
              <w:t>спортивих</w:t>
            </w:r>
            <w:proofErr w:type="spellEnd"/>
            <w:r w:rsidRPr="00E92E7A">
              <w:rPr>
                <w:rFonts w:ascii="Times New Roman" w:hAnsi="Times New Roman"/>
                <w:color w:val="002060"/>
                <w:sz w:val="24"/>
                <w:szCs w:val="24"/>
                <w:lang w:eastAsia="en-US"/>
              </w:rPr>
              <w:t xml:space="preserve"> розрядів спортсменам: ІІ та ІІІ спортивний розряд</w:t>
            </w:r>
          </w:p>
        </w:tc>
      </w:tr>
      <w:tr w:rsidR="00330DAE" w:rsidRPr="00B644F0" w:rsidTr="00CE56FF">
        <w:trPr>
          <w:trHeight w:val="31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4153"/>
                <w:tab w:val="right" w:pos="8306"/>
              </w:tabs>
              <w:spacing w:after="0" w:line="240" w:lineRule="auto"/>
              <w:ind w:right="113"/>
              <w:contextualSpacing/>
              <w:jc w:val="center"/>
              <w:rPr>
                <w:rFonts w:ascii="Times New Roman" w:hAnsi="Times New Roman"/>
                <w:color w:val="002060"/>
                <w:sz w:val="24"/>
                <w:szCs w:val="24"/>
              </w:rPr>
            </w:pPr>
            <w:r w:rsidRPr="00E92E7A">
              <w:rPr>
                <w:rFonts w:ascii="Times New Roman" w:hAnsi="Times New Roman"/>
                <w:b/>
                <w:bCs/>
                <w:color w:val="002060"/>
                <w:sz w:val="24"/>
                <w:szCs w:val="24"/>
                <w:lang w:eastAsia="en-US"/>
              </w:rPr>
              <w:t>19 Департамент молоді і спорту Дніпропетровської облдержадміністрації</w:t>
            </w:r>
          </w:p>
        </w:tc>
      </w:tr>
      <w:tr w:rsidR="00330DAE" w:rsidTr="00CE56FF">
        <w:tc>
          <w:tcPr>
            <w:tcW w:w="709" w:type="dxa"/>
            <w:tcBorders>
              <w:left w:val="single" w:sz="4" w:space="0" w:color="000001"/>
              <w:bottom w:val="single" w:sz="4" w:space="0" w:color="000001"/>
            </w:tcBorders>
            <w:shd w:val="clear" w:color="auto" w:fill="auto"/>
          </w:tcPr>
          <w:p w:rsidR="00330DAE" w:rsidRPr="00A60100" w:rsidRDefault="002D3A34" w:rsidP="00A60100">
            <w:pPr>
              <w:widowControl w:val="0"/>
              <w:tabs>
                <w:tab w:val="center" w:pos="4153"/>
                <w:tab w:val="right" w:pos="8306"/>
              </w:tabs>
              <w:spacing w:after="0" w:line="240" w:lineRule="auto"/>
              <w:ind w:left="-113"/>
              <w:contextualSpacing/>
              <w:jc w:val="center"/>
              <w:rPr>
                <w:color w:val="auto"/>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color w:val="2A6099"/>
              </w:rPr>
            </w:pPr>
            <w:r w:rsidRPr="00E92E7A">
              <w:rPr>
                <w:rFonts w:ascii="Times New Roman" w:hAnsi="Times New Roman"/>
                <w:color w:val="002060"/>
                <w:sz w:val="24"/>
                <w:szCs w:val="24"/>
              </w:rPr>
              <w:t>19</w:t>
            </w:r>
            <w:r>
              <w:rPr>
                <w:rFonts w:ascii="Times New Roman" w:hAnsi="Times New Roman"/>
                <w:color w:val="2A6099"/>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rPr>
              <w:t xml:space="preserve">Присвоєння спортивних розрядів спортсменам </w:t>
            </w:r>
            <w:proofErr w:type="spellStart"/>
            <w:r w:rsidRPr="00E92E7A">
              <w:rPr>
                <w:rFonts w:ascii="Times New Roman" w:hAnsi="Times New Roman"/>
                <w:color w:val="002060"/>
                <w:sz w:val="24"/>
                <w:szCs w:val="24"/>
              </w:rPr>
              <w:t>“Кандитат</w:t>
            </w:r>
            <w:proofErr w:type="spellEnd"/>
            <w:r w:rsidRPr="00E92E7A">
              <w:rPr>
                <w:rFonts w:ascii="Times New Roman" w:hAnsi="Times New Roman"/>
                <w:color w:val="002060"/>
                <w:sz w:val="24"/>
                <w:szCs w:val="24"/>
              </w:rPr>
              <w:t xml:space="preserve"> у майстри спорту </w:t>
            </w:r>
            <w:proofErr w:type="spellStart"/>
            <w:r w:rsidRPr="00E92E7A">
              <w:rPr>
                <w:rFonts w:ascii="Times New Roman" w:hAnsi="Times New Roman"/>
                <w:color w:val="002060"/>
                <w:sz w:val="24"/>
                <w:szCs w:val="24"/>
              </w:rPr>
              <w:t>України”</w:t>
            </w:r>
            <w:proofErr w:type="spellEnd"/>
            <w:r w:rsidRPr="00E92E7A">
              <w:rPr>
                <w:rFonts w:ascii="Times New Roman" w:hAnsi="Times New Roman"/>
                <w:color w:val="002060"/>
                <w:sz w:val="24"/>
                <w:szCs w:val="24"/>
              </w:rPr>
              <w:t xml:space="preserve"> та І спортивний розряд</w:t>
            </w:r>
          </w:p>
        </w:tc>
      </w:tr>
      <w:tr w:rsidR="00330DAE" w:rsidTr="00CE56FF">
        <w:trPr>
          <w:trHeight w:val="101"/>
        </w:trPr>
        <w:tc>
          <w:tcPr>
            <w:tcW w:w="10490" w:type="dxa"/>
            <w:gridSpan w:val="4"/>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center" w:pos="4153"/>
                <w:tab w:val="right" w:pos="8306"/>
              </w:tabs>
              <w:spacing w:after="0" w:line="240" w:lineRule="auto"/>
              <w:jc w:val="both"/>
              <w:rPr>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Розділами 18 та 19 на підставі рішення </w:t>
            </w:r>
            <w:r w:rsidRPr="00E92E7A">
              <w:rPr>
                <w:rFonts w:ascii="Times New Roman" w:eastAsia="Times New Roman" w:hAnsi="Times New Roman"/>
                <w:i/>
                <w:iCs/>
                <w:color w:val="002060"/>
                <w:spacing w:val="3"/>
                <w:kern w:val="2"/>
              </w:rPr>
              <w:t>32</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21</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10</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17)</w:t>
            </w:r>
          </w:p>
        </w:tc>
      </w:tr>
      <w:tr w:rsidR="00BD3C07" w:rsidRPr="00B644F0" w:rsidTr="00CE56FF">
        <w:trPr>
          <w:trHeight w:val="101"/>
        </w:trPr>
        <w:tc>
          <w:tcPr>
            <w:tcW w:w="10490" w:type="dxa"/>
            <w:gridSpan w:val="4"/>
            <w:tcBorders>
              <w:left w:val="single" w:sz="4" w:space="0" w:color="000001"/>
              <w:bottom w:val="single" w:sz="4" w:space="0" w:color="000001"/>
              <w:right w:val="single" w:sz="4" w:space="0" w:color="000001"/>
            </w:tcBorders>
            <w:shd w:val="clear" w:color="auto" w:fill="auto"/>
          </w:tcPr>
          <w:p w:rsidR="00BD3C07" w:rsidRPr="00E92E7A" w:rsidRDefault="00BD3C07" w:rsidP="004F1E72">
            <w:pPr>
              <w:widowControl w:val="0"/>
              <w:tabs>
                <w:tab w:val="center" w:pos="4153"/>
                <w:tab w:val="right" w:pos="8306"/>
              </w:tabs>
              <w:spacing w:after="0" w:line="240" w:lineRule="auto"/>
              <w:jc w:val="center"/>
              <w:rPr>
                <w:rFonts w:ascii="Times New Roman" w:eastAsiaTheme="minorHAnsi" w:hAnsi="Times New Roman"/>
                <w:b/>
                <w:color w:val="002060"/>
                <w:sz w:val="24"/>
                <w:szCs w:val="24"/>
              </w:rPr>
            </w:pPr>
            <w:r w:rsidRPr="00E92E7A">
              <w:rPr>
                <w:rFonts w:ascii="Times New Roman" w:eastAsiaTheme="minorHAnsi" w:hAnsi="Times New Roman"/>
                <w:b/>
                <w:color w:val="002060"/>
                <w:sz w:val="24"/>
                <w:szCs w:val="24"/>
              </w:rPr>
              <w:t xml:space="preserve">20 Відділ обслуговування громадян №20 (сервісний центр) </w:t>
            </w:r>
          </w:p>
          <w:p w:rsidR="00BD3C07" w:rsidRPr="00E92E7A" w:rsidRDefault="00BD3C07" w:rsidP="004F1E72">
            <w:pPr>
              <w:widowControl w:val="0"/>
              <w:tabs>
                <w:tab w:val="center" w:pos="4153"/>
                <w:tab w:val="right" w:pos="8306"/>
              </w:tabs>
              <w:spacing w:after="0" w:line="240" w:lineRule="auto"/>
              <w:jc w:val="center"/>
              <w:rPr>
                <w:rFonts w:ascii="Times New Roman" w:eastAsiaTheme="minorHAnsi" w:hAnsi="Times New Roman"/>
                <w:b/>
                <w:color w:val="002060"/>
                <w:sz w:val="24"/>
                <w:szCs w:val="24"/>
              </w:rPr>
            </w:pPr>
            <w:r w:rsidRPr="00E92E7A">
              <w:rPr>
                <w:rFonts w:ascii="Times New Roman" w:eastAsiaTheme="minorHAnsi" w:hAnsi="Times New Roman"/>
                <w:b/>
                <w:color w:val="002060"/>
                <w:sz w:val="24"/>
                <w:szCs w:val="24"/>
              </w:rPr>
              <w:t>Управління обслуговування громадян ГУ ПФУ у Дніпропетровській області</w:t>
            </w:r>
          </w:p>
        </w:tc>
      </w:tr>
      <w:tr w:rsidR="00BD3C07" w:rsidRPr="00BD3C07" w:rsidTr="00CE56FF">
        <w:trPr>
          <w:trHeight w:val="80"/>
        </w:trPr>
        <w:tc>
          <w:tcPr>
            <w:tcW w:w="70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line="240" w:lineRule="auto"/>
              <w:contextualSpacing/>
              <w:rPr>
                <w:color w:val="auto"/>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1</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4F1E72">
            <w:pPr>
              <w:widowControl w:val="0"/>
              <w:tabs>
                <w:tab w:val="center" w:pos="4153"/>
                <w:tab w:val="right" w:pos="8306"/>
              </w:tabs>
              <w:spacing w:after="0" w:line="240" w:lineRule="auto"/>
              <w:contextualSpacing/>
              <w:rPr>
                <w:color w:val="002060"/>
              </w:rPr>
            </w:pPr>
            <w:r w:rsidRPr="00E92E7A">
              <w:rPr>
                <w:rFonts w:ascii="Times New Roman" w:hAnsi="Times New Roman"/>
                <w:color w:val="002060"/>
                <w:sz w:val="24"/>
                <w:szCs w:val="24"/>
              </w:rPr>
              <w:t>20-1</w:t>
            </w:r>
          </w:p>
        </w:tc>
        <w:tc>
          <w:tcPr>
            <w:tcW w:w="8788" w:type="dxa"/>
            <w:tcBorders>
              <w:left w:val="single" w:sz="4" w:space="0" w:color="000001"/>
              <w:bottom w:val="single" w:sz="4" w:space="0" w:color="000001"/>
              <w:right w:val="single" w:sz="4" w:space="0" w:color="000001"/>
            </w:tcBorders>
            <w:shd w:val="clear" w:color="auto" w:fill="auto"/>
          </w:tcPr>
          <w:p w:rsidR="00BD3C07" w:rsidRPr="00E92E7A" w:rsidRDefault="00BD3C07" w:rsidP="00CE56FF">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lang w:eastAsia="en-US"/>
              </w:rPr>
              <w:t xml:space="preserve">Надання субсидії для </w:t>
            </w:r>
            <w:proofErr w:type="spellStart"/>
            <w:r w:rsidRPr="00E92E7A">
              <w:rPr>
                <w:rFonts w:ascii="Times New Roman" w:hAnsi="Times New Roman"/>
                <w:color w:val="002060"/>
                <w:sz w:val="24"/>
                <w:szCs w:val="24"/>
                <w:lang w:eastAsia="en-US"/>
              </w:rPr>
              <w:t>для</w:t>
            </w:r>
            <w:proofErr w:type="spellEnd"/>
            <w:r w:rsidRPr="00E92E7A">
              <w:rPr>
                <w:rFonts w:ascii="Times New Roman" w:hAnsi="Times New Roman"/>
                <w:color w:val="002060"/>
                <w:sz w:val="24"/>
                <w:szCs w:val="24"/>
                <w:lang w:eastAsia="en-US"/>
              </w:rPr>
              <w:t xml:space="preserve"> відшкодування витрат на оплату житлово-комунальних послуг, придбання скрапленого газу, твердого та рідкого пічного побутового палива</w:t>
            </w:r>
          </w:p>
        </w:tc>
      </w:tr>
      <w:tr w:rsidR="00BD3C07" w:rsidRPr="00BD3C07" w:rsidTr="00CE56FF">
        <w:trPr>
          <w:trHeight w:val="80"/>
        </w:trPr>
        <w:tc>
          <w:tcPr>
            <w:tcW w:w="70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contextualSpacing/>
              <w:rPr>
                <w:rFonts w:ascii="Times New Roman" w:hAnsi="Times New Roman"/>
                <w:color w:val="auto"/>
                <w:sz w:val="24"/>
                <w:szCs w:val="24"/>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2</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BD3C07">
            <w:pPr>
              <w:widowControl w:val="0"/>
              <w:tabs>
                <w:tab w:val="center" w:pos="4153"/>
                <w:tab w:val="right" w:pos="8306"/>
              </w:tabs>
              <w:contextualSpacing/>
              <w:rPr>
                <w:rFonts w:ascii="Times New Roman" w:hAnsi="Times New Roman"/>
                <w:color w:val="002060"/>
                <w:sz w:val="24"/>
                <w:szCs w:val="24"/>
              </w:rPr>
            </w:pPr>
            <w:r w:rsidRPr="00E92E7A">
              <w:rPr>
                <w:rFonts w:ascii="Times New Roman" w:hAnsi="Times New Roman"/>
                <w:color w:val="002060"/>
                <w:sz w:val="24"/>
                <w:szCs w:val="24"/>
              </w:rPr>
              <w:t>20-2</w:t>
            </w:r>
          </w:p>
        </w:tc>
        <w:tc>
          <w:tcPr>
            <w:tcW w:w="8788" w:type="dxa"/>
            <w:tcBorders>
              <w:left w:val="single" w:sz="4" w:space="0" w:color="000001"/>
              <w:bottom w:val="single" w:sz="4" w:space="0" w:color="000001"/>
              <w:right w:val="single" w:sz="4" w:space="0" w:color="000001"/>
            </w:tcBorders>
            <w:shd w:val="clear" w:color="auto" w:fill="auto"/>
          </w:tcPr>
          <w:p w:rsidR="00BD3C07" w:rsidRPr="00E92E7A" w:rsidRDefault="00BD3C07" w:rsidP="00CE56FF">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lang w:eastAsia="en-US"/>
              </w:rPr>
              <w:t>Призначення  пільги  на придбання палива, у тому числі рідкого, скрапленого газу для побутових потреб</w:t>
            </w:r>
          </w:p>
        </w:tc>
      </w:tr>
      <w:tr w:rsidR="00BD3C07" w:rsidRPr="00BD3C07" w:rsidTr="00CE56FF">
        <w:trPr>
          <w:trHeight w:val="80"/>
        </w:trPr>
        <w:tc>
          <w:tcPr>
            <w:tcW w:w="70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contextualSpacing/>
              <w:rPr>
                <w:rFonts w:ascii="Times New Roman" w:hAnsi="Times New Roman"/>
                <w:color w:val="auto"/>
                <w:sz w:val="24"/>
                <w:szCs w:val="24"/>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3</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BD3C07">
            <w:pPr>
              <w:widowControl w:val="0"/>
              <w:tabs>
                <w:tab w:val="center" w:pos="4153"/>
                <w:tab w:val="right" w:pos="8306"/>
              </w:tabs>
              <w:contextualSpacing/>
              <w:rPr>
                <w:rFonts w:ascii="Times New Roman" w:hAnsi="Times New Roman"/>
                <w:color w:val="002060"/>
                <w:sz w:val="24"/>
                <w:szCs w:val="24"/>
              </w:rPr>
            </w:pPr>
            <w:r w:rsidRPr="00E92E7A">
              <w:rPr>
                <w:rFonts w:ascii="Times New Roman" w:hAnsi="Times New Roman"/>
                <w:color w:val="002060"/>
                <w:sz w:val="24"/>
                <w:szCs w:val="24"/>
              </w:rPr>
              <w:t>20-3</w:t>
            </w:r>
          </w:p>
        </w:tc>
        <w:tc>
          <w:tcPr>
            <w:tcW w:w="8788" w:type="dxa"/>
            <w:tcBorders>
              <w:left w:val="single" w:sz="4" w:space="0" w:color="000001"/>
              <w:bottom w:val="single" w:sz="4" w:space="0" w:color="000001"/>
              <w:right w:val="single" w:sz="4" w:space="0" w:color="000001"/>
            </w:tcBorders>
            <w:shd w:val="clear" w:color="auto" w:fill="auto"/>
            <w:vAlign w:val="center"/>
          </w:tcPr>
          <w:p w:rsidR="00BD3C07" w:rsidRPr="00E92E7A" w:rsidRDefault="00BD3C07" w:rsidP="00CE56FF">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rPr>
              <w:t>Призначення пільги на оплату житла, комунальних послуг</w:t>
            </w:r>
          </w:p>
        </w:tc>
      </w:tr>
      <w:tr w:rsidR="00BD3C07" w:rsidRPr="00033FE0" w:rsidTr="00CE56FF">
        <w:trPr>
          <w:trHeight w:val="80"/>
        </w:trPr>
        <w:tc>
          <w:tcPr>
            <w:tcW w:w="10490" w:type="dxa"/>
            <w:gridSpan w:val="4"/>
            <w:tcBorders>
              <w:left w:val="single" w:sz="4" w:space="0" w:color="000001"/>
              <w:bottom w:val="single" w:sz="4" w:space="0" w:color="000001"/>
              <w:right w:val="single" w:sz="4" w:space="0" w:color="000001"/>
            </w:tcBorders>
            <w:shd w:val="clear" w:color="auto" w:fill="auto"/>
          </w:tcPr>
          <w:p w:rsidR="00BD3C07" w:rsidRPr="00E92E7A" w:rsidRDefault="00134152" w:rsidP="00134152">
            <w:pPr>
              <w:widowControl w:val="0"/>
              <w:tabs>
                <w:tab w:val="center" w:pos="4153"/>
                <w:tab w:val="right" w:pos="8306"/>
              </w:tabs>
              <w:spacing w:after="0" w:line="228" w:lineRule="auto"/>
              <w:jc w:val="both"/>
              <w:rPr>
                <w:rFonts w:ascii="Times New Roman" w:eastAsiaTheme="minorHAnsi" w:hAnsi="Times New Roman"/>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Розділом 20 на підставі рішення </w:t>
            </w:r>
            <w:r w:rsidRPr="00E92E7A">
              <w:rPr>
                <w:rFonts w:ascii="Times New Roman" w:eastAsia="Times New Roman" w:hAnsi="Times New Roman"/>
                <w:i/>
                <w:iCs/>
                <w:color w:val="002060"/>
                <w:spacing w:val="3"/>
                <w:kern w:val="2"/>
              </w:rPr>
              <w:t xml:space="preserve">34(2) </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23</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12</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27)</w:t>
            </w:r>
          </w:p>
        </w:tc>
      </w:tr>
      <w:tr w:rsidR="00BD3C07" w:rsidTr="00CE56FF">
        <w:tc>
          <w:tcPr>
            <w:tcW w:w="709" w:type="dxa"/>
            <w:tcBorders>
              <w:left w:val="single" w:sz="4" w:space="0" w:color="000001"/>
              <w:bottom w:val="single" w:sz="4" w:space="0" w:color="000001"/>
            </w:tcBorders>
            <w:shd w:val="clear" w:color="auto" w:fill="auto"/>
          </w:tcPr>
          <w:p w:rsidR="00BD3C07" w:rsidRPr="00A60100" w:rsidRDefault="00BD3C07" w:rsidP="00A60100">
            <w:pPr>
              <w:widowControl w:val="0"/>
              <w:tabs>
                <w:tab w:val="center" w:pos="4153"/>
                <w:tab w:val="right" w:pos="8306"/>
              </w:tabs>
              <w:snapToGrid w:val="0"/>
              <w:contextualSpacing/>
              <w:jc w:val="center"/>
              <w:rPr>
                <w:color w:val="auto"/>
              </w:rPr>
            </w:pPr>
            <w:r w:rsidRPr="00A60100">
              <w:rPr>
                <w:rFonts w:ascii="Times New Roman" w:hAnsi="Times New Roman"/>
                <w:color w:val="auto"/>
                <w:sz w:val="24"/>
                <w:szCs w:val="24"/>
                <w:highlight w:val="white"/>
                <w:lang w:eastAsia="en-US"/>
              </w:rPr>
              <w:t>29</w:t>
            </w:r>
            <w:r w:rsidR="00A60100" w:rsidRPr="00A60100">
              <w:rPr>
                <w:rFonts w:ascii="Times New Roman" w:hAnsi="Times New Roman"/>
                <w:color w:val="auto"/>
                <w:sz w:val="24"/>
                <w:szCs w:val="24"/>
                <w:lang w:eastAsia="en-US"/>
              </w:rPr>
              <w:t>4</w:t>
            </w: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BD3C07" w:rsidRDefault="00BD3C07">
            <w:pPr>
              <w:pStyle w:val="Heading3"/>
              <w:widowControl w:val="0"/>
              <w:numPr>
                <w:ilvl w:val="2"/>
                <w:numId w:val="3"/>
              </w:numPr>
              <w:spacing w:before="57" w:after="57" w:line="228" w:lineRule="auto"/>
              <w:jc w:val="center"/>
              <w:rPr>
                <w:rFonts w:hint="eastAsia"/>
              </w:rPr>
            </w:pPr>
            <w:r>
              <w:rPr>
                <w:rFonts w:ascii="Times New Roman" w:eastAsia="Times New Roman" w:hAnsi="Times New Roman" w:cs="Times New Roman"/>
                <w:color w:val="000000"/>
                <w:spacing w:val="-15"/>
                <w:sz w:val="24"/>
                <w:szCs w:val="24"/>
              </w:rPr>
              <w:t xml:space="preserve">  </w:t>
            </w:r>
            <w:r>
              <w:rPr>
                <w:rFonts w:ascii="Times New Roman" w:hAnsi="Times New Roman" w:cs="Times New Roman"/>
                <w:color w:val="000000"/>
                <w:spacing w:val="-15"/>
                <w:sz w:val="24"/>
                <w:szCs w:val="24"/>
              </w:rPr>
              <w:t>Комплексна послуга «</w:t>
            </w:r>
            <w:proofErr w:type="spellStart"/>
            <w:r>
              <w:rPr>
                <w:rFonts w:ascii="Times New Roman" w:hAnsi="Times New Roman" w:cs="Times New Roman"/>
                <w:color w:val="000000"/>
                <w:spacing w:val="-15"/>
                <w:sz w:val="24"/>
                <w:szCs w:val="24"/>
              </w:rPr>
              <w:t>єМАЛЯТКО</w:t>
            </w:r>
            <w:proofErr w:type="spellEnd"/>
            <w:r>
              <w:rPr>
                <w:rFonts w:ascii="Times New Roman" w:hAnsi="Times New Roman" w:cs="Times New Roman"/>
                <w:color w:val="000000"/>
                <w:spacing w:val="-15"/>
                <w:sz w:val="24"/>
                <w:szCs w:val="24"/>
              </w:rPr>
              <w:t>»</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rPr>
                <w:color w:val="000000"/>
              </w:rPr>
            </w:pPr>
            <w:r>
              <w:rPr>
                <w:rFonts w:ascii="Times New Roman" w:hAnsi="Times New Roman"/>
                <w:b/>
                <w:bCs/>
                <w:color w:val="000000"/>
                <w:sz w:val="24"/>
                <w:szCs w:val="24"/>
              </w:rPr>
              <w:t>Покровський міський відділ державної реєстрації актів цивільного стану</w:t>
            </w:r>
            <w:r>
              <w:rPr>
                <w:rFonts w:ascii="Times New Roman" w:hAnsi="Times New Roman"/>
                <w:b/>
                <w:bCs/>
                <w:color w:val="000000"/>
                <w:sz w:val="24"/>
                <w:szCs w:val="24"/>
              </w:rPr>
              <w:br/>
              <w:t>Південно-Східного міжрегіонального управління Міністерства юстиції (м. Дніпро)</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CE56FF">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rsidP="00CE56FF">
            <w:pPr>
              <w:pStyle w:val="a4"/>
              <w:tabs>
                <w:tab w:val="center" w:pos="4153"/>
                <w:tab w:val="right" w:pos="8306"/>
              </w:tabs>
              <w:spacing w:after="0"/>
              <w:jc w:val="both"/>
            </w:pPr>
            <w:r>
              <w:rPr>
                <w:color w:val="000000"/>
              </w:rPr>
              <w:t>Державна реєстрація народження дитини</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CE56FF">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Default="005701D6" w:rsidP="00CE56FF">
            <w:pPr>
              <w:pStyle w:val="a4"/>
              <w:tabs>
                <w:tab w:val="center" w:pos="4153"/>
                <w:tab w:val="right" w:pos="8306"/>
              </w:tabs>
              <w:spacing w:after="0"/>
              <w:jc w:val="both"/>
            </w:pPr>
            <w:r>
              <w:rPr>
                <w:color w:val="000000"/>
              </w:rPr>
              <w:t xml:space="preserve">Реєстрація народженої дитини в Державному реєстрі фізичних </w:t>
            </w:r>
            <w:proofErr w:type="spellStart"/>
            <w:r>
              <w:rPr>
                <w:color w:val="000000"/>
              </w:rPr>
              <w:t>осіб–платників</w:t>
            </w:r>
            <w:proofErr w:type="spellEnd"/>
            <w:r>
              <w:rPr>
                <w:color w:val="000000"/>
              </w:rPr>
              <w:t xml:space="preserve"> податків</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CE56FF">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3</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Default="005701D6" w:rsidP="00CE56FF">
            <w:pPr>
              <w:pStyle w:val="a4"/>
              <w:tabs>
                <w:tab w:val="center" w:pos="4153"/>
                <w:tab w:val="right" w:pos="8306"/>
              </w:tabs>
              <w:spacing w:after="0"/>
              <w:jc w:val="both"/>
            </w:pPr>
            <w:r>
              <w:rPr>
                <w:color w:val="000000"/>
              </w:rPr>
              <w:t>Присвоєння дитині унікального номеру запису в Єдиному державному демографічному реєстрі</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rsidP="00CE56FF">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Реєстраційний відділ</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Реєстрація місця проживання народженої дитини</w:t>
            </w:r>
          </w:p>
        </w:tc>
      </w:tr>
      <w:tr w:rsidR="00033FE0" w:rsidTr="00CE56FF">
        <w:trPr>
          <w:trHeight w:val="307"/>
        </w:trPr>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Управління праці та соціального захисту населення</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Призначення допомоги при народженні дитини</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Отримання посвідчень батьків багатодітної сім'ї та дитини з багатодітної сім'ї</w:t>
            </w:r>
          </w:p>
        </w:tc>
      </w:tr>
      <w:tr w:rsidR="005701D6" w:rsidTr="00CE56FF">
        <w:tc>
          <w:tcPr>
            <w:tcW w:w="1670" w:type="dxa"/>
            <w:gridSpan w:val="2"/>
            <w:tcBorders>
              <w:left w:val="single" w:sz="4" w:space="0" w:color="000001"/>
              <w:bottom w:val="single" w:sz="4" w:space="0" w:color="auto"/>
            </w:tcBorders>
            <w:shd w:val="clear" w:color="auto" w:fill="auto"/>
          </w:tcPr>
          <w:p w:rsidR="005701D6" w:rsidRDefault="005701D6" w:rsidP="005701D6">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7</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5701D6" w:rsidRDefault="005701D6">
            <w:pPr>
              <w:pStyle w:val="a4"/>
              <w:spacing w:after="0" w:line="228" w:lineRule="auto"/>
              <w:jc w:val="both"/>
            </w:pPr>
            <w:r>
              <w:rPr>
                <w:color w:val="000000"/>
              </w:rPr>
              <w:t>Призначення допомоги багатодітним сім'ям</w:t>
            </w:r>
          </w:p>
        </w:tc>
      </w:tr>
      <w:tr w:rsidR="00A60100"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A60100" w:rsidRPr="00E92E7A" w:rsidRDefault="00A60100" w:rsidP="00A60100">
            <w:pPr>
              <w:widowControl w:val="0"/>
              <w:tabs>
                <w:tab w:val="center" w:pos="4153"/>
                <w:tab w:val="right" w:pos="8306"/>
              </w:tabs>
              <w:snapToGrid w:val="0"/>
              <w:contextualSpacing/>
              <w:jc w:val="center"/>
              <w:rPr>
                <w:color w:val="002060"/>
              </w:rPr>
            </w:pPr>
            <w:r w:rsidRPr="00E92E7A">
              <w:rPr>
                <w:rFonts w:ascii="Times New Roman" w:hAnsi="Times New Roman"/>
                <w:color w:val="002060"/>
                <w:sz w:val="24"/>
                <w:szCs w:val="24"/>
                <w:highlight w:val="white"/>
                <w:lang w:eastAsia="en-US"/>
              </w:rPr>
              <w:t>29</w:t>
            </w:r>
            <w:r w:rsidRPr="00E92E7A">
              <w:rPr>
                <w:rFonts w:ascii="Times New Roman" w:hAnsi="Times New Roman"/>
                <w:color w:val="002060"/>
                <w:sz w:val="24"/>
                <w:szCs w:val="24"/>
                <w:lang w:eastAsia="en-US"/>
              </w:rPr>
              <w:t>5</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100" w:rsidRPr="00E92E7A" w:rsidRDefault="00A60100" w:rsidP="00A60100">
            <w:pPr>
              <w:pStyle w:val="Heading3"/>
              <w:widowControl w:val="0"/>
              <w:numPr>
                <w:ilvl w:val="2"/>
                <w:numId w:val="3"/>
              </w:numPr>
              <w:spacing w:before="57" w:after="57" w:line="228" w:lineRule="auto"/>
              <w:jc w:val="center"/>
              <w:rPr>
                <w:rFonts w:hint="eastAsia"/>
                <w:color w:val="002060"/>
              </w:rPr>
            </w:pPr>
            <w:r w:rsidRPr="00E92E7A">
              <w:rPr>
                <w:rFonts w:ascii="Times New Roman" w:eastAsia="Times New Roman" w:hAnsi="Times New Roman" w:cs="Times New Roman"/>
                <w:color w:val="002060"/>
                <w:spacing w:val="-15"/>
                <w:sz w:val="24"/>
                <w:szCs w:val="24"/>
              </w:rPr>
              <w:t xml:space="preserve">  </w:t>
            </w:r>
            <w:r w:rsidRPr="00E92E7A">
              <w:rPr>
                <w:rFonts w:ascii="Times New Roman" w:hAnsi="Times New Roman" w:cs="Times New Roman"/>
                <w:color w:val="002060"/>
                <w:spacing w:val="-15"/>
                <w:sz w:val="24"/>
                <w:szCs w:val="24"/>
              </w:rPr>
              <w:t>Комплексна послуга «Я-Ветеран»</w:t>
            </w:r>
          </w:p>
        </w:tc>
      </w:tr>
      <w:tr w:rsidR="00A60100" w:rsidTr="00CE56FF">
        <w:tc>
          <w:tcPr>
            <w:tcW w:w="10490" w:type="dxa"/>
            <w:gridSpan w:val="4"/>
            <w:tcBorders>
              <w:top w:val="single" w:sz="4" w:space="0" w:color="auto"/>
              <w:left w:val="single" w:sz="4" w:space="0" w:color="000001"/>
              <w:bottom w:val="single" w:sz="4" w:space="0" w:color="000001"/>
              <w:right w:val="single" w:sz="4" w:space="0" w:color="000001"/>
            </w:tcBorders>
            <w:shd w:val="clear" w:color="auto" w:fill="auto"/>
          </w:tcPr>
          <w:p w:rsidR="00A60100" w:rsidRPr="00E92E7A" w:rsidRDefault="00E92E7A" w:rsidP="00E92E7A">
            <w:pPr>
              <w:widowControl w:val="0"/>
              <w:tabs>
                <w:tab w:val="center" w:pos="4153"/>
                <w:tab w:val="right" w:pos="8306"/>
              </w:tabs>
              <w:spacing w:after="0" w:line="228" w:lineRule="auto"/>
              <w:jc w:val="center"/>
              <w:rPr>
                <w:b/>
                <w:color w:val="002060"/>
                <w:sz w:val="24"/>
                <w:szCs w:val="24"/>
              </w:rPr>
            </w:pPr>
            <w:r w:rsidRPr="00E92E7A">
              <w:rPr>
                <w:rFonts w:ascii="Times New Roman" w:eastAsiaTheme="minorHAnsi" w:hAnsi="Times New Roman"/>
                <w:b/>
                <w:color w:val="002060"/>
                <w:sz w:val="24"/>
                <w:szCs w:val="24"/>
              </w:rPr>
              <w:t>Головне управління Пенсійного фонду України в Дніпропетровській області</w:t>
            </w:r>
          </w:p>
        </w:tc>
      </w:tr>
      <w:tr w:rsidR="005701D6" w:rsidTr="00CE56FF">
        <w:tc>
          <w:tcPr>
            <w:tcW w:w="1670" w:type="dxa"/>
            <w:gridSpan w:val="2"/>
            <w:tcBorders>
              <w:left w:val="single" w:sz="4" w:space="0" w:color="000001"/>
              <w:bottom w:val="single" w:sz="4" w:space="0" w:color="000001"/>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Pr="00E92E7A" w:rsidRDefault="005701D6" w:rsidP="00CE56FF">
            <w:pPr>
              <w:pStyle w:val="a4"/>
              <w:tabs>
                <w:tab w:val="center" w:pos="4153"/>
                <w:tab w:val="right" w:pos="8306"/>
              </w:tabs>
              <w:spacing w:after="0"/>
              <w:jc w:val="both"/>
              <w:rPr>
                <w:color w:val="002060"/>
              </w:rPr>
            </w:pPr>
            <w:r w:rsidRPr="00E92E7A">
              <w:rPr>
                <w:rFonts w:eastAsiaTheme="minorHAnsi"/>
                <w:color w:val="002060"/>
              </w:rPr>
              <w:t>Н</w:t>
            </w:r>
            <w:r w:rsidRPr="00E92E7A">
              <w:rPr>
                <w:color w:val="002060"/>
              </w:rPr>
              <w:t xml:space="preserve">адання учасникам бойових дій та постраждалим учасникам Революції Гідності 75-процентної знижки плати за користування житлом (квартирна плата), </w:t>
            </w:r>
            <w:r w:rsidRPr="00E92E7A">
              <w:rPr>
                <w:color w:val="002060"/>
              </w:rPr>
              <w:lastRenderedPageBreak/>
              <w:t>комунальними послугами (газом, електроенергією та іншими послугами), скрапленим балонним газом,  в межах середніх норм споживання та 75-процентної знижки вартості палива, в тому числі рідкого, в межах норм, встановлених для продажу населенню</w:t>
            </w:r>
          </w:p>
        </w:tc>
      </w:tr>
      <w:tr w:rsidR="005701D6" w:rsidTr="00CE56FF">
        <w:tc>
          <w:tcPr>
            <w:tcW w:w="1670" w:type="dxa"/>
            <w:gridSpan w:val="2"/>
            <w:tcBorders>
              <w:left w:val="single" w:sz="4" w:space="0" w:color="000001"/>
              <w:bottom w:val="single" w:sz="4" w:space="0" w:color="000001"/>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lastRenderedPageBreak/>
              <w:t>2</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Pr="00E92E7A" w:rsidRDefault="005701D6" w:rsidP="00CE56FF">
            <w:pPr>
              <w:pStyle w:val="a4"/>
              <w:tabs>
                <w:tab w:val="center" w:pos="4153"/>
                <w:tab w:val="right" w:pos="8306"/>
              </w:tabs>
              <w:spacing w:after="0"/>
              <w:jc w:val="both"/>
              <w:rPr>
                <w:color w:val="002060"/>
              </w:rPr>
            </w:pPr>
            <w:r w:rsidRPr="00E92E7A">
              <w:rPr>
                <w:color w:val="002060"/>
              </w:rPr>
              <w:t>Надання особам з інвалідністю внаслідок війни 100-процентної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100-процентної знижки вартості палива, в тому числі рідкого, в межах норм, встановлених для продажу населенню</w:t>
            </w:r>
          </w:p>
        </w:tc>
      </w:tr>
      <w:tr w:rsidR="005701D6" w:rsidTr="00CE56FF">
        <w:tc>
          <w:tcPr>
            <w:tcW w:w="1670" w:type="dxa"/>
            <w:gridSpan w:val="2"/>
            <w:tcBorders>
              <w:left w:val="single" w:sz="4" w:space="0" w:color="000001"/>
              <w:bottom w:val="single" w:sz="4" w:space="0" w:color="auto"/>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3</w:t>
            </w:r>
          </w:p>
        </w:tc>
        <w:tc>
          <w:tcPr>
            <w:tcW w:w="8820" w:type="dxa"/>
            <w:gridSpan w:val="2"/>
            <w:tcBorders>
              <w:left w:val="single" w:sz="4" w:space="0" w:color="000001"/>
              <w:bottom w:val="single" w:sz="4" w:space="0" w:color="auto"/>
              <w:right w:val="single" w:sz="4" w:space="0" w:color="000001"/>
            </w:tcBorders>
            <w:shd w:val="clear" w:color="auto" w:fill="auto"/>
          </w:tcPr>
          <w:p w:rsidR="005701D6" w:rsidRPr="00E92E7A" w:rsidRDefault="005701D6" w:rsidP="00CE56FF">
            <w:pPr>
              <w:pStyle w:val="a4"/>
              <w:tabs>
                <w:tab w:val="center" w:pos="4153"/>
                <w:tab w:val="right" w:pos="8306"/>
              </w:tabs>
              <w:spacing w:after="0"/>
              <w:jc w:val="both"/>
              <w:rPr>
                <w:color w:val="002060"/>
              </w:rPr>
            </w:pPr>
            <w:r w:rsidRPr="00E92E7A">
              <w:rPr>
                <w:color w:val="002060"/>
              </w:rPr>
              <w:t>Надання учасникам  війни 50-процентної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50-процентної знижки вартості палива, в тому числі рідкого, в межах норм, встановлених для продажу населенню</w:t>
            </w:r>
          </w:p>
        </w:tc>
      </w:tr>
      <w:tr w:rsidR="005701D6" w:rsidTr="00CE56FF">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4</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1D6" w:rsidRPr="00E92E7A" w:rsidRDefault="005701D6" w:rsidP="00CE56FF">
            <w:pPr>
              <w:pStyle w:val="a4"/>
              <w:spacing w:after="0"/>
              <w:jc w:val="both"/>
              <w:rPr>
                <w:color w:val="002060"/>
              </w:rPr>
            </w:pPr>
            <w:r w:rsidRPr="00E92E7A">
              <w:rPr>
                <w:color w:val="002060"/>
              </w:rPr>
              <w:t>Надання  сім’ям загиблих (померлих) ветеранів війни 50-процентної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50-процентної знижки вартості палива, в тому числі рідкого, в межах норм, встановлених для продажу населенню</w:t>
            </w:r>
          </w:p>
        </w:tc>
      </w:tr>
      <w:tr w:rsidR="005701D6" w:rsidTr="00CE56FF">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5</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1D6" w:rsidRPr="00E92E7A" w:rsidRDefault="005701D6" w:rsidP="00CE56FF">
            <w:pPr>
              <w:pStyle w:val="a4"/>
              <w:spacing w:after="0"/>
              <w:jc w:val="both"/>
              <w:rPr>
                <w:color w:val="002060"/>
              </w:rPr>
            </w:pPr>
            <w:r w:rsidRPr="00E92E7A">
              <w:rPr>
                <w:color w:val="002060"/>
              </w:rPr>
              <w:t>Звільнення  осіб, які мають особливі заслуги перед Батьківщиною,  і членів їх сімей, які проживають разом з ними, від квартирної плати незалежно від форми власності житлового фонду, від оплати комунальних послуг (водопостачання, каналізація, газ, електроенергія, гаряче водопостачання, центральне опалення, а в будинках, що не мають центрального опалення, - надання палива, придбаного у межах норм, установлених для продажу населенню, та інші види комунальних послуг), від оплати скрапленого балонного газу для побутових потреб, від плати за користування домашнім телефоном і позавідомчою охоронною сигналізацією житла незалежно від виду житлового фонду</w:t>
            </w:r>
          </w:p>
        </w:tc>
      </w:tr>
      <w:tr w:rsidR="00E92E7A" w:rsidTr="00CE56FF">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E92E7A" w:rsidRPr="00E92E7A" w:rsidRDefault="00E92E7A" w:rsidP="00CE56FF">
            <w:pPr>
              <w:widowControl w:val="0"/>
              <w:tabs>
                <w:tab w:val="center" w:pos="4153"/>
                <w:tab w:val="right" w:pos="8306"/>
              </w:tabs>
              <w:spacing w:after="0" w:line="228" w:lineRule="auto"/>
              <w:jc w:val="both"/>
              <w:rPr>
                <w:rFonts w:ascii="Times New Roman" w:eastAsiaTheme="minorHAnsi" w:hAnsi="Times New Roman"/>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w:t>
            </w:r>
            <w:r w:rsidRPr="00E92E7A">
              <w:rPr>
                <w:rFonts w:ascii="Times New Roman" w:eastAsiaTheme="minorHAnsi" w:hAnsi="Times New Roman"/>
                <w:i/>
                <w:color w:val="002060"/>
              </w:rPr>
              <w:t>комплексною послугою</w:t>
            </w:r>
            <w:r w:rsidRPr="008974AD">
              <w:rPr>
                <w:rFonts w:ascii="Times New Roman" w:eastAsiaTheme="minorHAnsi" w:hAnsi="Times New Roman"/>
                <w:sz w:val="28"/>
                <w:szCs w:val="28"/>
              </w:rPr>
              <w:t xml:space="preserve"> </w:t>
            </w:r>
            <w:r w:rsidRPr="00E92E7A">
              <w:rPr>
                <w:rFonts w:ascii="Times New Roman" w:eastAsiaTheme="minorHAnsi" w:hAnsi="Times New Roman"/>
                <w:i/>
                <w:iCs/>
                <w:color w:val="002060"/>
              </w:rPr>
              <w:t xml:space="preserve">на підставі рішення </w:t>
            </w:r>
            <w:r w:rsidRPr="00E92E7A">
              <w:rPr>
                <w:rFonts w:ascii="Times New Roman" w:eastAsia="Times New Roman" w:hAnsi="Times New Roman"/>
                <w:i/>
                <w:iCs/>
                <w:color w:val="002060"/>
                <w:spacing w:val="3"/>
                <w:kern w:val="2"/>
              </w:rPr>
              <w:t>3</w:t>
            </w:r>
            <w:r w:rsidR="005701D6">
              <w:rPr>
                <w:rFonts w:ascii="Times New Roman" w:eastAsia="Times New Roman" w:hAnsi="Times New Roman"/>
                <w:i/>
                <w:iCs/>
                <w:color w:val="002060"/>
                <w:spacing w:val="3"/>
                <w:kern w:val="2"/>
              </w:rPr>
              <w:t>9</w:t>
            </w:r>
            <w:r w:rsidRPr="00E92E7A">
              <w:rPr>
                <w:rFonts w:ascii="Times New Roman" w:eastAsia="Andale Sans UI;Arial Unicode MS" w:hAnsi="Times New Roman"/>
                <w:i/>
                <w:iCs/>
                <w:color w:val="002060"/>
                <w:spacing w:val="3"/>
                <w:kern w:val="2"/>
              </w:rPr>
              <w:t xml:space="preserve"> сесії міської ради 8 скликання від </w:t>
            </w:r>
            <w:r w:rsidR="005701D6">
              <w:rPr>
                <w:rFonts w:ascii="Times New Roman" w:eastAsia="Andale Sans UI;Arial Unicode MS" w:hAnsi="Times New Roman" w:cs="Tahoma"/>
                <w:i/>
                <w:iCs/>
                <w:color w:val="002060"/>
                <w:spacing w:val="3"/>
                <w:kern w:val="2"/>
              </w:rPr>
              <w:t>19</w:t>
            </w:r>
            <w:r w:rsidRPr="00E92E7A">
              <w:rPr>
                <w:rFonts w:ascii="Times New Roman" w:eastAsia="Andale Sans UI;Arial Unicode MS" w:hAnsi="Times New Roman"/>
                <w:i/>
                <w:iCs/>
                <w:color w:val="002060"/>
                <w:spacing w:val="3"/>
                <w:kern w:val="2"/>
              </w:rPr>
              <w:t>.</w:t>
            </w:r>
            <w:r w:rsidR="005701D6">
              <w:rPr>
                <w:rFonts w:ascii="Times New Roman" w:eastAsia="Andale Sans UI;Arial Unicode MS" w:hAnsi="Times New Roman"/>
                <w:i/>
                <w:iCs/>
                <w:color w:val="002060"/>
                <w:spacing w:val="3"/>
                <w:kern w:val="2"/>
              </w:rPr>
              <w:t>05</w:t>
            </w:r>
            <w:r w:rsidRPr="00E92E7A">
              <w:rPr>
                <w:rFonts w:ascii="Times New Roman" w:eastAsia="Andale Sans UI;Arial Unicode MS" w:hAnsi="Times New Roman"/>
                <w:i/>
                <w:iCs/>
                <w:color w:val="002060"/>
                <w:spacing w:val="3"/>
                <w:kern w:val="2"/>
              </w:rPr>
              <w:t>.202</w:t>
            </w:r>
            <w:r w:rsidR="005701D6">
              <w:rPr>
                <w:rFonts w:ascii="Times New Roman" w:eastAsia="Andale Sans UI;Arial Unicode MS" w:hAnsi="Times New Roman"/>
                <w:i/>
                <w:iCs/>
                <w:color w:val="002060"/>
                <w:spacing w:val="3"/>
                <w:kern w:val="2"/>
              </w:rPr>
              <w:t>3</w:t>
            </w:r>
            <w:r w:rsidRPr="00E92E7A">
              <w:rPr>
                <w:rFonts w:ascii="Times New Roman" w:eastAsia="Andale Sans UI;Arial Unicode MS" w:hAnsi="Times New Roman"/>
                <w:i/>
                <w:iCs/>
                <w:color w:val="002060"/>
                <w:spacing w:val="3"/>
                <w:kern w:val="2"/>
              </w:rPr>
              <w:t xml:space="preserve"> №</w:t>
            </w:r>
            <w:r w:rsidR="005701D6">
              <w:rPr>
                <w:rFonts w:ascii="Times New Roman" w:eastAsia="Andale Sans UI;Arial Unicode MS" w:hAnsi="Times New Roman"/>
                <w:i/>
                <w:iCs/>
                <w:color w:val="002060"/>
                <w:spacing w:val="3"/>
                <w:kern w:val="2"/>
              </w:rPr>
              <w:t>15</w:t>
            </w:r>
            <w:r w:rsidRPr="00E92E7A">
              <w:rPr>
                <w:rFonts w:ascii="Times New Roman" w:eastAsia="Andale Sans UI;Arial Unicode MS" w:hAnsi="Times New Roman" w:cs="Tahoma"/>
                <w:i/>
                <w:iCs/>
                <w:color w:val="002060"/>
                <w:spacing w:val="3"/>
                <w:kern w:val="2"/>
              </w:rPr>
              <w:t>)</w:t>
            </w:r>
          </w:p>
        </w:tc>
      </w:tr>
      <w:tr w:rsidR="00CE56FF" w:rsidRPr="00CE56FF" w:rsidTr="00CE56FF">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line="228" w:lineRule="auto"/>
              <w:jc w:val="center"/>
              <w:rPr>
                <w:rFonts w:ascii="Times New Roman" w:eastAsiaTheme="minorHAnsi" w:hAnsi="Times New Roman"/>
                <w:b/>
                <w:color w:val="002060"/>
                <w:sz w:val="24"/>
                <w:szCs w:val="24"/>
              </w:rPr>
            </w:pPr>
            <w:r w:rsidRPr="00CE56FF">
              <w:rPr>
                <w:rFonts w:ascii="Times New Roman" w:eastAsiaTheme="minorHAnsi" w:hAnsi="Times New Roman"/>
                <w:b/>
                <w:color w:val="002060"/>
                <w:sz w:val="24"/>
                <w:szCs w:val="24"/>
              </w:rPr>
              <w:t>Дніпровський місцевий центр з надання безоплатної вторинної правової допомоги (далі – ДМЦ з НБВПД)</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widowControl w:val="0"/>
              <w:tabs>
                <w:tab w:val="left" w:pos="0"/>
                <w:tab w:val="left" w:pos="993"/>
              </w:tabs>
              <w:spacing w:after="0" w:line="240" w:lineRule="auto"/>
              <w:ind w:right="33"/>
              <w:contextualSpacing/>
              <w:jc w:val="both"/>
              <w:rPr>
                <w:color w:val="002060"/>
                <w:sz w:val="24"/>
                <w:szCs w:val="24"/>
                <w:lang w:val="ru-RU"/>
              </w:rPr>
            </w:pPr>
            <w:proofErr w:type="spellStart"/>
            <w:r w:rsidRPr="00CE56FF">
              <w:rPr>
                <w:rFonts w:ascii="Times New Roman" w:hAnsi="Times New Roman"/>
                <w:color w:val="002060"/>
                <w:sz w:val="24"/>
                <w:szCs w:val="24"/>
                <w:lang w:val="ru-RU"/>
              </w:rPr>
              <w:t>Забезпечення</w:t>
            </w:r>
            <w:proofErr w:type="spellEnd"/>
            <w:r w:rsidRPr="00CE56FF">
              <w:rPr>
                <w:rFonts w:ascii="Times New Roman" w:hAnsi="Times New Roman"/>
                <w:color w:val="002060"/>
                <w:sz w:val="24"/>
                <w:szCs w:val="24"/>
                <w:lang w:val="ru-RU"/>
              </w:rPr>
              <w:t xml:space="preserve"> доступу особи до </w:t>
            </w:r>
            <w:proofErr w:type="spellStart"/>
            <w:r w:rsidRPr="00CE56FF">
              <w:rPr>
                <w:rFonts w:ascii="Times New Roman" w:hAnsi="Times New Roman"/>
                <w:color w:val="002060"/>
                <w:sz w:val="24"/>
                <w:szCs w:val="24"/>
                <w:lang w:val="ru-RU"/>
              </w:rPr>
              <w:t>безоплатної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вторинної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допомоги</w:t>
            </w:r>
            <w:proofErr w:type="spellEnd"/>
            <w:r w:rsidRPr="00CE56FF">
              <w:rPr>
                <w:rFonts w:ascii="Times New Roman" w:hAnsi="Times New Roman"/>
                <w:color w:val="002060"/>
                <w:sz w:val="24"/>
                <w:szCs w:val="24"/>
                <w:lang w:val="ru-RU"/>
              </w:rPr>
              <w:t xml:space="preserve"> ( в порядкуч.2 ст.7 Закону </w:t>
            </w:r>
            <w:proofErr w:type="spellStart"/>
            <w:r w:rsidRPr="00CE56FF">
              <w:rPr>
                <w:rFonts w:ascii="Times New Roman" w:hAnsi="Times New Roman"/>
                <w:color w:val="002060"/>
                <w:sz w:val="24"/>
                <w:szCs w:val="24"/>
                <w:lang w:val="ru-RU"/>
              </w:rPr>
              <w:t>України</w:t>
            </w:r>
            <w:proofErr w:type="spellEnd"/>
            <w:r w:rsidRPr="00CE56FF">
              <w:rPr>
                <w:rFonts w:ascii="Times New Roman" w:hAnsi="Times New Roman"/>
                <w:color w:val="002060"/>
                <w:sz w:val="24"/>
                <w:szCs w:val="24"/>
                <w:lang w:val="ru-RU"/>
              </w:rPr>
              <w:t xml:space="preserve"> “Про </w:t>
            </w:r>
            <w:proofErr w:type="spellStart"/>
            <w:r w:rsidRPr="00CE56FF">
              <w:rPr>
                <w:rFonts w:ascii="Times New Roman" w:hAnsi="Times New Roman"/>
                <w:color w:val="002060"/>
                <w:sz w:val="24"/>
                <w:szCs w:val="24"/>
                <w:lang w:val="ru-RU"/>
              </w:rPr>
              <w:t>безоплатну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правову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допомогу</w:t>
            </w:r>
            <w:proofErr w:type="spellEnd"/>
            <w:r w:rsidRPr="00CE56FF">
              <w:rPr>
                <w:rFonts w:ascii="Times New Roman" w:hAnsi="Times New Roman"/>
                <w:color w:val="002060"/>
                <w:sz w:val="24"/>
                <w:szCs w:val="24"/>
                <w:lang w:val="ru-RU"/>
              </w:rPr>
              <w:t>”</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widowControl w:val="0"/>
              <w:tabs>
                <w:tab w:val="left" w:pos="0"/>
                <w:tab w:val="left" w:pos="993"/>
              </w:tabs>
              <w:spacing w:after="0" w:line="240" w:lineRule="auto"/>
              <w:ind w:right="57"/>
              <w:contextualSpacing/>
              <w:jc w:val="both"/>
              <w:rPr>
                <w:color w:val="002060"/>
                <w:sz w:val="24"/>
                <w:szCs w:val="24"/>
                <w:lang w:val="ru-RU"/>
              </w:rPr>
            </w:pPr>
            <w:proofErr w:type="spellStart"/>
            <w:r w:rsidRPr="00CE56FF">
              <w:rPr>
                <w:rFonts w:ascii="Times New Roman" w:hAnsi="Times New Roman"/>
                <w:color w:val="002060"/>
                <w:sz w:val="24"/>
                <w:szCs w:val="24"/>
                <w:lang w:val="ru-RU"/>
              </w:rPr>
              <w:t>Складення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заяв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скарг</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інших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правового характеру (</w:t>
            </w:r>
            <w:proofErr w:type="spellStart"/>
            <w:r w:rsidRPr="00CE56FF">
              <w:rPr>
                <w:rFonts w:ascii="Times New Roman" w:hAnsi="Times New Roman"/>
                <w:color w:val="002060"/>
                <w:sz w:val="24"/>
                <w:szCs w:val="24"/>
                <w:lang w:val="ru-RU"/>
              </w:rPr>
              <w:t>крім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процесуального</w:t>
            </w:r>
            <w:proofErr w:type="spellEnd"/>
            <w:r w:rsidRPr="00CE56FF">
              <w:rPr>
                <w:rFonts w:ascii="Times New Roman" w:hAnsi="Times New Roman"/>
                <w:color w:val="002060"/>
                <w:sz w:val="24"/>
                <w:szCs w:val="24"/>
                <w:lang w:val="ru-RU"/>
              </w:rPr>
              <w:t xml:space="preserve"> характеру (в порядку ч. 2 ст. 7 Закону </w:t>
            </w:r>
            <w:proofErr w:type="spellStart"/>
            <w:r w:rsidRPr="00CE56FF">
              <w:rPr>
                <w:rFonts w:ascii="Times New Roman" w:hAnsi="Times New Roman"/>
                <w:color w:val="002060"/>
                <w:sz w:val="24"/>
                <w:szCs w:val="24"/>
                <w:lang w:val="ru-RU"/>
              </w:rPr>
              <w:t>України</w:t>
            </w:r>
            <w:proofErr w:type="spellEnd"/>
            <w:r w:rsidRPr="00CE56FF">
              <w:rPr>
                <w:rFonts w:ascii="Times New Roman" w:hAnsi="Times New Roman"/>
                <w:color w:val="002060"/>
                <w:sz w:val="24"/>
                <w:szCs w:val="24"/>
                <w:lang w:val="ru-RU"/>
              </w:rPr>
              <w:t xml:space="preserve"> «Про </w:t>
            </w:r>
            <w:proofErr w:type="spellStart"/>
            <w:r w:rsidRPr="00CE56FF">
              <w:rPr>
                <w:rFonts w:ascii="Times New Roman" w:hAnsi="Times New Roman"/>
                <w:color w:val="002060"/>
                <w:sz w:val="24"/>
                <w:szCs w:val="24"/>
                <w:lang w:val="ru-RU"/>
              </w:rPr>
              <w:t>безоплатну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правову</w:t>
            </w:r>
            <w:proofErr w:type="spellEnd"/>
            <w:r w:rsidRPr="00CE56FF">
              <w:rPr>
                <w:rFonts w:ascii="Times New Roman" w:hAnsi="Times New Roman"/>
                <w:color w:val="002060"/>
                <w:sz w:val="24"/>
                <w:szCs w:val="24"/>
                <w:lang w:val="ru-RU"/>
              </w:rPr>
              <w:t xml:space="preserve"> </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tabs>
                <w:tab w:val="left" w:pos="0"/>
                <w:tab w:val="left" w:pos="993"/>
              </w:tabs>
              <w:spacing w:after="0" w:line="240" w:lineRule="auto"/>
              <w:ind w:right="57"/>
              <w:contextualSpacing/>
              <w:jc w:val="both"/>
              <w:rPr>
                <w:color w:val="002060"/>
                <w:sz w:val="24"/>
                <w:szCs w:val="24"/>
                <w:lang w:val="ru-RU"/>
              </w:rPr>
            </w:pPr>
            <w:proofErr w:type="spellStart"/>
            <w:r w:rsidRPr="00CE56FF">
              <w:rPr>
                <w:rFonts w:ascii="Times New Roman" w:hAnsi="Times New Roman"/>
                <w:color w:val="002060"/>
                <w:sz w:val="24"/>
                <w:szCs w:val="24"/>
                <w:lang w:val="ru-RU"/>
              </w:rPr>
              <w:t>Надання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правової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інформації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консультації</w:t>
            </w:r>
            <w:proofErr w:type="spellEnd"/>
            <w:r w:rsidRPr="00CE56FF">
              <w:rPr>
                <w:rFonts w:ascii="Times New Roman" w:hAnsi="Times New Roman"/>
                <w:color w:val="002060"/>
                <w:sz w:val="24"/>
                <w:szCs w:val="24"/>
                <w:lang w:val="ru-RU"/>
              </w:rPr>
              <w:t>/</w:t>
            </w:r>
            <w:proofErr w:type="spellStart"/>
            <w:r w:rsidRPr="00CE56FF">
              <w:rPr>
                <w:rFonts w:ascii="Times New Roman" w:hAnsi="Times New Roman"/>
                <w:color w:val="002060"/>
                <w:sz w:val="24"/>
                <w:szCs w:val="24"/>
                <w:lang w:val="ru-RU"/>
              </w:rPr>
              <w:t>роз’яснення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правового </w:t>
            </w:r>
            <w:proofErr w:type="spellStart"/>
            <w:r w:rsidRPr="00CE56FF">
              <w:rPr>
                <w:rFonts w:ascii="Times New Roman" w:hAnsi="Times New Roman"/>
                <w:color w:val="002060"/>
                <w:sz w:val="24"/>
                <w:szCs w:val="24"/>
                <w:lang w:val="ru-RU"/>
              </w:rPr>
              <w:t>питання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усно</w:t>
            </w:r>
            <w:proofErr w:type="spellEnd"/>
            <w:r w:rsidRPr="00CE56FF">
              <w:rPr>
                <w:rFonts w:ascii="Times New Roman" w:hAnsi="Times New Roman"/>
                <w:color w:val="002060"/>
                <w:sz w:val="24"/>
                <w:szCs w:val="24"/>
                <w:lang w:val="ru-RU"/>
              </w:rPr>
              <w:t>/</w:t>
            </w:r>
            <w:proofErr w:type="spellStart"/>
            <w:r w:rsidRPr="00CE56FF">
              <w:rPr>
                <w:rFonts w:ascii="Times New Roman" w:hAnsi="Times New Roman"/>
                <w:color w:val="002060"/>
                <w:sz w:val="24"/>
                <w:szCs w:val="24"/>
                <w:lang w:val="ru-RU"/>
              </w:rPr>
              <w:t>письмово</w:t>
            </w:r>
            <w:proofErr w:type="spellEnd"/>
            <w:r w:rsidRPr="00CE56FF">
              <w:rPr>
                <w:rFonts w:ascii="Times New Roman" w:hAnsi="Times New Roman"/>
                <w:color w:val="002060"/>
                <w:sz w:val="24"/>
                <w:szCs w:val="24"/>
                <w:lang w:val="ru-RU"/>
              </w:rPr>
              <w:t xml:space="preserve">) в порядку ч.2 ст.7 Закону </w:t>
            </w:r>
            <w:proofErr w:type="spellStart"/>
            <w:r w:rsidRPr="00CE56FF">
              <w:rPr>
                <w:rFonts w:ascii="Times New Roman" w:hAnsi="Times New Roman"/>
                <w:color w:val="002060"/>
                <w:sz w:val="24"/>
                <w:szCs w:val="24"/>
                <w:lang w:val="ru-RU"/>
              </w:rPr>
              <w:t>України</w:t>
            </w:r>
            <w:proofErr w:type="spellEnd"/>
            <w:r w:rsidRPr="00CE56FF">
              <w:rPr>
                <w:rFonts w:ascii="Times New Roman" w:hAnsi="Times New Roman"/>
                <w:color w:val="002060"/>
                <w:sz w:val="24"/>
                <w:szCs w:val="24"/>
                <w:lang w:val="ru-RU"/>
              </w:rPr>
              <w:t xml:space="preserve"> “Про </w:t>
            </w:r>
            <w:proofErr w:type="spellStart"/>
            <w:r w:rsidRPr="00CE56FF">
              <w:rPr>
                <w:rFonts w:ascii="Times New Roman" w:hAnsi="Times New Roman"/>
                <w:color w:val="002060"/>
                <w:sz w:val="24"/>
                <w:szCs w:val="24"/>
                <w:lang w:val="ru-RU"/>
              </w:rPr>
              <w:t>безоплатну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правову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допомогу</w:t>
            </w:r>
            <w:proofErr w:type="spellEnd"/>
            <w:r w:rsidRPr="00CE56FF">
              <w:rPr>
                <w:rFonts w:ascii="Times New Roman" w:hAnsi="Times New Roman"/>
                <w:color w:val="002060"/>
                <w:sz w:val="24"/>
                <w:szCs w:val="24"/>
                <w:lang w:val="ru-RU"/>
              </w:rPr>
              <w:t>”</w:t>
            </w:r>
          </w:p>
        </w:tc>
      </w:tr>
      <w:tr w:rsidR="00CE56FF"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CE56FF" w:rsidRPr="00CE56FF" w:rsidRDefault="00CE56FF" w:rsidP="00CE56FF">
            <w:pPr>
              <w:tabs>
                <w:tab w:val="left" w:pos="0"/>
                <w:tab w:val="left" w:pos="993"/>
              </w:tabs>
              <w:spacing w:after="0"/>
              <w:ind w:right="57"/>
              <w:contextualSpacing/>
              <w:jc w:val="center"/>
              <w:rPr>
                <w:color w:val="002060"/>
              </w:rPr>
            </w:pPr>
            <w:r w:rsidRPr="00CE56FF">
              <w:rPr>
                <w:rFonts w:ascii="Times New Roman" w:hAnsi="Times New Roman"/>
                <w:b/>
                <w:bCs/>
                <w:color w:val="002060"/>
              </w:rPr>
              <w:t xml:space="preserve">Департамент охорони </w:t>
            </w:r>
            <w:proofErr w:type="spellStart"/>
            <w:r w:rsidRPr="00CE56FF">
              <w:rPr>
                <w:rFonts w:ascii="Times New Roman" w:hAnsi="Times New Roman"/>
                <w:b/>
                <w:bCs/>
                <w:color w:val="002060"/>
              </w:rPr>
              <w:t>здоровья</w:t>
            </w:r>
            <w:proofErr w:type="spellEnd"/>
            <w:r w:rsidRPr="00CE56FF">
              <w:rPr>
                <w:rFonts w:ascii="Times New Roman" w:hAnsi="Times New Roman"/>
                <w:b/>
                <w:bCs/>
                <w:color w:val="002060"/>
              </w:rPr>
              <w:t xml:space="preserve"> </w:t>
            </w:r>
            <w:proofErr w:type="spellStart"/>
            <w:r w:rsidRPr="00CE56FF">
              <w:rPr>
                <w:rFonts w:ascii="Times New Roman" w:hAnsi="Times New Roman"/>
                <w:b/>
                <w:bCs/>
                <w:color w:val="002060"/>
              </w:rPr>
              <w:t>облвійськадміністрації</w:t>
            </w:r>
            <w:proofErr w:type="spellEnd"/>
          </w:p>
          <w:p w:rsidR="00CE56FF" w:rsidRPr="00CE56FF" w:rsidRDefault="00CE56FF" w:rsidP="00CE56FF">
            <w:pPr>
              <w:tabs>
                <w:tab w:val="left" w:pos="0"/>
                <w:tab w:val="left" w:pos="993"/>
              </w:tabs>
              <w:ind w:right="57"/>
              <w:contextualSpacing/>
              <w:jc w:val="center"/>
              <w:rPr>
                <w:rFonts w:ascii="Times New Roman" w:hAnsi="Times New Roman"/>
                <w:b/>
                <w:bCs/>
                <w:color w:val="002060"/>
                <w:sz w:val="12"/>
                <w:szCs w:val="12"/>
              </w:rPr>
            </w:pP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685FBC" w:rsidRDefault="00CE56FF" w:rsidP="00CE56FF">
            <w:pPr>
              <w:pStyle w:val="a4"/>
              <w:tabs>
                <w:tab w:val="left" w:pos="0"/>
                <w:tab w:val="left" w:pos="993"/>
              </w:tabs>
              <w:spacing w:after="0"/>
              <w:ind w:right="57"/>
              <w:contextualSpacing/>
              <w:jc w:val="both"/>
              <w:rPr>
                <w:color w:val="002060"/>
              </w:rPr>
            </w:pPr>
            <w:proofErr w:type="spellStart"/>
            <w:r w:rsidRPr="00685FBC">
              <w:rPr>
                <w:color w:val="002060"/>
                <w:lang w:val="ru-RU"/>
              </w:rPr>
              <w:t>Направлення</w:t>
            </w:r>
            <w:proofErr w:type="spellEnd"/>
            <w:r w:rsidRPr="00685FBC">
              <w:rPr>
                <w:color w:val="002060"/>
                <w:lang w:val="ru-RU"/>
              </w:rPr>
              <w:t xml:space="preserve"> </w:t>
            </w:r>
            <w:proofErr w:type="spellStart"/>
            <w:r w:rsidRPr="00685FBC">
              <w:rPr>
                <w:color w:val="002060"/>
                <w:lang w:val="ru-RU"/>
              </w:rPr>
              <w:t>осіб</w:t>
            </w:r>
            <w:proofErr w:type="spellEnd"/>
            <w:r w:rsidRPr="00685FBC">
              <w:rPr>
                <w:color w:val="002060"/>
                <w:lang w:val="ru-RU"/>
              </w:rPr>
              <w:t xml:space="preserve"> </w:t>
            </w:r>
            <w:proofErr w:type="spellStart"/>
            <w:r w:rsidRPr="00685FBC">
              <w:rPr>
                <w:color w:val="002060"/>
                <w:lang w:val="ru-RU"/>
              </w:rPr>
              <w:t>із</w:t>
            </w:r>
            <w:proofErr w:type="spellEnd"/>
            <w:r w:rsidRPr="00685FBC">
              <w:rPr>
                <w:color w:val="002060"/>
                <w:lang w:val="ru-RU"/>
              </w:rPr>
              <w:t xml:space="preserve"> </w:t>
            </w:r>
            <w:proofErr w:type="spellStart"/>
            <w:r w:rsidRPr="00685FBC">
              <w:rPr>
                <w:color w:val="002060"/>
                <w:lang w:val="ru-RU"/>
              </w:rPr>
              <w:t>складових</w:t>
            </w:r>
            <w:proofErr w:type="spellEnd"/>
            <w:r w:rsidRPr="00685FBC">
              <w:rPr>
                <w:color w:val="002060"/>
                <w:lang w:val="ru-RU"/>
              </w:rPr>
              <w:t xml:space="preserve"> сил оборони та сил </w:t>
            </w:r>
            <w:proofErr w:type="spellStart"/>
            <w:r w:rsidRPr="00685FBC">
              <w:rPr>
                <w:color w:val="002060"/>
                <w:lang w:val="ru-RU"/>
              </w:rPr>
              <w:t>безпеки</w:t>
            </w:r>
            <w:proofErr w:type="spellEnd"/>
            <w:r w:rsidRPr="00685FBC">
              <w:rPr>
                <w:color w:val="002060"/>
                <w:lang w:val="ru-RU"/>
              </w:rPr>
              <w:t xml:space="preserve">, </w:t>
            </w:r>
            <w:proofErr w:type="spellStart"/>
            <w:r w:rsidRPr="00685FBC">
              <w:rPr>
                <w:color w:val="002060"/>
                <w:lang w:val="ru-RU"/>
              </w:rPr>
              <w:t>постраждалих</w:t>
            </w:r>
            <w:proofErr w:type="spellEnd"/>
            <w:r w:rsidRPr="00685FBC">
              <w:rPr>
                <w:color w:val="002060"/>
                <w:lang w:val="ru-RU"/>
              </w:rPr>
              <w:t xml:space="preserve"> у </w:t>
            </w:r>
            <w:proofErr w:type="spellStart"/>
            <w:r w:rsidRPr="00685FBC">
              <w:rPr>
                <w:color w:val="002060"/>
                <w:lang w:val="ru-RU"/>
              </w:rPr>
              <w:t>зв’язку</w:t>
            </w:r>
            <w:proofErr w:type="spellEnd"/>
            <w:r w:rsidRPr="00685FBC">
              <w:rPr>
                <w:color w:val="002060"/>
                <w:lang w:val="ru-RU"/>
              </w:rPr>
              <w:t xml:space="preserve"> </w:t>
            </w:r>
            <w:proofErr w:type="spellStart"/>
            <w:r w:rsidRPr="00685FBC">
              <w:rPr>
                <w:color w:val="002060"/>
                <w:lang w:val="ru-RU"/>
              </w:rPr>
              <w:t>з</w:t>
            </w:r>
            <w:proofErr w:type="spellEnd"/>
            <w:r w:rsidRPr="00685FBC">
              <w:rPr>
                <w:color w:val="002060"/>
                <w:lang w:val="ru-RU"/>
              </w:rPr>
              <w:t xml:space="preserve"> </w:t>
            </w:r>
            <w:proofErr w:type="spellStart"/>
            <w:r w:rsidRPr="00685FBC">
              <w:rPr>
                <w:color w:val="002060"/>
                <w:lang w:val="ru-RU"/>
              </w:rPr>
              <w:t>військовою</w:t>
            </w:r>
            <w:proofErr w:type="spellEnd"/>
            <w:r w:rsidRPr="00685FBC">
              <w:rPr>
                <w:color w:val="002060"/>
                <w:lang w:val="ru-RU"/>
              </w:rPr>
              <w:t xml:space="preserve"> </w:t>
            </w:r>
            <w:proofErr w:type="spellStart"/>
            <w:r w:rsidRPr="00685FBC">
              <w:rPr>
                <w:color w:val="002060"/>
                <w:lang w:val="ru-RU"/>
              </w:rPr>
              <w:t>агресією</w:t>
            </w:r>
            <w:proofErr w:type="spellEnd"/>
            <w:r w:rsidRPr="00685FBC">
              <w:rPr>
                <w:color w:val="002060"/>
                <w:lang w:val="ru-RU"/>
              </w:rPr>
              <w:t xml:space="preserve"> </w:t>
            </w:r>
            <w:r w:rsidRPr="00685FBC">
              <w:rPr>
                <w:color w:val="002060"/>
              </w:rPr>
              <w:t>Російської Федерації проти України, на лікування за кордон</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685FBC" w:rsidRDefault="00CE56FF" w:rsidP="00CE56FF">
            <w:pPr>
              <w:pStyle w:val="a4"/>
              <w:tabs>
                <w:tab w:val="left" w:pos="0"/>
                <w:tab w:val="left" w:pos="993"/>
              </w:tabs>
              <w:spacing w:after="0"/>
              <w:ind w:right="57"/>
              <w:contextualSpacing/>
              <w:jc w:val="both"/>
              <w:rPr>
                <w:color w:val="002060"/>
                <w:lang w:val="ru-RU"/>
              </w:rPr>
            </w:pPr>
            <w:proofErr w:type="spellStart"/>
            <w:r w:rsidRPr="00685FBC">
              <w:rPr>
                <w:color w:val="002060"/>
                <w:lang w:val="ru-RU"/>
              </w:rPr>
              <w:t>Надання</w:t>
            </w:r>
            <w:proofErr w:type="spellEnd"/>
            <w:r w:rsidRPr="00685FBC">
              <w:rPr>
                <w:color w:val="002060"/>
                <w:lang w:val="ru-RU"/>
              </w:rPr>
              <w:t xml:space="preserve"> </w:t>
            </w:r>
            <w:proofErr w:type="spellStart"/>
            <w:r w:rsidRPr="00685FBC">
              <w:rPr>
                <w:color w:val="002060"/>
                <w:lang w:val="ru-RU"/>
              </w:rPr>
              <w:t>пільги</w:t>
            </w:r>
            <w:proofErr w:type="spellEnd"/>
            <w:r w:rsidRPr="00685FBC">
              <w:rPr>
                <w:color w:val="002060"/>
                <w:lang w:val="ru-RU"/>
              </w:rPr>
              <w:t xml:space="preserve"> на </w:t>
            </w:r>
            <w:proofErr w:type="spellStart"/>
            <w:r w:rsidRPr="00685FBC">
              <w:rPr>
                <w:color w:val="002060"/>
                <w:lang w:val="ru-RU"/>
              </w:rPr>
              <w:t>безоплатне</w:t>
            </w:r>
            <w:proofErr w:type="spellEnd"/>
            <w:r w:rsidRPr="00685FBC">
              <w:rPr>
                <w:color w:val="002060"/>
                <w:lang w:val="ru-RU"/>
              </w:rPr>
              <w:t xml:space="preserve"> </w:t>
            </w:r>
            <w:proofErr w:type="spellStart"/>
            <w:r w:rsidRPr="00685FBC">
              <w:rPr>
                <w:color w:val="002060"/>
                <w:lang w:val="ru-RU"/>
              </w:rPr>
              <w:t>одержання</w:t>
            </w:r>
            <w:proofErr w:type="spellEnd"/>
            <w:r w:rsidRPr="00685FBC">
              <w:rPr>
                <w:color w:val="002060"/>
                <w:lang w:val="ru-RU"/>
              </w:rPr>
              <w:t xml:space="preserve"> </w:t>
            </w:r>
            <w:proofErr w:type="spellStart"/>
            <w:r w:rsidRPr="00685FBC">
              <w:rPr>
                <w:color w:val="002060"/>
                <w:lang w:val="ru-RU"/>
              </w:rPr>
              <w:t>ліків</w:t>
            </w:r>
            <w:proofErr w:type="spellEnd"/>
            <w:r w:rsidRPr="00685FBC">
              <w:rPr>
                <w:color w:val="002060"/>
                <w:lang w:val="ru-RU"/>
              </w:rPr>
              <w:t xml:space="preserve">, </w:t>
            </w:r>
            <w:proofErr w:type="spellStart"/>
            <w:r w:rsidRPr="00685FBC">
              <w:rPr>
                <w:color w:val="002060"/>
                <w:lang w:val="ru-RU"/>
              </w:rPr>
              <w:t>лікарських</w:t>
            </w:r>
            <w:proofErr w:type="spellEnd"/>
            <w:r w:rsidRPr="00685FBC">
              <w:rPr>
                <w:color w:val="002060"/>
                <w:lang w:val="ru-RU"/>
              </w:rPr>
              <w:t xml:space="preserve"> </w:t>
            </w:r>
            <w:proofErr w:type="spellStart"/>
            <w:r w:rsidRPr="00685FBC">
              <w:rPr>
                <w:color w:val="002060"/>
                <w:lang w:val="ru-RU"/>
              </w:rPr>
              <w:t>засобів</w:t>
            </w:r>
            <w:proofErr w:type="spellEnd"/>
            <w:r w:rsidRPr="00685FBC">
              <w:rPr>
                <w:color w:val="002060"/>
                <w:lang w:val="ru-RU"/>
              </w:rPr>
              <w:t xml:space="preserve">, </w:t>
            </w:r>
            <w:proofErr w:type="spellStart"/>
            <w:r w:rsidRPr="00685FBC">
              <w:rPr>
                <w:color w:val="002060"/>
                <w:lang w:val="ru-RU"/>
              </w:rPr>
              <w:t>імунобіологічних</w:t>
            </w:r>
            <w:proofErr w:type="spellEnd"/>
            <w:r w:rsidRPr="00685FBC">
              <w:rPr>
                <w:color w:val="002060"/>
                <w:lang w:val="ru-RU"/>
              </w:rPr>
              <w:t xml:space="preserve"> </w:t>
            </w:r>
            <w:proofErr w:type="spellStart"/>
            <w:r w:rsidRPr="00685FBC">
              <w:rPr>
                <w:color w:val="002060"/>
                <w:lang w:val="ru-RU"/>
              </w:rPr>
              <w:t>препаратів</w:t>
            </w:r>
            <w:proofErr w:type="spellEnd"/>
            <w:r w:rsidRPr="00685FBC">
              <w:rPr>
                <w:color w:val="002060"/>
                <w:lang w:val="ru-RU"/>
              </w:rPr>
              <w:t xml:space="preserve"> та </w:t>
            </w:r>
            <w:proofErr w:type="spellStart"/>
            <w:r w:rsidRPr="00685FBC">
              <w:rPr>
                <w:color w:val="002060"/>
                <w:lang w:val="ru-RU"/>
              </w:rPr>
              <w:t>виробів</w:t>
            </w:r>
            <w:proofErr w:type="spellEnd"/>
            <w:r w:rsidRPr="00685FBC">
              <w:rPr>
                <w:color w:val="002060"/>
                <w:lang w:val="ru-RU"/>
              </w:rPr>
              <w:t xml:space="preserve"> </w:t>
            </w:r>
            <w:proofErr w:type="spellStart"/>
            <w:r w:rsidRPr="00685FBC">
              <w:rPr>
                <w:color w:val="002060"/>
                <w:lang w:val="ru-RU"/>
              </w:rPr>
              <w:t>медичного</w:t>
            </w:r>
            <w:proofErr w:type="spellEnd"/>
            <w:r w:rsidRPr="00685FBC">
              <w:rPr>
                <w:color w:val="002060"/>
                <w:lang w:val="ru-RU"/>
              </w:rPr>
              <w:t xml:space="preserve"> </w:t>
            </w:r>
            <w:proofErr w:type="spellStart"/>
            <w:r w:rsidRPr="00685FBC">
              <w:rPr>
                <w:color w:val="002060"/>
                <w:lang w:val="ru-RU"/>
              </w:rPr>
              <w:t>призначення</w:t>
            </w:r>
            <w:proofErr w:type="spellEnd"/>
            <w:r w:rsidRPr="00685FBC">
              <w:rPr>
                <w:color w:val="002060"/>
                <w:lang w:val="ru-RU"/>
              </w:rPr>
              <w:t xml:space="preserve"> за рецептами </w:t>
            </w:r>
            <w:proofErr w:type="spellStart"/>
            <w:r w:rsidRPr="00685FBC">
              <w:rPr>
                <w:color w:val="002060"/>
                <w:lang w:val="ru-RU"/>
              </w:rPr>
              <w:t>лікарів</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685FBC" w:rsidRDefault="00CE56FF" w:rsidP="00CE56FF">
            <w:pPr>
              <w:pStyle w:val="a4"/>
              <w:tabs>
                <w:tab w:val="left" w:pos="0"/>
                <w:tab w:val="left" w:pos="993"/>
              </w:tabs>
              <w:spacing w:after="0"/>
              <w:ind w:right="57"/>
              <w:contextualSpacing/>
              <w:jc w:val="both"/>
              <w:rPr>
                <w:color w:val="002060"/>
                <w:lang w:val="ru-RU"/>
              </w:rPr>
            </w:pPr>
            <w:proofErr w:type="spellStart"/>
            <w:r w:rsidRPr="00685FBC">
              <w:rPr>
                <w:color w:val="002060"/>
                <w:lang w:val="ru-RU"/>
              </w:rPr>
              <w:t>Супровід</w:t>
            </w:r>
            <w:proofErr w:type="spellEnd"/>
            <w:r w:rsidRPr="00685FBC">
              <w:rPr>
                <w:color w:val="002060"/>
                <w:lang w:val="ru-RU"/>
              </w:rPr>
              <w:t xml:space="preserve"> </w:t>
            </w:r>
            <w:proofErr w:type="spellStart"/>
            <w:r w:rsidRPr="00685FBC">
              <w:rPr>
                <w:color w:val="002060"/>
                <w:lang w:val="ru-RU"/>
              </w:rPr>
              <w:t>і</w:t>
            </w:r>
            <w:proofErr w:type="spellEnd"/>
            <w:r w:rsidRPr="00685FBC">
              <w:rPr>
                <w:color w:val="002060"/>
                <w:lang w:val="ru-RU"/>
              </w:rPr>
              <w:t xml:space="preserve"> </w:t>
            </w:r>
            <w:proofErr w:type="spellStart"/>
            <w:r w:rsidRPr="00685FBC">
              <w:rPr>
                <w:color w:val="002060"/>
                <w:lang w:val="ru-RU"/>
              </w:rPr>
              <w:t>лікування</w:t>
            </w:r>
            <w:proofErr w:type="spellEnd"/>
            <w:r w:rsidRPr="00685FBC">
              <w:rPr>
                <w:color w:val="002060"/>
                <w:lang w:val="ru-RU"/>
              </w:rPr>
              <w:t xml:space="preserve"> </w:t>
            </w:r>
            <w:proofErr w:type="spellStart"/>
            <w:r w:rsidRPr="00685FBC">
              <w:rPr>
                <w:color w:val="002060"/>
                <w:lang w:val="ru-RU"/>
              </w:rPr>
              <w:t>дорослих</w:t>
            </w:r>
            <w:proofErr w:type="spellEnd"/>
            <w:r w:rsidRPr="00685FBC">
              <w:rPr>
                <w:color w:val="002060"/>
                <w:lang w:val="ru-RU"/>
              </w:rPr>
              <w:t xml:space="preserve"> та </w:t>
            </w:r>
            <w:proofErr w:type="spellStart"/>
            <w:r w:rsidRPr="00685FBC">
              <w:rPr>
                <w:color w:val="002060"/>
                <w:lang w:val="ru-RU"/>
              </w:rPr>
              <w:t>дітей</w:t>
            </w:r>
            <w:proofErr w:type="spellEnd"/>
            <w:r w:rsidRPr="00685FBC">
              <w:rPr>
                <w:color w:val="002060"/>
                <w:lang w:val="ru-RU"/>
              </w:rPr>
              <w:t xml:space="preserve"> </w:t>
            </w:r>
            <w:proofErr w:type="spellStart"/>
            <w:r w:rsidRPr="00685FBC">
              <w:rPr>
                <w:color w:val="002060"/>
                <w:lang w:val="ru-RU"/>
              </w:rPr>
              <w:t>з</w:t>
            </w:r>
            <w:proofErr w:type="spellEnd"/>
            <w:r w:rsidRPr="00685FBC">
              <w:rPr>
                <w:color w:val="002060"/>
                <w:lang w:val="ru-RU"/>
              </w:rPr>
              <w:t xml:space="preserve"> </w:t>
            </w:r>
            <w:proofErr w:type="spellStart"/>
            <w:r w:rsidRPr="00685FBC">
              <w:rPr>
                <w:color w:val="002060"/>
                <w:lang w:val="ru-RU"/>
              </w:rPr>
              <w:t>психічними</w:t>
            </w:r>
            <w:proofErr w:type="spellEnd"/>
            <w:r w:rsidRPr="00685FBC">
              <w:rPr>
                <w:color w:val="002060"/>
                <w:lang w:val="ru-RU"/>
              </w:rPr>
              <w:t xml:space="preserve"> </w:t>
            </w:r>
            <w:proofErr w:type="spellStart"/>
            <w:r w:rsidRPr="00685FBC">
              <w:rPr>
                <w:color w:val="002060"/>
                <w:lang w:val="ru-RU"/>
              </w:rPr>
              <w:t>розладами</w:t>
            </w:r>
            <w:proofErr w:type="spellEnd"/>
            <w:r w:rsidRPr="00685FBC">
              <w:rPr>
                <w:color w:val="002060"/>
                <w:lang w:val="ru-RU"/>
              </w:rPr>
              <w:t xml:space="preserve"> на </w:t>
            </w:r>
            <w:proofErr w:type="spellStart"/>
            <w:r w:rsidRPr="00685FBC">
              <w:rPr>
                <w:color w:val="002060"/>
                <w:lang w:val="ru-RU"/>
              </w:rPr>
              <w:t>первинному</w:t>
            </w:r>
            <w:proofErr w:type="spellEnd"/>
            <w:r w:rsidRPr="00685FBC">
              <w:rPr>
                <w:color w:val="002060"/>
                <w:lang w:val="ru-RU"/>
              </w:rPr>
              <w:t xml:space="preserve"> </w:t>
            </w:r>
            <w:proofErr w:type="spellStart"/>
            <w:r w:rsidRPr="00685FBC">
              <w:rPr>
                <w:color w:val="002060"/>
                <w:lang w:val="ru-RU"/>
              </w:rPr>
              <w:t>рівні</w:t>
            </w:r>
            <w:proofErr w:type="spellEnd"/>
            <w:r w:rsidRPr="00685FBC">
              <w:rPr>
                <w:color w:val="002060"/>
                <w:lang w:val="ru-RU"/>
              </w:rPr>
              <w:t xml:space="preserve"> </w:t>
            </w:r>
            <w:proofErr w:type="spellStart"/>
            <w:r w:rsidRPr="00685FBC">
              <w:rPr>
                <w:color w:val="002060"/>
                <w:lang w:val="ru-RU"/>
              </w:rPr>
              <w:t>медичної</w:t>
            </w:r>
            <w:proofErr w:type="spellEnd"/>
            <w:r w:rsidRPr="00685FBC">
              <w:rPr>
                <w:color w:val="002060"/>
                <w:lang w:val="ru-RU"/>
              </w:rPr>
              <w:t xml:space="preserve"> </w:t>
            </w:r>
            <w:proofErr w:type="spellStart"/>
            <w:r w:rsidRPr="00685FBC">
              <w:rPr>
                <w:color w:val="002060"/>
                <w:lang w:val="ru-RU"/>
              </w:rPr>
              <w:t>допомоги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685FBC" w:rsidRDefault="00CE56FF" w:rsidP="00CE56FF">
            <w:pPr>
              <w:spacing w:before="57" w:after="0" w:line="240" w:lineRule="auto"/>
              <w:rPr>
                <w:color w:val="002060"/>
                <w:sz w:val="24"/>
                <w:szCs w:val="24"/>
                <w:lang w:val="ru-RU"/>
              </w:rPr>
            </w:pPr>
            <w:proofErr w:type="spellStart"/>
            <w:r w:rsidRPr="00685FBC">
              <w:rPr>
                <w:rFonts w:ascii="Times New Roman" w:hAnsi="Times New Roman"/>
                <w:color w:val="002060"/>
                <w:sz w:val="24"/>
                <w:szCs w:val="24"/>
                <w:lang w:val="ru-RU"/>
              </w:rPr>
              <w:t>Реабілітаційна</w:t>
            </w:r>
            <w:proofErr w:type="spellEnd"/>
            <w:r w:rsidRPr="00685FBC">
              <w:rPr>
                <w:rFonts w:ascii="Times New Roman" w:hAnsi="Times New Roman"/>
                <w:color w:val="002060"/>
                <w:sz w:val="24"/>
                <w:szCs w:val="24"/>
                <w:lang w:val="ru-RU"/>
              </w:rPr>
              <w:t xml:space="preserve"> </w:t>
            </w:r>
            <w:proofErr w:type="spellStart"/>
            <w:r w:rsidRPr="00685FBC">
              <w:rPr>
                <w:rFonts w:ascii="Times New Roman" w:hAnsi="Times New Roman"/>
                <w:color w:val="002060"/>
                <w:sz w:val="24"/>
                <w:szCs w:val="24"/>
                <w:lang w:val="ru-RU"/>
              </w:rPr>
              <w:t>допомога</w:t>
            </w:r>
            <w:proofErr w:type="spellEnd"/>
            <w:r w:rsidRPr="00685FBC">
              <w:rPr>
                <w:rFonts w:ascii="Times New Roman" w:hAnsi="Times New Roman"/>
                <w:color w:val="002060"/>
                <w:sz w:val="24"/>
                <w:szCs w:val="24"/>
                <w:lang w:val="ru-RU"/>
              </w:rPr>
              <w:t xml:space="preserve"> </w:t>
            </w:r>
            <w:proofErr w:type="spellStart"/>
            <w:r w:rsidRPr="00685FBC">
              <w:rPr>
                <w:rFonts w:ascii="Times New Roman" w:hAnsi="Times New Roman"/>
                <w:color w:val="002060"/>
                <w:sz w:val="24"/>
                <w:szCs w:val="24"/>
                <w:lang w:val="ru-RU"/>
              </w:rPr>
              <w:t>дорослим</w:t>
            </w:r>
            <w:proofErr w:type="spellEnd"/>
            <w:r w:rsidRPr="00685FBC">
              <w:rPr>
                <w:rFonts w:ascii="Times New Roman" w:hAnsi="Times New Roman"/>
                <w:color w:val="002060"/>
                <w:sz w:val="24"/>
                <w:szCs w:val="24"/>
                <w:lang w:val="ru-RU"/>
              </w:rPr>
              <w:t xml:space="preserve"> та </w:t>
            </w:r>
            <w:proofErr w:type="spellStart"/>
            <w:r w:rsidRPr="00685FBC">
              <w:rPr>
                <w:rFonts w:ascii="Times New Roman" w:hAnsi="Times New Roman"/>
                <w:color w:val="002060"/>
                <w:sz w:val="24"/>
                <w:szCs w:val="24"/>
                <w:lang w:val="ru-RU"/>
              </w:rPr>
              <w:t>дітям</w:t>
            </w:r>
            <w:proofErr w:type="spellEnd"/>
            <w:r w:rsidRPr="00685FBC">
              <w:rPr>
                <w:rFonts w:ascii="Times New Roman" w:hAnsi="Times New Roman"/>
                <w:color w:val="002060"/>
                <w:sz w:val="24"/>
                <w:szCs w:val="24"/>
                <w:lang w:val="ru-RU"/>
              </w:rPr>
              <w:t xml:space="preserve"> та </w:t>
            </w:r>
            <w:proofErr w:type="spellStart"/>
            <w:r w:rsidRPr="00685FBC">
              <w:rPr>
                <w:rFonts w:ascii="Times New Roman" w:hAnsi="Times New Roman"/>
                <w:color w:val="002060"/>
                <w:sz w:val="24"/>
                <w:szCs w:val="24"/>
                <w:lang w:val="ru-RU"/>
              </w:rPr>
              <w:t>дорослим</w:t>
            </w:r>
            <w:proofErr w:type="spellEnd"/>
            <w:r w:rsidRPr="00685FBC">
              <w:rPr>
                <w:rFonts w:ascii="Times New Roman" w:hAnsi="Times New Roman"/>
                <w:color w:val="002060"/>
                <w:sz w:val="24"/>
                <w:szCs w:val="24"/>
                <w:lang w:val="ru-RU"/>
              </w:rPr>
              <w:t xml:space="preserve"> у </w:t>
            </w:r>
            <w:proofErr w:type="spellStart"/>
            <w:r w:rsidRPr="00685FBC">
              <w:rPr>
                <w:rFonts w:ascii="Times New Roman" w:hAnsi="Times New Roman"/>
                <w:color w:val="002060"/>
                <w:sz w:val="24"/>
                <w:szCs w:val="24"/>
                <w:lang w:val="ru-RU"/>
              </w:rPr>
              <w:t>стаціонарних</w:t>
            </w:r>
            <w:proofErr w:type="spellEnd"/>
            <w:r w:rsidRPr="00685FBC">
              <w:rPr>
                <w:rFonts w:ascii="Times New Roman" w:hAnsi="Times New Roman"/>
                <w:color w:val="002060"/>
                <w:sz w:val="24"/>
                <w:szCs w:val="24"/>
                <w:lang w:val="ru-RU"/>
              </w:rPr>
              <w:t xml:space="preserve"> </w:t>
            </w:r>
            <w:proofErr w:type="spellStart"/>
            <w:r w:rsidRPr="00685FBC">
              <w:rPr>
                <w:rFonts w:ascii="Times New Roman" w:hAnsi="Times New Roman"/>
                <w:color w:val="002060"/>
                <w:sz w:val="24"/>
                <w:szCs w:val="24"/>
                <w:lang w:val="ru-RU"/>
              </w:rPr>
              <w:t>умовах</w:t>
            </w:r>
            <w:proofErr w:type="spellEnd"/>
          </w:p>
        </w:tc>
      </w:tr>
      <w:tr w:rsidR="00CE56FF" w:rsidTr="00685FBC">
        <w:tblPrEx>
          <w:tblLook w:val="0000"/>
        </w:tblPrEx>
        <w:trPr>
          <w:trHeight w:val="260"/>
        </w:trPr>
        <w:tc>
          <w:tcPr>
            <w:tcW w:w="10490" w:type="dxa"/>
            <w:gridSpan w:val="4"/>
            <w:tcBorders>
              <w:left w:val="single" w:sz="4" w:space="0" w:color="000001"/>
              <w:bottom w:val="single" w:sz="4" w:space="0" w:color="auto"/>
              <w:right w:val="single" w:sz="4" w:space="0" w:color="000001"/>
            </w:tcBorders>
            <w:shd w:val="clear" w:color="auto" w:fill="auto"/>
          </w:tcPr>
          <w:p w:rsidR="00CE56FF" w:rsidRPr="00CE56FF" w:rsidRDefault="00CE56FF" w:rsidP="00CE56FF">
            <w:pPr>
              <w:pStyle w:val="a4"/>
              <w:spacing w:after="0"/>
              <w:jc w:val="center"/>
              <w:rPr>
                <w:color w:val="002060"/>
              </w:rPr>
            </w:pPr>
            <w:r w:rsidRPr="00CE56FF">
              <w:rPr>
                <w:b/>
                <w:bCs/>
                <w:color w:val="002060"/>
              </w:rPr>
              <w:t>Департамент освіти</w:t>
            </w:r>
            <w:r w:rsidRPr="00CE56FF">
              <w:rPr>
                <w:color w:val="002060"/>
              </w:rPr>
              <w:t xml:space="preserve"> </w:t>
            </w:r>
            <w:proofErr w:type="spellStart"/>
            <w:r w:rsidRPr="00CE56FF">
              <w:rPr>
                <w:b/>
                <w:bCs/>
                <w:color w:val="002060"/>
              </w:rPr>
              <w:t>облвійськадміністрації</w:t>
            </w:r>
            <w:proofErr w:type="spellEnd"/>
          </w:p>
          <w:p w:rsidR="00CE56FF" w:rsidRPr="00CE56FF" w:rsidRDefault="00CE56FF" w:rsidP="00CE56FF">
            <w:pPr>
              <w:pStyle w:val="a4"/>
              <w:spacing w:after="0"/>
              <w:jc w:val="center"/>
              <w:rPr>
                <w:color w:val="002060"/>
                <w:sz w:val="12"/>
                <w:szCs w:val="12"/>
              </w:rPr>
            </w:pPr>
          </w:p>
        </w:tc>
      </w:tr>
      <w:tr w:rsidR="00CE56FF" w:rsidRPr="004C72C4" w:rsidTr="00685FBC">
        <w:tblPrEx>
          <w:tblLook w:val="0000"/>
        </w:tblPrEx>
        <w:trPr>
          <w:trHeight w:val="927"/>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lastRenderedPageBreak/>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after="0"/>
              <w:jc w:val="both"/>
              <w:rPr>
                <w:color w:val="002060"/>
                <w:lang w:val="ru-RU"/>
              </w:rPr>
            </w:pPr>
            <w:proofErr w:type="spellStart"/>
            <w:r w:rsidRPr="00CE56FF">
              <w:rPr>
                <w:color w:val="002060"/>
                <w:lang w:val="ru-RU"/>
              </w:rPr>
              <w:t>Повна</w:t>
            </w:r>
            <w:proofErr w:type="spellEnd"/>
            <w:r w:rsidRPr="00CE56FF">
              <w:rPr>
                <w:color w:val="002060"/>
                <w:lang w:val="ru-RU"/>
              </w:rPr>
              <w:t xml:space="preserve"> оплата </w:t>
            </w:r>
            <w:proofErr w:type="spellStart"/>
            <w:r w:rsidRPr="00CE56FF">
              <w:rPr>
                <w:color w:val="002060"/>
                <w:lang w:val="ru-RU"/>
              </w:rPr>
              <w:t>навчання</w:t>
            </w:r>
            <w:proofErr w:type="spellEnd"/>
            <w:r w:rsidRPr="00CE56FF">
              <w:rPr>
                <w:color w:val="002060"/>
                <w:lang w:val="ru-RU"/>
              </w:rPr>
              <w:t xml:space="preserve"> за </w:t>
            </w:r>
            <w:proofErr w:type="spellStart"/>
            <w:r w:rsidRPr="00CE56FF">
              <w:rPr>
                <w:color w:val="002060"/>
                <w:lang w:val="ru-RU"/>
              </w:rPr>
              <w:t>рахунок</w:t>
            </w:r>
            <w:proofErr w:type="spellEnd"/>
            <w:r w:rsidRPr="00CE56FF">
              <w:rPr>
                <w:color w:val="002060"/>
                <w:lang w:val="ru-RU"/>
              </w:rPr>
              <w:t xml:space="preserve"> </w:t>
            </w:r>
            <w:proofErr w:type="spellStart"/>
            <w:r w:rsidRPr="00CE56FF">
              <w:rPr>
                <w:color w:val="002060"/>
                <w:lang w:val="ru-RU"/>
              </w:rPr>
              <w:t>коштів</w:t>
            </w:r>
            <w:proofErr w:type="spellEnd"/>
            <w:r w:rsidRPr="00CE56FF">
              <w:rPr>
                <w:color w:val="002060"/>
                <w:lang w:val="ru-RU"/>
              </w:rPr>
              <w:t xml:space="preserve"> </w:t>
            </w:r>
            <w:proofErr w:type="spellStart"/>
            <w:r w:rsidRPr="00CE56FF">
              <w:rPr>
                <w:color w:val="002060"/>
                <w:lang w:val="ru-RU"/>
              </w:rPr>
              <w:t>загального</w:t>
            </w:r>
            <w:proofErr w:type="spellEnd"/>
            <w:r w:rsidRPr="00CE56FF">
              <w:rPr>
                <w:color w:val="002060"/>
                <w:lang w:val="ru-RU"/>
              </w:rPr>
              <w:t xml:space="preserve"> фонду державного </w:t>
            </w:r>
            <w:proofErr w:type="spellStart"/>
            <w:r w:rsidRPr="00CE56FF">
              <w:rPr>
                <w:color w:val="002060"/>
                <w:lang w:val="ru-RU"/>
              </w:rPr>
              <w:t>або</w:t>
            </w:r>
            <w:proofErr w:type="spellEnd"/>
            <w:r w:rsidRPr="00CE56FF">
              <w:rPr>
                <w:color w:val="002060"/>
                <w:lang w:val="ru-RU"/>
              </w:rPr>
              <w:t xml:space="preserve"> </w:t>
            </w:r>
            <w:proofErr w:type="spellStart"/>
            <w:r w:rsidRPr="00CE56FF">
              <w:rPr>
                <w:color w:val="002060"/>
                <w:lang w:val="ru-RU"/>
              </w:rPr>
              <w:t>місцевих</w:t>
            </w:r>
            <w:proofErr w:type="spellEnd"/>
            <w:r w:rsidRPr="00CE56FF">
              <w:rPr>
                <w:color w:val="002060"/>
                <w:lang w:val="ru-RU"/>
              </w:rPr>
              <w:t xml:space="preserve"> </w:t>
            </w:r>
            <w:proofErr w:type="spellStart"/>
            <w:r w:rsidRPr="00CE56FF">
              <w:rPr>
                <w:color w:val="002060"/>
                <w:lang w:val="ru-RU"/>
              </w:rPr>
              <w:t>бюджетів</w:t>
            </w:r>
            <w:proofErr w:type="spellEnd"/>
            <w:r w:rsidRPr="00CE56FF">
              <w:rPr>
                <w:color w:val="002060"/>
                <w:lang w:val="ru-RU"/>
              </w:rPr>
              <w:t xml:space="preserve"> у </w:t>
            </w:r>
            <w:proofErr w:type="spellStart"/>
            <w:r w:rsidRPr="00CE56FF">
              <w:rPr>
                <w:color w:val="002060"/>
                <w:lang w:val="ru-RU"/>
              </w:rPr>
              <w:t>разі</w:t>
            </w:r>
            <w:proofErr w:type="spellEnd"/>
            <w:r w:rsidRPr="00CE56FF">
              <w:rPr>
                <w:color w:val="002060"/>
                <w:lang w:val="ru-RU"/>
              </w:rPr>
              <w:t xml:space="preserve"> </w:t>
            </w:r>
            <w:proofErr w:type="spellStart"/>
            <w:r w:rsidRPr="00CE56FF">
              <w:rPr>
                <w:color w:val="002060"/>
                <w:lang w:val="ru-RU"/>
              </w:rPr>
              <w:t>зарахування</w:t>
            </w:r>
            <w:proofErr w:type="spellEnd"/>
            <w:r w:rsidRPr="00CE56FF">
              <w:rPr>
                <w:color w:val="002060"/>
                <w:lang w:val="ru-RU"/>
              </w:rPr>
              <w:t xml:space="preserve"> </w:t>
            </w:r>
            <w:proofErr w:type="spellStart"/>
            <w:r w:rsidRPr="00CE56FF">
              <w:rPr>
                <w:color w:val="002060"/>
                <w:lang w:val="ru-RU"/>
              </w:rPr>
              <w:t>вступників</w:t>
            </w:r>
            <w:proofErr w:type="spellEnd"/>
            <w:r w:rsidRPr="00CE56FF">
              <w:rPr>
                <w:color w:val="002060"/>
                <w:lang w:val="ru-RU"/>
              </w:rPr>
              <w:t xml:space="preserve"> на </w:t>
            </w:r>
            <w:proofErr w:type="spellStart"/>
            <w:r w:rsidRPr="00CE56FF">
              <w:rPr>
                <w:color w:val="002060"/>
                <w:lang w:val="ru-RU"/>
              </w:rPr>
              <w:t>навчання</w:t>
            </w:r>
            <w:proofErr w:type="spellEnd"/>
            <w:r w:rsidRPr="00CE56FF">
              <w:rPr>
                <w:color w:val="002060"/>
                <w:lang w:val="ru-RU"/>
              </w:rPr>
              <w:t xml:space="preserve"> за </w:t>
            </w:r>
            <w:proofErr w:type="spellStart"/>
            <w:r w:rsidRPr="00CE56FF">
              <w:rPr>
                <w:color w:val="002060"/>
                <w:lang w:val="ru-RU"/>
              </w:rPr>
              <w:t>державним</w:t>
            </w:r>
            <w:proofErr w:type="spellEnd"/>
            <w:r w:rsidRPr="00CE56FF">
              <w:rPr>
                <w:color w:val="002060"/>
                <w:lang w:val="ru-RU"/>
              </w:rPr>
              <w:t xml:space="preserve"> (</w:t>
            </w:r>
            <w:proofErr w:type="spellStart"/>
            <w:r w:rsidRPr="00CE56FF">
              <w:rPr>
                <w:color w:val="002060"/>
                <w:lang w:val="ru-RU"/>
              </w:rPr>
              <w:t>регіональним</w:t>
            </w:r>
            <w:proofErr w:type="spellEnd"/>
            <w:r w:rsidRPr="00CE56FF">
              <w:rPr>
                <w:color w:val="002060"/>
                <w:lang w:val="ru-RU"/>
              </w:rPr>
              <w:t xml:space="preserve">) </w:t>
            </w:r>
            <w:proofErr w:type="spellStart"/>
            <w:r w:rsidRPr="00CE56FF">
              <w:rPr>
                <w:color w:val="002060"/>
                <w:lang w:val="ru-RU"/>
              </w:rPr>
              <w:t>замовленням</w:t>
            </w:r>
            <w:proofErr w:type="spellEnd"/>
          </w:p>
        </w:tc>
      </w:tr>
      <w:tr w:rsidR="00CE56FF" w:rsidRPr="004C72C4" w:rsidTr="00685FBC">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after="0"/>
              <w:jc w:val="both"/>
              <w:rPr>
                <w:color w:val="002060"/>
                <w:lang w:val="ru-RU"/>
              </w:rPr>
            </w:pPr>
            <w:proofErr w:type="spellStart"/>
            <w:r w:rsidRPr="00CE56FF">
              <w:rPr>
                <w:color w:val="002060"/>
                <w:lang w:val="ru-RU"/>
              </w:rPr>
              <w:t>Першочергове</w:t>
            </w:r>
            <w:proofErr w:type="spellEnd"/>
            <w:r w:rsidRPr="00CE56FF">
              <w:rPr>
                <w:color w:val="002060"/>
                <w:lang w:val="ru-RU"/>
              </w:rPr>
              <w:t xml:space="preserve"> </w:t>
            </w:r>
            <w:proofErr w:type="spellStart"/>
            <w:r w:rsidRPr="00CE56FF">
              <w:rPr>
                <w:color w:val="002060"/>
                <w:lang w:val="ru-RU"/>
              </w:rPr>
              <w:t>переведення</w:t>
            </w:r>
            <w:proofErr w:type="spellEnd"/>
            <w:r w:rsidRPr="00CE56FF">
              <w:rPr>
                <w:color w:val="002060"/>
                <w:lang w:val="ru-RU"/>
              </w:rPr>
              <w:t xml:space="preserve"> </w:t>
            </w:r>
            <w:proofErr w:type="spellStart"/>
            <w:r w:rsidRPr="00CE56FF">
              <w:rPr>
                <w:color w:val="002060"/>
                <w:lang w:val="ru-RU"/>
              </w:rPr>
              <w:t>осіб</w:t>
            </w:r>
            <w:proofErr w:type="spellEnd"/>
            <w:r w:rsidRPr="00CE56FF">
              <w:rPr>
                <w:color w:val="002060"/>
                <w:lang w:val="ru-RU"/>
              </w:rPr>
              <w:t xml:space="preserve">, </w:t>
            </w:r>
            <w:proofErr w:type="spellStart"/>
            <w:r w:rsidRPr="00CE56FF">
              <w:rPr>
                <w:color w:val="002060"/>
                <w:lang w:val="ru-RU"/>
              </w:rPr>
              <w:t>зарахованих</w:t>
            </w:r>
            <w:proofErr w:type="spellEnd"/>
            <w:r w:rsidRPr="00CE56FF">
              <w:rPr>
                <w:color w:val="002060"/>
                <w:lang w:val="ru-RU"/>
              </w:rPr>
              <w:t xml:space="preserve"> на </w:t>
            </w:r>
            <w:proofErr w:type="spellStart"/>
            <w:r w:rsidRPr="00CE56FF">
              <w:rPr>
                <w:color w:val="002060"/>
                <w:lang w:val="ru-RU"/>
              </w:rPr>
              <w:t>навчання</w:t>
            </w:r>
            <w:proofErr w:type="spellEnd"/>
            <w:r w:rsidRPr="00CE56FF">
              <w:rPr>
                <w:color w:val="002060"/>
                <w:lang w:val="ru-RU"/>
              </w:rPr>
              <w:t xml:space="preserve"> за </w:t>
            </w:r>
            <w:proofErr w:type="spellStart"/>
            <w:r w:rsidRPr="00CE56FF">
              <w:rPr>
                <w:color w:val="002060"/>
                <w:lang w:val="ru-RU"/>
              </w:rPr>
              <w:t>кошти</w:t>
            </w:r>
            <w:proofErr w:type="spellEnd"/>
            <w:r w:rsidRPr="00CE56FF">
              <w:rPr>
                <w:color w:val="002060"/>
                <w:lang w:val="ru-RU"/>
              </w:rPr>
              <w:t xml:space="preserve"> </w:t>
            </w:r>
            <w:proofErr w:type="spellStart"/>
            <w:r w:rsidRPr="00CE56FF">
              <w:rPr>
                <w:color w:val="002060"/>
                <w:lang w:val="ru-RU"/>
              </w:rPr>
              <w:t>фізичних</w:t>
            </w:r>
            <w:proofErr w:type="spellEnd"/>
            <w:r w:rsidRPr="00CE56FF">
              <w:rPr>
                <w:color w:val="002060"/>
                <w:lang w:val="ru-RU"/>
              </w:rPr>
              <w:t xml:space="preserve"> </w:t>
            </w:r>
            <w:proofErr w:type="spellStart"/>
            <w:r w:rsidRPr="00CE56FF">
              <w:rPr>
                <w:color w:val="002060"/>
                <w:lang w:val="ru-RU"/>
              </w:rPr>
              <w:t>осіб</w:t>
            </w:r>
            <w:proofErr w:type="spellEnd"/>
            <w:r w:rsidRPr="00CE56FF">
              <w:rPr>
                <w:color w:val="002060"/>
                <w:lang w:val="ru-RU"/>
              </w:rPr>
              <w:t xml:space="preserve"> </w:t>
            </w:r>
            <w:proofErr w:type="spellStart"/>
            <w:r w:rsidRPr="00CE56FF">
              <w:rPr>
                <w:color w:val="002060"/>
                <w:lang w:val="ru-RU"/>
              </w:rPr>
              <w:t>або</w:t>
            </w:r>
            <w:proofErr w:type="spellEnd"/>
            <w:r w:rsidRPr="00CE56FF">
              <w:rPr>
                <w:color w:val="002060"/>
                <w:lang w:val="ru-RU"/>
              </w:rPr>
              <w:t xml:space="preserve"> </w:t>
            </w:r>
            <w:proofErr w:type="spellStart"/>
            <w:r w:rsidRPr="00CE56FF">
              <w:rPr>
                <w:color w:val="002060"/>
                <w:lang w:val="ru-RU"/>
              </w:rPr>
              <w:t>юридичних</w:t>
            </w:r>
            <w:proofErr w:type="spellEnd"/>
            <w:r w:rsidRPr="00CE56FF">
              <w:rPr>
                <w:color w:val="002060"/>
                <w:lang w:val="ru-RU"/>
              </w:rPr>
              <w:t xml:space="preserve"> </w:t>
            </w:r>
            <w:proofErr w:type="spellStart"/>
            <w:r w:rsidRPr="00CE56FF">
              <w:rPr>
                <w:color w:val="002060"/>
                <w:lang w:val="ru-RU"/>
              </w:rPr>
              <w:t>осіб</w:t>
            </w:r>
            <w:proofErr w:type="spellEnd"/>
            <w:r w:rsidRPr="00CE56FF">
              <w:rPr>
                <w:color w:val="002060"/>
                <w:lang w:val="ru-RU"/>
              </w:rPr>
              <w:t xml:space="preserve">, на </w:t>
            </w:r>
            <w:proofErr w:type="spellStart"/>
            <w:r w:rsidRPr="00CE56FF">
              <w:rPr>
                <w:color w:val="002060"/>
                <w:lang w:val="ru-RU"/>
              </w:rPr>
              <w:t>навчання</w:t>
            </w:r>
            <w:proofErr w:type="spellEnd"/>
            <w:r w:rsidRPr="00CE56FF">
              <w:rPr>
                <w:color w:val="002060"/>
                <w:lang w:val="ru-RU"/>
              </w:rPr>
              <w:t xml:space="preserve"> на </w:t>
            </w:r>
            <w:proofErr w:type="spellStart"/>
            <w:r w:rsidRPr="00CE56FF">
              <w:rPr>
                <w:color w:val="002060"/>
                <w:lang w:val="ru-RU"/>
              </w:rPr>
              <w:t>місцях</w:t>
            </w:r>
            <w:proofErr w:type="spellEnd"/>
            <w:r w:rsidRPr="00CE56FF">
              <w:rPr>
                <w:color w:val="002060"/>
                <w:lang w:val="ru-RU"/>
              </w:rPr>
              <w:t xml:space="preserve"> державного (</w:t>
            </w:r>
            <w:proofErr w:type="spellStart"/>
            <w:r w:rsidRPr="00CE56FF">
              <w:rPr>
                <w:color w:val="002060"/>
                <w:lang w:val="ru-RU"/>
              </w:rPr>
              <w:t>регіонального</w:t>
            </w:r>
            <w:proofErr w:type="spellEnd"/>
            <w:r w:rsidRPr="00CE56FF">
              <w:rPr>
                <w:color w:val="002060"/>
                <w:lang w:val="ru-RU"/>
              </w:rPr>
              <w:t xml:space="preserve">) </w:t>
            </w:r>
            <w:proofErr w:type="spellStart"/>
            <w:r w:rsidRPr="00CE56FF">
              <w:rPr>
                <w:color w:val="002060"/>
                <w:lang w:val="ru-RU"/>
              </w:rPr>
              <w:t>замовлення</w:t>
            </w:r>
            <w:proofErr w:type="spellEnd"/>
            <w:r w:rsidRPr="00CE56FF">
              <w:rPr>
                <w:color w:val="002060"/>
                <w:lang w:val="ru-RU"/>
              </w:rPr>
              <w:t xml:space="preserve"> у  </w:t>
            </w:r>
            <w:proofErr w:type="spellStart"/>
            <w:r w:rsidRPr="00CE56FF">
              <w:rPr>
                <w:color w:val="002060"/>
                <w:lang w:val="ru-RU"/>
              </w:rPr>
              <w:t>державних</w:t>
            </w:r>
            <w:proofErr w:type="spellEnd"/>
            <w:r w:rsidRPr="00CE56FF">
              <w:rPr>
                <w:color w:val="002060"/>
                <w:lang w:val="ru-RU"/>
              </w:rPr>
              <w:t xml:space="preserve"> </w:t>
            </w:r>
            <w:proofErr w:type="spellStart"/>
            <w:r w:rsidRPr="00CE56FF">
              <w:rPr>
                <w:color w:val="002060"/>
                <w:lang w:val="ru-RU"/>
              </w:rPr>
              <w:t>або</w:t>
            </w:r>
            <w:proofErr w:type="spellEnd"/>
            <w:r w:rsidRPr="00CE56FF">
              <w:rPr>
                <w:color w:val="002060"/>
                <w:lang w:val="ru-RU"/>
              </w:rPr>
              <w:t xml:space="preserve"> </w:t>
            </w:r>
            <w:proofErr w:type="spellStart"/>
            <w:r w:rsidRPr="00CE56FF">
              <w:rPr>
                <w:color w:val="002060"/>
                <w:lang w:val="ru-RU"/>
              </w:rPr>
              <w:t>комунальних</w:t>
            </w:r>
            <w:proofErr w:type="spellEnd"/>
            <w:r w:rsidRPr="00CE56FF">
              <w:rPr>
                <w:color w:val="002060"/>
                <w:lang w:val="ru-RU"/>
              </w:rPr>
              <w:t xml:space="preserve"> закладах </w:t>
            </w:r>
            <w:proofErr w:type="spellStart"/>
            <w:r w:rsidRPr="00CE56FF">
              <w:rPr>
                <w:color w:val="002060"/>
                <w:lang w:val="ru-RU"/>
              </w:rPr>
              <w:t>освіти</w:t>
            </w:r>
            <w:proofErr w:type="spellEnd"/>
          </w:p>
        </w:tc>
      </w:tr>
      <w:tr w:rsidR="00CE56FF" w:rsidTr="00CE56FF">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before="57" w:after="0"/>
              <w:jc w:val="both"/>
              <w:rPr>
                <w:color w:val="002060"/>
              </w:rPr>
            </w:pPr>
            <w:r w:rsidRPr="00CE56FF">
              <w:rPr>
                <w:color w:val="002060"/>
              </w:rPr>
              <w:t>Безоплатне забезпечення підручниками</w:t>
            </w:r>
          </w:p>
        </w:tc>
      </w:tr>
      <w:tr w:rsidR="00CE56FF" w:rsidRPr="004C72C4" w:rsidTr="00CE56FF">
        <w:tblPrEx>
          <w:tblLook w:val="0000"/>
        </w:tblPrEx>
        <w:trPr>
          <w:trHeight w:val="260"/>
        </w:trPr>
        <w:tc>
          <w:tcPr>
            <w:tcW w:w="1702" w:type="dxa"/>
            <w:gridSpan w:val="3"/>
            <w:tcBorders>
              <w:top w:val="single" w:sz="4" w:space="0" w:color="auto"/>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lang w:val="ru-RU"/>
              </w:rPr>
            </w:pPr>
            <w:proofErr w:type="spellStart"/>
            <w:r w:rsidRPr="00CE56FF">
              <w:rPr>
                <w:color w:val="002060"/>
                <w:lang w:val="ru-RU"/>
              </w:rPr>
              <w:t>Безоплатний</w:t>
            </w:r>
            <w:proofErr w:type="spellEnd"/>
            <w:r w:rsidRPr="00CE56FF">
              <w:rPr>
                <w:color w:val="002060"/>
                <w:lang w:val="ru-RU"/>
              </w:rPr>
              <w:t xml:space="preserve"> доступ до </w:t>
            </w:r>
            <w:proofErr w:type="spellStart"/>
            <w:r w:rsidRPr="00CE56FF">
              <w:rPr>
                <w:color w:val="002060"/>
                <w:lang w:val="ru-RU"/>
              </w:rPr>
              <w:t>Інтернету</w:t>
            </w:r>
            <w:proofErr w:type="spellEnd"/>
            <w:r w:rsidRPr="00CE56FF">
              <w:rPr>
                <w:color w:val="002060"/>
                <w:lang w:val="ru-RU"/>
              </w:rPr>
              <w:t xml:space="preserve">, систем баз </w:t>
            </w:r>
            <w:proofErr w:type="spellStart"/>
            <w:r w:rsidRPr="00CE56FF">
              <w:rPr>
                <w:color w:val="002060"/>
                <w:lang w:val="ru-RU"/>
              </w:rPr>
              <w:t>даних</w:t>
            </w:r>
            <w:proofErr w:type="spellEnd"/>
            <w:r w:rsidRPr="00CE56FF">
              <w:rPr>
                <w:color w:val="002060"/>
                <w:lang w:val="ru-RU"/>
              </w:rPr>
              <w:t xml:space="preserve"> у </w:t>
            </w:r>
            <w:proofErr w:type="spellStart"/>
            <w:r w:rsidRPr="00CE56FF">
              <w:rPr>
                <w:color w:val="002060"/>
                <w:lang w:val="ru-RU"/>
              </w:rPr>
              <w:t>державних</w:t>
            </w:r>
            <w:proofErr w:type="spellEnd"/>
            <w:r w:rsidRPr="00CE56FF">
              <w:rPr>
                <w:color w:val="002060"/>
                <w:lang w:val="ru-RU"/>
              </w:rPr>
              <w:t xml:space="preserve"> та </w:t>
            </w:r>
            <w:proofErr w:type="spellStart"/>
            <w:r w:rsidRPr="00CE56FF">
              <w:rPr>
                <w:color w:val="002060"/>
                <w:lang w:val="ru-RU"/>
              </w:rPr>
              <w:t>комунальних</w:t>
            </w:r>
            <w:proofErr w:type="spellEnd"/>
            <w:r w:rsidRPr="00CE56FF">
              <w:rPr>
                <w:color w:val="002060"/>
                <w:lang w:val="ru-RU"/>
              </w:rPr>
              <w:t xml:space="preserve"> закладах </w:t>
            </w:r>
            <w:proofErr w:type="spellStart"/>
            <w:r w:rsidRPr="00CE56FF">
              <w:rPr>
                <w:color w:val="002060"/>
                <w:lang w:val="ru-RU"/>
              </w:rPr>
              <w:t>освіти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5</w:t>
            </w:r>
          </w:p>
        </w:tc>
        <w:tc>
          <w:tcPr>
            <w:tcW w:w="8788" w:type="dxa"/>
            <w:tcBorders>
              <w:left w:val="single" w:sz="4" w:space="0" w:color="000001"/>
              <w:bottom w:val="single" w:sz="4" w:space="0" w:color="auto"/>
              <w:right w:val="single" w:sz="4" w:space="0" w:color="000001"/>
            </w:tcBorders>
            <w:shd w:val="clear" w:color="auto" w:fill="auto"/>
          </w:tcPr>
          <w:p w:rsidR="00CE56FF" w:rsidRPr="00CE56FF" w:rsidRDefault="00CE56FF" w:rsidP="00CE56FF">
            <w:pPr>
              <w:pStyle w:val="a4"/>
              <w:spacing w:before="57" w:after="0"/>
              <w:jc w:val="both"/>
              <w:rPr>
                <w:color w:val="002060"/>
                <w:lang w:val="ru-RU"/>
              </w:rPr>
            </w:pPr>
            <w:bookmarkStart w:id="13" w:name="docs-internal-guid-9be94fa5-7fff-ef55-b4"/>
            <w:bookmarkEnd w:id="13"/>
            <w:proofErr w:type="spellStart"/>
            <w:r w:rsidRPr="00CE56FF">
              <w:rPr>
                <w:color w:val="002060"/>
                <w:lang w:val="ru-RU"/>
              </w:rPr>
              <w:t>Безоплатне</w:t>
            </w:r>
            <w:proofErr w:type="spellEnd"/>
            <w:r w:rsidRPr="00CE56FF">
              <w:rPr>
                <w:color w:val="002060"/>
                <w:lang w:val="ru-RU"/>
              </w:rPr>
              <w:t xml:space="preserve"> </w:t>
            </w:r>
            <w:proofErr w:type="spellStart"/>
            <w:r w:rsidRPr="00CE56FF">
              <w:rPr>
                <w:color w:val="002060"/>
                <w:lang w:val="ru-RU"/>
              </w:rPr>
              <w:t>проживання</w:t>
            </w:r>
            <w:proofErr w:type="spellEnd"/>
            <w:r w:rsidRPr="00CE56FF">
              <w:rPr>
                <w:color w:val="002060"/>
                <w:lang w:val="ru-RU"/>
              </w:rPr>
              <w:t xml:space="preserve"> в </w:t>
            </w:r>
            <w:proofErr w:type="spellStart"/>
            <w:r w:rsidRPr="00CE56FF">
              <w:rPr>
                <w:color w:val="002060"/>
                <w:lang w:val="ru-RU"/>
              </w:rPr>
              <w:t>учнівських</w:t>
            </w:r>
            <w:proofErr w:type="spellEnd"/>
            <w:r w:rsidRPr="00CE56FF">
              <w:rPr>
                <w:color w:val="002060"/>
                <w:lang w:val="ru-RU"/>
              </w:rPr>
              <w:t xml:space="preserve"> та </w:t>
            </w:r>
            <w:proofErr w:type="spellStart"/>
            <w:r w:rsidRPr="00CE56FF">
              <w:rPr>
                <w:color w:val="002060"/>
                <w:lang w:val="ru-RU"/>
              </w:rPr>
              <w:t>студентських</w:t>
            </w:r>
            <w:proofErr w:type="spellEnd"/>
            <w:r w:rsidRPr="00CE56FF">
              <w:rPr>
                <w:color w:val="002060"/>
                <w:lang w:val="ru-RU"/>
              </w:rPr>
              <w:t xml:space="preserve"> </w:t>
            </w:r>
            <w:proofErr w:type="spellStart"/>
            <w:r w:rsidRPr="00CE56FF">
              <w:rPr>
                <w:color w:val="002060"/>
                <w:lang w:val="ru-RU"/>
              </w:rPr>
              <w:t>гуртожитках</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6</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after="0"/>
              <w:jc w:val="both"/>
              <w:rPr>
                <w:color w:val="002060"/>
                <w:lang w:val="ru-RU"/>
              </w:rPr>
            </w:pPr>
            <w:r w:rsidRPr="00CE56FF">
              <w:rPr>
                <w:color w:val="002060"/>
                <w:lang w:val="ru-RU"/>
              </w:rPr>
              <w:t xml:space="preserve">Право на </w:t>
            </w:r>
            <w:proofErr w:type="spellStart"/>
            <w:r w:rsidRPr="00CE56FF">
              <w:rPr>
                <w:color w:val="002060"/>
                <w:lang w:val="ru-RU"/>
              </w:rPr>
              <w:t>позаконкурсний</w:t>
            </w:r>
            <w:proofErr w:type="spellEnd"/>
            <w:r w:rsidRPr="00CE56FF">
              <w:rPr>
                <w:color w:val="002060"/>
                <w:lang w:val="ru-RU"/>
              </w:rPr>
              <w:t xml:space="preserve"> </w:t>
            </w:r>
            <w:proofErr w:type="spellStart"/>
            <w:r w:rsidRPr="00CE56FF">
              <w:rPr>
                <w:color w:val="002060"/>
                <w:lang w:val="ru-RU"/>
              </w:rPr>
              <w:t>вступ</w:t>
            </w:r>
            <w:proofErr w:type="spellEnd"/>
            <w:r w:rsidRPr="00CE56FF">
              <w:rPr>
                <w:color w:val="002060"/>
                <w:lang w:val="ru-RU"/>
              </w:rPr>
              <w:t xml:space="preserve"> до </w:t>
            </w:r>
            <w:proofErr w:type="spellStart"/>
            <w:r w:rsidRPr="00CE56FF">
              <w:rPr>
                <w:color w:val="002060"/>
                <w:lang w:val="ru-RU"/>
              </w:rPr>
              <w:t>закладів</w:t>
            </w:r>
            <w:proofErr w:type="spellEnd"/>
            <w:r w:rsidRPr="00CE56FF">
              <w:rPr>
                <w:color w:val="002060"/>
                <w:lang w:val="ru-RU"/>
              </w:rPr>
              <w:t xml:space="preserve"> </w:t>
            </w:r>
            <w:proofErr w:type="spellStart"/>
            <w:r w:rsidRPr="00CE56FF">
              <w:rPr>
                <w:color w:val="002060"/>
                <w:lang w:val="ru-RU"/>
              </w:rPr>
              <w:t>професійної</w:t>
            </w:r>
            <w:proofErr w:type="spellEnd"/>
            <w:r w:rsidRPr="00CE56FF">
              <w:rPr>
                <w:color w:val="002060"/>
                <w:lang w:val="ru-RU"/>
              </w:rPr>
              <w:t xml:space="preserve"> (</w:t>
            </w:r>
            <w:proofErr w:type="spellStart"/>
            <w:r w:rsidRPr="00CE56FF">
              <w:rPr>
                <w:color w:val="002060"/>
                <w:lang w:val="ru-RU"/>
              </w:rPr>
              <w:t>професійно-технічної</w:t>
            </w:r>
            <w:proofErr w:type="spellEnd"/>
            <w:r w:rsidRPr="00CE56FF">
              <w:rPr>
                <w:color w:val="002060"/>
                <w:lang w:val="ru-RU"/>
              </w:rPr>
              <w:t xml:space="preserve">) </w:t>
            </w:r>
            <w:proofErr w:type="spellStart"/>
            <w:r w:rsidRPr="00CE56FF">
              <w:rPr>
                <w:color w:val="002060"/>
                <w:lang w:val="ru-RU"/>
              </w:rPr>
              <w:t>освіти</w:t>
            </w:r>
            <w:proofErr w:type="spellEnd"/>
            <w:r w:rsidRPr="00CE56FF">
              <w:rPr>
                <w:color w:val="002060"/>
                <w:lang w:val="ru-RU"/>
              </w:rPr>
              <w:t xml:space="preserve"> </w:t>
            </w:r>
            <w:proofErr w:type="spellStart"/>
            <w:r w:rsidRPr="00CE56FF">
              <w:rPr>
                <w:color w:val="002060"/>
                <w:lang w:val="ru-RU"/>
              </w:rPr>
              <w:t>і</w:t>
            </w:r>
            <w:proofErr w:type="spellEnd"/>
            <w:r w:rsidRPr="00CE56FF">
              <w:rPr>
                <w:color w:val="002060"/>
                <w:lang w:val="ru-RU"/>
              </w:rPr>
              <w:t xml:space="preserve"> на </w:t>
            </w:r>
            <w:proofErr w:type="spellStart"/>
            <w:r w:rsidRPr="00CE56FF">
              <w:rPr>
                <w:color w:val="002060"/>
                <w:lang w:val="ru-RU"/>
              </w:rPr>
              <w:t>курси</w:t>
            </w:r>
            <w:proofErr w:type="spellEnd"/>
            <w:r w:rsidRPr="00CE56FF">
              <w:rPr>
                <w:color w:val="002060"/>
                <w:lang w:val="ru-RU"/>
              </w:rPr>
              <w:t xml:space="preserve"> для </w:t>
            </w:r>
            <w:proofErr w:type="spellStart"/>
            <w:r w:rsidRPr="00CE56FF">
              <w:rPr>
                <w:color w:val="002060"/>
                <w:lang w:val="ru-RU"/>
              </w:rPr>
              <w:t>одержання</w:t>
            </w:r>
            <w:proofErr w:type="spellEnd"/>
            <w:r w:rsidRPr="00CE56FF">
              <w:rPr>
                <w:color w:val="002060"/>
                <w:lang w:val="ru-RU"/>
              </w:rPr>
              <w:t xml:space="preserve"> </w:t>
            </w:r>
            <w:proofErr w:type="spellStart"/>
            <w:r w:rsidRPr="00CE56FF">
              <w:rPr>
                <w:color w:val="002060"/>
                <w:lang w:val="ru-RU"/>
              </w:rPr>
              <w:t>відповідних</w:t>
            </w:r>
            <w:proofErr w:type="spellEnd"/>
            <w:r w:rsidRPr="00CE56FF">
              <w:rPr>
                <w:color w:val="002060"/>
                <w:lang w:val="ru-RU"/>
              </w:rPr>
              <w:t xml:space="preserve"> </w:t>
            </w:r>
            <w:proofErr w:type="spellStart"/>
            <w:r w:rsidRPr="00CE56FF">
              <w:rPr>
                <w:color w:val="002060"/>
                <w:lang w:val="ru-RU"/>
              </w:rPr>
              <w:t>професій</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7</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lang w:val="ru-RU"/>
              </w:rPr>
            </w:pPr>
            <w:r w:rsidRPr="00CE56FF">
              <w:rPr>
                <w:color w:val="002060"/>
                <w:lang w:val="ru-RU"/>
              </w:rPr>
              <w:t xml:space="preserve">Право на </w:t>
            </w:r>
            <w:proofErr w:type="spellStart"/>
            <w:r w:rsidRPr="00CE56FF">
              <w:rPr>
                <w:color w:val="002060"/>
                <w:lang w:val="ru-RU"/>
              </w:rPr>
              <w:t>позаконкурсний</w:t>
            </w:r>
            <w:proofErr w:type="spellEnd"/>
            <w:r w:rsidRPr="00CE56FF">
              <w:rPr>
                <w:color w:val="002060"/>
                <w:lang w:val="ru-RU"/>
              </w:rPr>
              <w:t xml:space="preserve"> </w:t>
            </w:r>
            <w:proofErr w:type="spellStart"/>
            <w:r w:rsidRPr="00CE56FF">
              <w:rPr>
                <w:color w:val="002060"/>
                <w:lang w:val="ru-RU"/>
              </w:rPr>
              <w:t>вступ</w:t>
            </w:r>
            <w:proofErr w:type="spellEnd"/>
            <w:r w:rsidRPr="00CE56FF">
              <w:rPr>
                <w:color w:val="002060"/>
                <w:lang w:val="ru-RU"/>
              </w:rPr>
              <w:t xml:space="preserve"> до </w:t>
            </w:r>
            <w:proofErr w:type="spellStart"/>
            <w:r w:rsidRPr="00CE56FF">
              <w:rPr>
                <w:color w:val="002060"/>
                <w:lang w:val="ru-RU"/>
              </w:rPr>
              <w:t>закладів</w:t>
            </w:r>
            <w:proofErr w:type="spellEnd"/>
            <w:r w:rsidRPr="00CE56FF">
              <w:rPr>
                <w:color w:val="002060"/>
                <w:lang w:val="ru-RU"/>
              </w:rPr>
              <w:t xml:space="preserve"> </w:t>
            </w:r>
            <w:proofErr w:type="spellStart"/>
            <w:r w:rsidRPr="00CE56FF">
              <w:rPr>
                <w:color w:val="002060"/>
                <w:lang w:val="ru-RU"/>
              </w:rPr>
              <w:t>професійної</w:t>
            </w:r>
            <w:proofErr w:type="spellEnd"/>
            <w:r w:rsidRPr="00CE56FF">
              <w:rPr>
                <w:color w:val="002060"/>
                <w:lang w:val="ru-RU"/>
              </w:rPr>
              <w:t xml:space="preserve"> (</w:t>
            </w:r>
            <w:proofErr w:type="spellStart"/>
            <w:r w:rsidRPr="00CE56FF">
              <w:rPr>
                <w:color w:val="002060"/>
                <w:lang w:val="ru-RU"/>
              </w:rPr>
              <w:t>професійно-технічної</w:t>
            </w:r>
            <w:proofErr w:type="spellEnd"/>
            <w:r w:rsidRPr="00CE56FF">
              <w:rPr>
                <w:color w:val="002060"/>
                <w:lang w:val="ru-RU"/>
              </w:rPr>
              <w:t xml:space="preserve">) </w:t>
            </w:r>
            <w:proofErr w:type="spellStart"/>
            <w:r w:rsidRPr="00CE56FF">
              <w:rPr>
                <w:color w:val="002060"/>
                <w:lang w:val="ru-RU"/>
              </w:rPr>
              <w:t>освіти</w:t>
            </w:r>
            <w:proofErr w:type="spellEnd"/>
            <w:r w:rsidRPr="00CE56FF">
              <w:rPr>
                <w:color w:val="002060"/>
                <w:lang w:val="ru-RU"/>
              </w:rPr>
              <w:t xml:space="preserve"> </w:t>
            </w:r>
            <w:proofErr w:type="spellStart"/>
            <w:r w:rsidRPr="00CE56FF">
              <w:rPr>
                <w:color w:val="002060"/>
                <w:lang w:val="ru-RU"/>
              </w:rPr>
              <w:t>і</w:t>
            </w:r>
            <w:proofErr w:type="spellEnd"/>
            <w:r w:rsidRPr="00CE56FF">
              <w:rPr>
                <w:color w:val="002060"/>
                <w:lang w:val="ru-RU"/>
              </w:rPr>
              <w:t xml:space="preserve"> на </w:t>
            </w:r>
            <w:proofErr w:type="spellStart"/>
            <w:r w:rsidRPr="00CE56FF">
              <w:rPr>
                <w:color w:val="002060"/>
                <w:lang w:val="ru-RU"/>
              </w:rPr>
              <w:t>курси</w:t>
            </w:r>
            <w:proofErr w:type="spellEnd"/>
            <w:r w:rsidRPr="00CE56FF">
              <w:rPr>
                <w:color w:val="002060"/>
                <w:lang w:val="ru-RU"/>
              </w:rPr>
              <w:t xml:space="preserve"> для </w:t>
            </w:r>
            <w:proofErr w:type="spellStart"/>
            <w:r w:rsidRPr="00CE56FF">
              <w:rPr>
                <w:color w:val="002060"/>
                <w:lang w:val="ru-RU"/>
              </w:rPr>
              <w:t>одержання</w:t>
            </w:r>
            <w:proofErr w:type="spellEnd"/>
            <w:r w:rsidRPr="00CE56FF">
              <w:rPr>
                <w:color w:val="002060"/>
                <w:lang w:val="ru-RU"/>
              </w:rPr>
              <w:t xml:space="preserve"> </w:t>
            </w:r>
            <w:proofErr w:type="spellStart"/>
            <w:r w:rsidRPr="00CE56FF">
              <w:rPr>
                <w:color w:val="002060"/>
                <w:lang w:val="ru-RU"/>
              </w:rPr>
              <w:t>відповідних</w:t>
            </w:r>
            <w:proofErr w:type="spellEnd"/>
            <w:r w:rsidRPr="00CE56FF">
              <w:rPr>
                <w:color w:val="002060"/>
                <w:lang w:val="ru-RU"/>
              </w:rPr>
              <w:t xml:space="preserve"> </w:t>
            </w:r>
            <w:proofErr w:type="spellStart"/>
            <w:r w:rsidRPr="00CE56FF">
              <w:rPr>
                <w:color w:val="002060"/>
                <w:lang w:val="ru-RU"/>
              </w:rPr>
              <w:t>професій</w:t>
            </w:r>
            <w:proofErr w:type="spellEnd"/>
          </w:p>
        </w:tc>
      </w:tr>
      <w:tr w:rsidR="00CE56FF" w:rsidTr="00CE56FF">
        <w:tblPrEx>
          <w:tblLook w:val="0000"/>
        </w:tblPrEx>
        <w:trPr>
          <w:trHeight w:val="260"/>
        </w:trPr>
        <w:tc>
          <w:tcPr>
            <w:tcW w:w="1702" w:type="dxa"/>
            <w:gridSpan w:val="3"/>
            <w:tcBorders>
              <w:left w:val="single" w:sz="4" w:space="0" w:color="000001"/>
              <w:bottom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8</w:t>
            </w:r>
          </w:p>
        </w:tc>
        <w:tc>
          <w:tcPr>
            <w:tcW w:w="8788" w:type="dxa"/>
            <w:tcBorders>
              <w:left w:val="single" w:sz="4" w:space="0" w:color="000001"/>
              <w:bottom w:val="single" w:sz="4" w:space="0" w:color="auto"/>
              <w:right w:val="single" w:sz="4" w:space="0" w:color="000001"/>
            </w:tcBorders>
            <w:shd w:val="clear" w:color="auto" w:fill="auto"/>
          </w:tcPr>
          <w:p w:rsidR="00CE56FF" w:rsidRPr="00CE56FF" w:rsidRDefault="00CE56FF" w:rsidP="00CE56FF">
            <w:pPr>
              <w:pStyle w:val="a4"/>
              <w:spacing w:after="0"/>
              <w:jc w:val="both"/>
              <w:rPr>
                <w:color w:val="002060"/>
              </w:rPr>
            </w:pPr>
            <w:r w:rsidRPr="00CE56FF">
              <w:rPr>
                <w:color w:val="002060"/>
              </w:rPr>
              <w:t>Безкоштовне харчування дітей загиблих (померлих) ветеранів війни, Захисників і Захисниць України</w:t>
            </w:r>
          </w:p>
        </w:tc>
      </w:tr>
      <w:tr w:rsidR="00CE56FF" w:rsidTr="00CE56FF">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9</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Оздоровлення та відпочинок дітей, які потребують особливої соціальної уваги та підтримки, і дітей, і дітей, батьки яких є учасниками бойових дій або загиблих (</w:t>
            </w:r>
            <w:proofErr w:type="spellStart"/>
            <w:r w:rsidRPr="00CE56FF">
              <w:rPr>
                <w:rFonts w:ascii="Times New Roman" w:hAnsi="Times New Roman"/>
                <w:color w:val="002060"/>
                <w:sz w:val="24"/>
                <w:szCs w:val="24"/>
              </w:rPr>
              <w:t>пропавших</w:t>
            </w:r>
            <w:proofErr w:type="spellEnd"/>
            <w:r w:rsidRPr="00CE56FF">
              <w:rPr>
                <w:rFonts w:ascii="Times New Roman" w:hAnsi="Times New Roman"/>
                <w:color w:val="002060"/>
                <w:sz w:val="24"/>
                <w:szCs w:val="24"/>
              </w:rPr>
              <w:t xml:space="preserve"> безвісти), у комунальному закладі «Дитячий оздоровчий центр соціальної реабілітації санаторного типу «Перлина Придніпров’я» Дніпропетровської обласної ради»</w:t>
            </w:r>
          </w:p>
        </w:tc>
      </w:tr>
      <w:tr w:rsidR="00CE56FF" w:rsidTr="00CE56FF">
        <w:tblPrEx>
          <w:tblLook w:val="0000"/>
        </w:tblPrEx>
        <w:trPr>
          <w:trHeight w:val="26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c"/>
              <w:spacing w:after="0"/>
              <w:jc w:val="center"/>
              <w:rPr>
                <w:color w:val="002060"/>
              </w:rPr>
            </w:pPr>
            <w:r w:rsidRPr="00CE56FF">
              <w:rPr>
                <w:rFonts w:ascii="Times New Roman" w:hAnsi="Times New Roman"/>
                <w:b/>
                <w:bCs/>
                <w:color w:val="002060"/>
              </w:rPr>
              <w:t>Департамент соціального захисту населення облдержадміністрації</w:t>
            </w:r>
          </w:p>
        </w:tc>
      </w:tr>
      <w:tr w:rsidR="00CE56FF" w:rsidTr="00CE56FF">
        <w:tblPrEx>
          <w:tblLook w:val="0000"/>
        </w:tblPrEx>
        <w:trPr>
          <w:trHeight w:val="260"/>
        </w:trPr>
        <w:tc>
          <w:tcPr>
            <w:tcW w:w="1702" w:type="dxa"/>
            <w:gridSpan w:val="3"/>
            <w:tcBorders>
              <w:top w:val="single" w:sz="4" w:space="0" w:color="auto"/>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Надання фінансової підтримки громадським об’єднанням ветеранів в рамках дії заходів Комплексної програми соціального захисту населення Дніпропетровської області на 2020 – 2024 роки, затвердженої рішенням Дніпропетровської обласної ради від 13 грудня 2019 року №534-20/VІІ </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227"/>
              <w:jc w:val="both"/>
              <w:rPr>
                <w:color w:val="002060"/>
                <w:sz w:val="24"/>
                <w:szCs w:val="24"/>
              </w:rPr>
            </w:pPr>
            <w:r w:rsidRPr="00CE56FF">
              <w:rPr>
                <w:rFonts w:ascii="Times New Roman" w:hAnsi="Times New Roman"/>
                <w:color w:val="002060"/>
                <w:sz w:val="24"/>
                <w:szCs w:val="24"/>
              </w:rPr>
              <w:t>Надання допомоги незахищеним верствам населення та особам, які опинилися у складних життєвих обставинах, в рамках дії заходів Комплексної програми соціального захисту населення Дніпропетровської області на 2020 – 2024 роки, затвердженої рішенням Дніпропетровської обласної ради    від 13 грудня 2019 року № 534-20/VІІ</w:t>
            </w:r>
          </w:p>
        </w:tc>
      </w:tr>
      <w:tr w:rsidR="00CE56FF"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center"/>
              <w:rPr>
                <w:color w:val="002060"/>
              </w:rPr>
            </w:pPr>
            <w:r w:rsidRPr="00CE56FF">
              <w:rPr>
                <w:b/>
                <w:bCs/>
                <w:color w:val="002060"/>
              </w:rPr>
              <w:t>Міністерство у справах ветеранів України</w:t>
            </w:r>
          </w:p>
          <w:p w:rsidR="00CE56FF" w:rsidRPr="00CE56FF" w:rsidRDefault="00CE56FF" w:rsidP="00CE56FF">
            <w:pPr>
              <w:pStyle w:val="a4"/>
              <w:spacing w:after="0"/>
              <w:ind w:right="637"/>
              <w:jc w:val="center"/>
              <w:rPr>
                <w:b/>
                <w:bCs/>
                <w:color w:val="002060"/>
                <w:sz w:val="12"/>
                <w:szCs w:val="12"/>
              </w:rPr>
            </w:pP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right="113"/>
              <w:jc w:val="both"/>
              <w:rPr>
                <w:color w:val="002060"/>
              </w:rPr>
            </w:pPr>
            <w:r w:rsidRPr="00CE56FF">
              <w:rPr>
                <w:color w:val="002060"/>
              </w:rPr>
              <w:t>В</w:t>
            </w:r>
            <w:r w:rsidRPr="00CE56FF">
              <w:rPr>
                <w:color w:val="002060"/>
                <w:shd w:val="clear" w:color="auto" w:fill="FFFFFF"/>
              </w:rPr>
              <w:t>становлення факту одержання ушкоджень здоров’я від боєприпасів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left="-57" w:right="113"/>
              <w:jc w:val="both"/>
              <w:rPr>
                <w:color w:val="002060"/>
              </w:rPr>
            </w:pPr>
            <w:r w:rsidRPr="00CE56FF">
              <w:rPr>
                <w:color w:val="002060"/>
                <w:shd w:val="clear" w:color="auto" w:fill="FFFFFF"/>
              </w:rPr>
              <w:t>Надання відомостей з Єдиного реєстру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left="-57" w:right="113"/>
              <w:jc w:val="both"/>
              <w:rPr>
                <w:color w:val="002060"/>
              </w:rPr>
            </w:pPr>
            <w:r w:rsidRPr="00CE56FF">
              <w:rPr>
                <w:color w:val="002060"/>
                <w:shd w:val="clear" w:color="auto" w:fill="FFFFFF"/>
              </w:rPr>
              <w:t>П</w:t>
            </w:r>
            <w:r w:rsidRPr="00CE56FF">
              <w:rPr>
                <w:color w:val="002060"/>
              </w:rPr>
              <w:t>рийняття рішення про включення суб’єкта надання послуг до Реєстру постачальників послуг з психологічної реабілітації для ветеранів і членів їх сімей</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left="-57" w:right="113"/>
              <w:jc w:val="both"/>
              <w:rPr>
                <w:color w:val="002060"/>
              </w:rPr>
            </w:pPr>
            <w:r w:rsidRPr="00CE56FF">
              <w:rPr>
                <w:color w:val="002060"/>
              </w:rPr>
              <w:t xml:space="preserve">Призначення одноразової грошової допомоги в разі загибелі (смерті) або інвалідності деяких категорій осіб відповідно до Закону України </w:t>
            </w:r>
            <w:proofErr w:type="spellStart"/>
            <w:r w:rsidRPr="00CE56FF">
              <w:rPr>
                <w:color w:val="002060"/>
              </w:rPr>
              <w:t>“Про</w:t>
            </w:r>
            <w:proofErr w:type="spellEnd"/>
            <w:r w:rsidRPr="00CE56FF">
              <w:rPr>
                <w:color w:val="002060"/>
              </w:rPr>
              <w:t xml:space="preserve"> статус ветеранів війни, гарантії їх соціального </w:t>
            </w:r>
            <w:proofErr w:type="spellStart"/>
            <w:r w:rsidRPr="00CE56FF">
              <w:rPr>
                <w:color w:val="002060"/>
              </w:rPr>
              <w:t>захисту”</w:t>
            </w:r>
            <w:proofErr w:type="spellEnd"/>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center"/>
              <w:rPr>
                <w:color w:val="002060"/>
                <w:lang w:val="ru-RU"/>
              </w:rPr>
            </w:pPr>
            <w:proofErr w:type="spellStart"/>
            <w:r w:rsidRPr="00CE56FF">
              <w:rPr>
                <w:b/>
                <w:bCs/>
                <w:color w:val="002060"/>
                <w:lang w:val="ru-RU"/>
              </w:rPr>
              <w:t>Південно-Східне</w:t>
            </w:r>
            <w:proofErr w:type="spellEnd"/>
            <w:r w:rsidRPr="00CE56FF">
              <w:rPr>
                <w:b/>
                <w:bCs/>
                <w:color w:val="002060"/>
                <w:lang w:val="ru-RU"/>
              </w:rPr>
              <w:t xml:space="preserve"> </w:t>
            </w:r>
            <w:proofErr w:type="spellStart"/>
            <w:r w:rsidRPr="00CE56FF">
              <w:rPr>
                <w:b/>
                <w:bCs/>
                <w:color w:val="002060"/>
                <w:lang w:val="ru-RU"/>
              </w:rPr>
              <w:t>міжрегіональне</w:t>
            </w:r>
            <w:proofErr w:type="spellEnd"/>
            <w:r w:rsidRPr="00CE56FF">
              <w:rPr>
                <w:b/>
                <w:bCs/>
                <w:color w:val="002060"/>
                <w:lang w:val="ru-RU"/>
              </w:rPr>
              <w:t xml:space="preserve"> </w:t>
            </w:r>
            <w:proofErr w:type="spellStart"/>
            <w:r w:rsidRPr="00CE56FF">
              <w:rPr>
                <w:b/>
                <w:bCs/>
                <w:color w:val="002060"/>
                <w:lang w:val="ru-RU"/>
              </w:rPr>
              <w:t>управління</w:t>
            </w:r>
            <w:proofErr w:type="spellEnd"/>
            <w:r w:rsidRPr="00CE56FF">
              <w:rPr>
                <w:b/>
                <w:bCs/>
                <w:color w:val="002060"/>
                <w:lang w:val="ru-RU"/>
              </w:rPr>
              <w:t xml:space="preserve"> </w:t>
            </w:r>
            <w:proofErr w:type="spellStart"/>
            <w:r w:rsidRPr="00CE56FF">
              <w:rPr>
                <w:b/>
                <w:bCs/>
                <w:color w:val="002060"/>
                <w:lang w:val="ru-RU"/>
              </w:rPr>
              <w:t>Державної</w:t>
            </w:r>
            <w:proofErr w:type="spellEnd"/>
            <w:r w:rsidRPr="00CE56FF">
              <w:rPr>
                <w:b/>
                <w:bCs/>
                <w:color w:val="002060"/>
                <w:lang w:val="ru-RU"/>
              </w:rPr>
              <w:t xml:space="preserve"> </w:t>
            </w:r>
            <w:proofErr w:type="spellStart"/>
            <w:r w:rsidRPr="00CE56FF">
              <w:rPr>
                <w:b/>
                <w:bCs/>
                <w:color w:val="002060"/>
                <w:lang w:val="ru-RU"/>
              </w:rPr>
              <w:t>служби</w:t>
            </w:r>
            <w:proofErr w:type="spellEnd"/>
            <w:r w:rsidRPr="00CE56FF">
              <w:rPr>
                <w:b/>
                <w:bCs/>
                <w:color w:val="002060"/>
                <w:lang w:val="ru-RU"/>
              </w:rPr>
              <w:t xml:space="preserve"> </w:t>
            </w:r>
            <w:proofErr w:type="spellStart"/>
            <w:r w:rsidRPr="00CE56FF">
              <w:rPr>
                <w:b/>
                <w:bCs/>
                <w:color w:val="002060"/>
                <w:lang w:val="ru-RU"/>
              </w:rPr>
              <w:t>з</w:t>
            </w:r>
            <w:proofErr w:type="spellEnd"/>
            <w:r w:rsidRPr="00CE56FF">
              <w:rPr>
                <w:b/>
                <w:bCs/>
                <w:color w:val="002060"/>
                <w:lang w:val="ru-RU"/>
              </w:rPr>
              <w:t xml:space="preserve"> </w:t>
            </w:r>
            <w:proofErr w:type="spellStart"/>
            <w:r w:rsidRPr="00CE56FF">
              <w:rPr>
                <w:b/>
                <w:bCs/>
                <w:color w:val="002060"/>
                <w:lang w:val="ru-RU"/>
              </w:rPr>
              <w:t>питань</w:t>
            </w:r>
            <w:proofErr w:type="spellEnd"/>
            <w:r w:rsidRPr="00CE56FF">
              <w:rPr>
                <w:b/>
                <w:bCs/>
                <w:color w:val="002060"/>
                <w:lang w:val="ru-RU"/>
              </w:rPr>
              <w:t xml:space="preserve"> </w:t>
            </w:r>
            <w:proofErr w:type="spellStart"/>
            <w:r w:rsidRPr="00CE56FF">
              <w:rPr>
                <w:b/>
                <w:bCs/>
                <w:color w:val="002060"/>
                <w:lang w:val="ru-RU"/>
              </w:rPr>
              <w:t>праці</w:t>
            </w:r>
            <w:proofErr w:type="spellEnd"/>
          </w:p>
          <w:p w:rsidR="00CE56FF" w:rsidRPr="00CE56FF" w:rsidRDefault="00CE56FF" w:rsidP="00CE56FF">
            <w:pPr>
              <w:pStyle w:val="a4"/>
              <w:spacing w:after="0"/>
              <w:ind w:right="637"/>
              <w:jc w:val="both"/>
              <w:rPr>
                <w:b/>
                <w:bCs/>
                <w:color w:val="002060"/>
                <w:sz w:val="12"/>
                <w:szCs w:val="12"/>
                <w:lang w:val="ru-RU"/>
              </w:rPr>
            </w:pP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before="57" w:after="57"/>
              <w:ind w:right="637"/>
              <w:jc w:val="both"/>
              <w:rPr>
                <w:color w:val="002060"/>
                <w:lang w:val="ru-RU"/>
              </w:rPr>
            </w:pPr>
            <w:proofErr w:type="spellStart"/>
            <w:r w:rsidRPr="00CE56FF">
              <w:rPr>
                <w:color w:val="002060"/>
                <w:szCs w:val="4"/>
                <w:lang w:val="ru-RU"/>
              </w:rPr>
              <w:t>Сервіс</w:t>
            </w:r>
            <w:proofErr w:type="spellEnd"/>
            <w:r w:rsidRPr="00CE56FF">
              <w:rPr>
                <w:color w:val="002060"/>
                <w:szCs w:val="4"/>
                <w:lang w:val="ru-RU"/>
              </w:rPr>
              <w:t xml:space="preserve"> </w:t>
            </w:r>
            <w:proofErr w:type="spellStart"/>
            <w:r w:rsidRPr="00CE56FF">
              <w:rPr>
                <w:color w:val="002060"/>
                <w:szCs w:val="4"/>
                <w:lang w:val="ru-RU"/>
              </w:rPr>
              <w:t>онлайн</w:t>
            </w:r>
            <w:proofErr w:type="spellEnd"/>
            <w:r w:rsidRPr="00CE56FF">
              <w:rPr>
                <w:color w:val="002060"/>
                <w:szCs w:val="4"/>
                <w:lang w:val="ru-RU"/>
              </w:rPr>
              <w:t xml:space="preserve"> </w:t>
            </w:r>
            <w:proofErr w:type="spellStart"/>
            <w:r w:rsidRPr="00CE56FF">
              <w:rPr>
                <w:color w:val="002060"/>
                <w:szCs w:val="4"/>
                <w:lang w:val="ru-RU"/>
              </w:rPr>
              <w:t>консультування</w:t>
            </w:r>
            <w:proofErr w:type="spellEnd"/>
            <w:r w:rsidRPr="00CE56FF">
              <w:rPr>
                <w:color w:val="002060"/>
                <w:szCs w:val="4"/>
                <w:lang w:val="ru-RU"/>
              </w:rPr>
              <w:t xml:space="preserve"> «</w:t>
            </w:r>
            <w:proofErr w:type="spellStart"/>
            <w:r w:rsidRPr="00CE56FF">
              <w:rPr>
                <w:color w:val="002060"/>
                <w:szCs w:val="4"/>
                <w:lang w:val="ru-RU"/>
              </w:rPr>
              <w:t>Інтерактивний</w:t>
            </w:r>
            <w:proofErr w:type="spellEnd"/>
            <w:r w:rsidRPr="00CE56FF">
              <w:rPr>
                <w:color w:val="002060"/>
                <w:szCs w:val="4"/>
                <w:lang w:val="ru-RU"/>
              </w:rPr>
              <w:t xml:space="preserve"> </w:t>
            </w:r>
            <w:proofErr w:type="spellStart"/>
            <w:r w:rsidRPr="00CE56FF">
              <w:rPr>
                <w:color w:val="002060"/>
                <w:szCs w:val="4"/>
                <w:lang w:val="ru-RU"/>
              </w:rPr>
              <w:t>інспектор</w:t>
            </w:r>
            <w:proofErr w:type="spellEnd"/>
            <w:r w:rsidRPr="00CE56FF">
              <w:rPr>
                <w:color w:val="002060"/>
                <w:szCs w:val="4"/>
                <w:lang w:val="ru-RU"/>
              </w:rPr>
              <w:t>»</w:t>
            </w:r>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CE56FF" w:rsidRPr="00CE56FF" w:rsidRDefault="00CE56FF" w:rsidP="00CE56FF">
            <w:pPr>
              <w:pStyle w:val="ac"/>
              <w:ind w:right="637"/>
              <w:jc w:val="center"/>
              <w:rPr>
                <w:color w:val="002060"/>
                <w:lang w:val="ru-RU"/>
              </w:rPr>
            </w:pPr>
            <w:proofErr w:type="spellStart"/>
            <w:r w:rsidRPr="00CE56FF">
              <w:rPr>
                <w:rFonts w:ascii="Times New Roman" w:hAnsi="Times New Roman"/>
                <w:b/>
                <w:color w:val="002060"/>
                <w:shd w:val="clear" w:color="auto" w:fill="FFFFFF"/>
                <w:lang w:val="ru-RU"/>
              </w:rPr>
              <w:t>Дніпропетровський</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обласний</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територіальний</w:t>
            </w:r>
            <w:proofErr w:type="spellEnd"/>
            <w:r w:rsidRPr="00CE56FF">
              <w:rPr>
                <w:rFonts w:ascii="Times New Roman" w:hAnsi="Times New Roman"/>
                <w:b/>
                <w:color w:val="002060"/>
                <w:shd w:val="clear" w:color="auto" w:fill="FFFFFF"/>
                <w:lang w:val="ru-RU"/>
              </w:rPr>
              <w:t xml:space="preserve"> центр </w:t>
            </w:r>
            <w:r w:rsidRPr="00CE56FF">
              <w:rPr>
                <w:rFonts w:ascii="Times New Roman" w:hAnsi="Times New Roman"/>
                <w:b/>
                <w:color w:val="002060"/>
                <w:shd w:val="clear" w:color="auto" w:fill="FFFFFF"/>
              </w:rPr>
              <w:t>к</w:t>
            </w:r>
            <w:proofErr w:type="spellStart"/>
            <w:r w:rsidRPr="00CE56FF">
              <w:rPr>
                <w:rFonts w:ascii="Times New Roman" w:hAnsi="Times New Roman"/>
                <w:b/>
                <w:color w:val="002060"/>
                <w:shd w:val="clear" w:color="auto" w:fill="FFFFFF"/>
                <w:lang w:val="ru-RU"/>
              </w:rPr>
              <w:t>омплектування</w:t>
            </w:r>
            <w:proofErr w:type="spellEnd"/>
            <w:r w:rsidRPr="00CE56FF">
              <w:rPr>
                <w:rFonts w:ascii="Times New Roman" w:hAnsi="Times New Roman"/>
                <w:b/>
                <w:color w:val="002060"/>
                <w:shd w:val="clear" w:color="auto" w:fill="FFFFFF"/>
                <w:lang w:val="ru-RU"/>
              </w:rPr>
              <w:t xml:space="preserve"> та </w:t>
            </w:r>
            <w:proofErr w:type="spellStart"/>
            <w:r w:rsidRPr="00CE56FF">
              <w:rPr>
                <w:rFonts w:ascii="Times New Roman" w:hAnsi="Times New Roman"/>
                <w:b/>
                <w:color w:val="002060"/>
                <w:shd w:val="clear" w:color="auto" w:fill="FFFFFF"/>
                <w:lang w:val="ru-RU"/>
              </w:rPr>
              <w:t>соціальної</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підтримки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57" w:right="113"/>
              <w:jc w:val="both"/>
              <w:rPr>
                <w:color w:val="002060"/>
                <w:sz w:val="24"/>
                <w:szCs w:val="24"/>
                <w:lang w:val="ru-RU"/>
              </w:rPr>
            </w:pPr>
            <w:proofErr w:type="spellStart"/>
            <w:r w:rsidRPr="00CE56FF">
              <w:rPr>
                <w:rFonts w:ascii="Times New Roman" w:hAnsi="Times New Roman"/>
                <w:color w:val="002060"/>
                <w:sz w:val="24"/>
                <w:szCs w:val="24"/>
                <w:lang w:val="ru-RU"/>
              </w:rPr>
              <w:t>Надання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консультацій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допомога</w:t>
            </w:r>
            <w:proofErr w:type="spellEnd"/>
            <w:r w:rsidRPr="00CE56FF">
              <w:rPr>
                <w:rFonts w:ascii="Times New Roman" w:hAnsi="Times New Roman"/>
                <w:color w:val="002060"/>
                <w:sz w:val="24"/>
                <w:szCs w:val="24"/>
                <w:lang w:val="ru-RU"/>
              </w:rPr>
              <w:t xml:space="preserve"> у </w:t>
            </w:r>
            <w:proofErr w:type="spellStart"/>
            <w:r w:rsidRPr="00CE56FF">
              <w:rPr>
                <w:rFonts w:ascii="Times New Roman" w:hAnsi="Times New Roman"/>
                <w:color w:val="002060"/>
                <w:sz w:val="24"/>
                <w:szCs w:val="24"/>
                <w:lang w:val="ru-RU"/>
              </w:rPr>
              <w:t>зборі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оформленні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направлення</w:t>
            </w:r>
            <w:proofErr w:type="spellEnd"/>
            <w:r w:rsidRPr="00CE56FF">
              <w:rPr>
                <w:rFonts w:ascii="Times New Roman" w:hAnsi="Times New Roman"/>
                <w:color w:val="002060"/>
                <w:sz w:val="24"/>
                <w:szCs w:val="24"/>
                <w:lang w:val="ru-RU"/>
              </w:rPr>
              <w:t xml:space="preserve"> на </w:t>
            </w:r>
            <w:proofErr w:type="spellStart"/>
            <w:r w:rsidRPr="00CE56FF">
              <w:rPr>
                <w:rFonts w:ascii="Times New Roman" w:hAnsi="Times New Roman"/>
                <w:color w:val="002060"/>
                <w:sz w:val="24"/>
                <w:szCs w:val="24"/>
                <w:lang w:val="ru-RU"/>
              </w:rPr>
              <w:t>розгляд</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відповідної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комісії</w:t>
            </w:r>
            <w:proofErr w:type="spellEnd"/>
            <w:r w:rsidRPr="00CE56FF">
              <w:rPr>
                <w:rFonts w:ascii="Times New Roman" w:hAnsi="Times New Roman"/>
                <w:color w:val="002060"/>
                <w:sz w:val="24"/>
                <w:szCs w:val="24"/>
                <w:lang w:val="ru-RU"/>
              </w:rPr>
              <w:t xml:space="preserve"> по </w:t>
            </w:r>
            <w:proofErr w:type="spellStart"/>
            <w:r w:rsidRPr="00CE56FF">
              <w:rPr>
                <w:rFonts w:ascii="Times New Roman" w:hAnsi="Times New Roman"/>
                <w:color w:val="002060"/>
                <w:sz w:val="24"/>
                <w:szCs w:val="24"/>
                <w:lang w:val="ru-RU"/>
              </w:rPr>
              <w:t>встановлення</w:t>
            </w:r>
            <w:proofErr w:type="spellEnd"/>
            <w:r w:rsidRPr="00CE56FF">
              <w:rPr>
                <w:rFonts w:ascii="Times New Roman" w:hAnsi="Times New Roman"/>
                <w:color w:val="002060"/>
                <w:sz w:val="24"/>
                <w:szCs w:val="24"/>
                <w:lang w:val="ru-RU"/>
              </w:rPr>
              <w:t xml:space="preserve"> статусу та </w:t>
            </w:r>
            <w:proofErr w:type="spellStart"/>
            <w:r w:rsidRPr="00CE56FF">
              <w:rPr>
                <w:rFonts w:ascii="Times New Roman" w:hAnsi="Times New Roman"/>
                <w:color w:val="002060"/>
                <w:sz w:val="24"/>
                <w:szCs w:val="24"/>
                <w:lang w:val="ru-RU"/>
              </w:rPr>
              <w:t>видачі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посвідчень</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lastRenderedPageBreak/>
              <w:t>учасникам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війни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lastRenderedPageBreak/>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Поновлення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учасникам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бойових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замість</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непридатного</w:t>
            </w:r>
            <w:proofErr w:type="spellEnd"/>
            <w:r w:rsidRPr="00CE56FF">
              <w:rPr>
                <w:rFonts w:ascii="Times New Roman" w:hAnsi="Times New Roman"/>
                <w:color w:val="002060"/>
                <w:sz w:val="24"/>
                <w:szCs w:val="24"/>
                <w:lang w:val="ru-RU"/>
              </w:rPr>
              <w:t>/</w:t>
            </w:r>
            <w:proofErr w:type="spellStart"/>
            <w:r w:rsidRPr="00CE56FF">
              <w:rPr>
                <w:rFonts w:ascii="Times New Roman" w:hAnsi="Times New Roman"/>
                <w:color w:val="002060"/>
                <w:sz w:val="24"/>
                <w:szCs w:val="24"/>
                <w:lang w:val="ru-RU"/>
              </w:rPr>
              <w:t>втраченого</w:t>
            </w:r>
            <w:proofErr w:type="spellEnd"/>
            <w:r w:rsidRPr="00CE56FF">
              <w:rPr>
                <w:rFonts w:ascii="Times New Roman" w:hAnsi="Times New Roman"/>
                <w:color w:val="002060"/>
                <w:sz w:val="24"/>
                <w:szCs w:val="24"/>
                <w:lang w:val="ru-RU"/>
              </w:rPr>
              <w:t xml:space="preserve"> та у </w:t>
            </w:r>
            <w:proofErr w:type="spellStart"/>
            <w:r w:rsidRPr="00CE56FF">
              <w:rPr>
                <w:rFonts w:ascii="Times New Roman" w:hAnsi="Times New Roman"/>
                <w:color w:val="002060"/>
                <w:sz w:val="24"/>
                <w:szCs w:val="24"/>
                <w:lang w:val="ru-RU"/>
              </w:rPr>
              <w:t>разі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зміни</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особистих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даних</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Позбавлення</w:t>
            </w:r>
            <w:proofErr w:type="spellEnd"/>
            <w:r w:rsidRPr="00CE56FF">
              <w:rPr>
                <w:rFonts w:ascii="Times New Roman" w:hAnsi="Times New Roman"/>
                <w:color w:val="002060"/>
                <w:sz w:val="24"/>
                <w:szCs w:val="24"/>
                <w:lang w:val="ru-RU"/>
              </w:rPr>
              <w:t xml:space="preserve"> статусу </w:t>
            </w:r>
            <w:proofErr w:type="spellStart"/>
            <w:r w:rsidRPr="00CE56FF">
              <w:rPr>
                <w:rFonts w:ascii="Times New Roman" w:hAnsi="Times New Roman"/>
                <w:color w:val="002060"/>
                <w:sz w:val="24"/>
                <w:szCs w:val="24"/>
                <w:lang w:val="ru-RU"/>
              </w:rPr>
              <w:t>учасника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бойових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учасника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війни</w:t>
            </w:r>
            <w:proofErr w:type="spellEnd"/>
            <w:r w:rsidRPr="00CE56FF">
              <w:rPr>
                <w:rFonts w:ascii="Times New Roman" w:hAnsi="Times New Roman"/>
                <w:color w:val="002060"/>
                <w:sz w:val="24"/>
                <w:szCs w:val="24"/>
                <w:lang w:val="ru-RU"/>
              </w:rPr>
              <w:t xml:space="preserve"> за </w:t>
            </w:r>
            <w:proofErr w:type="spellStart"/>
            <w:r w:rsidRPr="00CE56FF">
              <w:rPr>
                <w:rFonts w:ascii="Times New Roman" w:hAnsi="Times New Roman"/>
                <w:color w:val="002060"/>
                <w:sz w:val="24"/>
                <w:szCs w:val="24"/>
                <w:lang w:val="ru-RU"/>
              </w:rPr>
              <w:t>заявою</w:t>
            </w:r>
            <w:proofErr w:type="spellEnd"/>
            <w:r w:rsidRPr="00CE56FF">
              <w:rPr>
                <w:rFonts w:ascii="Times New Roman" w:hAnsi="Times New Roman"/>
                <w:color w:val="002060"/>
                <w:sz w:val="24"/>
                <w:szCs w:val="24"/>
                <w:lang w:val="ru-RU"/>
              </w:rPr>
              <w:t xml:space="preserve"> особи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Видача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листів-талонів</w:t>
            </w:r>
            <w:proofErr w:type="spellEnd"/>
            <w:r w:rsidRPr="00CE56FF">
              <w:rPr>
                <w:rFonts w:ascii="Times New Roman" w:hAnsi="Times New Roman"/>
                <w:color w:val="002060"/>
                <w:sz w:val="24"/>
                <w:szCs w:val="24"/>
                <w:lang w:val="ru-RU"/>
              </w:rPr>
              <w:t xml:space="preserve"> на право </w:t>
            </w:r>
            <w:proofErr w:type="spellStart"/>
            <w:r w:rsidRPr="00CE56FF">
              <w:rPr>
                <w:rFonts w:ascii="Times New Roman" w:hAnsi="Times New Roman"/>
                <w:color w:val="002060"/>
                <w:sz w:val="24"/>
                <w:szCs w:val="24"/>
                <w:lang w:val="ru-RU"/>
              </w:rPr>
              <w:t>одержання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проїзних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квитків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50-відсотковою </w:t>
            </w:r>
            <w:proofErr w:type="spellStart"/>
            <w:r w:rsidRPr="00CE56FF">
              <w:rPr>
                <w:rFonts w:ascii="Times New Roman" w:hAnsi="Times New Roman"/>
                <w:color w:val="002060"/>
                <w:sz w:val="24"/>
                <w:szCs w:val="24"/>
                <w:lang w:val="ru-RU"/>
              </w:rPr>
              <w:t>знижкою</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терміном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дії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2022-2026</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5</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Видача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посвідчень</w:t>
            </w:r>
            <w:proofErr w:type="spellEnd"/>
            <w:r w:rsidRPr="00CE56FF">
              <w:rPr>
                <w:rFonts w:ascii="Times New Roman" w:hAnsi="Times New Roman"/>
                <w:color w:val="002060"/>
                <w:sz w:val="24"/>
                <w:szCs w:val="24"/>
                <w:lang w:val="ru-RU"/>
              </w:rPr>
              <w:t xml:space="preserve"> членам </w:t>
            </w:r>
            <w:proofErr w:type="spellStart"/>
            <w:r w:rsidRPr="00CE56FF">
              <w:rPr>
                <w:rFonts w:ascii="Times New Roman" w:hAnsi="Times New Roman"/>
                <w:color w:val="002060"/>
                <w:sz w:val="24"/>
                <w:szCs w:val="24"/>
                <w:lang w:val="ru-RU"/>
              </w:rPr>
              <w:t>сімей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зниклого</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безвісти</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військовослужбовця</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6</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Оформлення</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видача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посвідчень</w:t>
            </w:r>
            <w:proofErr w:type="spellEnd"/>
            <w:r w:rsidRPr="00CE56FF">
              <w:rPr>
                <w:rFonts w:ascii="Times New Roman" w:hAnsi="Times New Roman"/>
                <w:color w:val="002060"/>
                <w:sz w:val="24"/>
                <w:szCs w:val="24"/>
                <w:lang w:val="ru-RU"/>
              </w:rPr>
              <w:t xml:space="preserve"> члена </w:t>
            </w:r>
            <w:proofErr w:type="spellStart"/>
            <w:r w:rsidRPr="00CE56FF">
              <w:rPr>
                <w:rFonts w:ascii="Times New Roman" w:hAnsi="Times New Roman"/>
                <w:color w:val="002060"/>
                <w:sz w:val="24"/>
                <w:szCs w:val="24"/>
                <w:lang w:val="ru-RU"/>
              </w:rPr>
              <w:t>сім’ї</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дитини</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військовослужбовця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який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загинув</w:t>
            </w:r>
            <w:proofErr w:type="spellEnd"/>
            <w:r w:rsidRPr="00CE56FF">
              <w:rPr>
                <w:rFonts w:ascii="Times New Roman" w:hAnsi="Times New Roman"/>
                <w:color w:val="002060"/>
                <w:sz w:val="24"/>
                <w:szCs w:val="24"/>
                <w:lang w:val="ru-RU"/>
              </w:rPr>
              <w:t xml:space="preserve"> (помер) </w:t>
            </w:r>
            <w:proofErr w:type="spellStart"/>
            <w:r w:rsidRPr="00CE56FF">
              <w:rPr>
                <w:rFonts w:ascii="Times New Roman" w:hAnsi="Times New Roman"/>
                <w:color w:val="002060"/>
                <w:sz w:val="24"/>
                <w:szCs w:val="24"/>
                <w:lang w:val="ru-RU"/>
              </w:rPr>
              <w:t>під</w:t>
            </w:r>
            <w:proofErr w:type="spellEnd"/>
            <w:r w:rsidRPr="00CE56FF">
              <w:rPr>
                <w:rFonts w:ascii="Times New Roman" w:hAnsi="Times New Roman"/>
                <w:color w:val="002060"/>
                <w:sz w:val="24"/>
                <w:szCs w:val="24"/>
                <w:lang w:val="ru-RU"/>
              </w:rPr>
              <w:t xml:space="preserve"> час </w:t>
            </w:r>
            <w:proofErr w:type="spellStart"/>
            <w:r w:rsidRPr="00CE56FF">
              <w:rPr>
                <w:rFonts w:ascii="Times New Roman" w:hAnsi="Times New Roman"/>
                <w:color w:val="002060"/>
                <w:sz w:val="24"/>
                <w:szCs w:val="24"/>
                <w:lang w:val="ru-RU"/>
              </w:rPr>
              <w:t>проходження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служби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7</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Надання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консультацій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допомога</w:t>
            </w:r>
            <w:proofErr w:type="spellEnd"/>
            <w:r w:rsidRPr="00CE56FF">
              <w:rPr>
                <w:rFonts w:ascii="Times New Roman" w:hAnsi="Times New Roman"/>
                <w:color w:val="002060"/>
                <w:sz w:val="24"/>
                <w:szCs w:val="24"/>
                <w:lang w:val="ru-RU"/>
              </w:rPr>
              <w:t xml:space="preserve"> у </w:t>
            </w:r>
            <w:proofErr w:type="spellStart"/>
            <w:r w:rsidRPr="00CE56FF">
              <w:rPr>
                <w:rFonts w:ascii="Times New Roman" w:hAnsi="Times New Roman"/>
                <w:color w:val="002060"/>
                <w:sz w:val="24"/>
                <w:szCs w:val="24"/>
                <w:lang w:val="ru-RU"/>
              </w:rPr>
              <w:t>зборі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оформленні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направлення</w:t>
            </w:r>
            <w:proofErr w:type="spellEnd"/>
            <w:r w:rsidRPr="00CE56FF">
              <w:rPr>
                <w:rFonts w:ascii="Times New Roman" w:hAnsi="Times New Roman"/>
                <w:color w:val="002060"/>
                <w:sz w:val="24"/>
                <w:szCs w:val="24"/>
                <w:lang w:val="ru-RU"/>
              </w:rPr>
              <w:t xml:space="preserve"> на </w:t>
            </w:r>
            <w:proofErr w:type="spellStart"/>
            <w:r w:rsidRPr="00CE56FF">
              <w:rPr>
                <w:rFonts w:ascii="Times New Roman" w:hAnsi="Times New Roman"/>
                <w:color w:val="002060"/>
                <w:sz w:val="24"/>
                <w:szCs w:val="24"/>
                <w:lang w:val="ru-RU"/>
              </w:rPr>
              <w:t>розгляд</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відповідної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комісії</w:t>
            </w:r>
            <w:proofErr w:type="spellEnd"/>
            <w:r w:rsidRPr="00CE56FF">
              <w:rPr>
                <w:rFonts w:ascii="Times New Roman" w:hAnsi="Times New Roman"/>
                <w:color w:val="002060"/>
                <w:sz w:val="24"/>
                <w:szCs w:val="24"/>
                <w:lang w:val="ru-RU"/>
              </w:rPr>
              <w:t xml:space="preserve"> по </w:t>
            </w:r>
            <w:proofErr w:type="spellStart"/>
            <w:r w:rsidRPr="00CE56FF">
              <w:rPr>
                <w:rFonts w:ascii="Times New Roman" w:hAnsi="Times New Roman"/>
                <w:color w:val="002060"/>
                <w:sz w:val="24"/>
                <w:szCs w:val="24"/>
                <w:lang w:val="ru-RU"/>
              </w:rPr>
              <w:t>встановлення</w:t>
            </w:r>
            <w:proofErr w:type="spellEnd"/>
            <w:r w:rsidRPr="00CE56FF">
              <w:rPr>
                <w:rFonts w:ascii="Times New Roman" w:hAnsi="Times New Roman"/>
                <w:color w:val="002060"/>
                <w:sz w:val="24"/>
                <w:szCs w:val="24"/>
                <w:lang w:val="ru-RU"/>
              </w:rPr>
              <w:t xml:space="preserve"> статусу та </w:t>
            </w:r>
            <w:proofErr w:type="spellStart"/>
            <w:r w:rsidRPr="00CE56FF">
              <w:rPr>
                <w:rFonts w:ascii="Times New Roman" w:hAnsi="Times New Roman"/>
                <w:color w:val="002060"/>
                <w:sz w:val="24"/>
                <w:szCs w:val="24"/>
                <w:lang w:val="ru-RU"/>
              </w:rPr>
              <w:t>видачі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посвідчень</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учасникам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бойових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дій</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8</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Поховання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військовими</w:t>
            </w:r>
            <w:proofErr w:type="spellEnd"/>
            <w:r w:rsidRPr="00CE56FF">
              <w:rPr>
                <w:rFonts w:ascii="Times New Roman" w:hAnsi="Times New Roman"/>
                <w:color w:val="002060"/>
                <w:sz w:val="24"/>
                <w:szCs w:val="24"/>
                <w:lang w:val="ru-RU"/>
              </w:rPr>
              <w:t xml:space="preserve"> почестями </w:t>
            </w:r>
            <w:proofErr w:type="spellStart"/>
            <w:r w:rsidRPr="00CE56FF">
              <w:rPr>
                <w:rFonts w:ascii="Times New Roman" w:hAnsi="Times New Roman"/>
                <w:color w:val="002060"/>
                <w:sz w:val="24"/>
                <w:szCs w:val="24"/>
                <w:lang w:val="ru-RU"/>
              </w:rPr>
              <w:t>загиблих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військовослужбовців</w:t>
            </w:r>
            <w:proofErr w:type="spellEnd"/>
            <w:r w:rsidRPr="00CE56FF">
              <w:rPr>
                <w:rFonts w:ascii="Times New Roman" w:hAnsi="Times New Roman"/>
                <w:color w:val="002060"/>
                <w:sz w:val="24"/>
                <w:szCs w:val="24"/>
                <w:lang w:val="ru-RU"/>
              </w:rPr>
              <w:t>,</w:t>
            </w:r>
            <w:r w:rsidRPr="00CE56FF">
              <w:rPr>
                <w:rFonts w:ascii="Times New Roman" w:hAnsi="Times New Roman"/>
                <w:color w:val="002060"/>
                <w:sz w:val="24"/>
                <w:szCs w:val="24"/>
              </w:rPr>
              <w:t> </w:t>
            </w:r>
            <w:proofErr w:type="spellStart"/>
            <w:r w:rsidRPr="00CE56FF">
              <w:rPr>
                <w:rFonts w:ascii="Times New Roman" w:hAnsi="Times New Roman"/>
                <w:color w:val="002060"/>
                <w:sz w:val="24"/>
                <w:szCs w:val="24"/>
                <w:lang w:val="ru-RU"/>
              </w:rPr>
              <w:t>організація</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проведення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військового</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поховального</w:t>
            </w:r>
            <w:proofErr w:type="spellEnd"/>
            <w:r w:rsidRPr="00CE56FF">
              <w:rPr>
                <w:rFonts w:ascii="Times New Roman" w:hAnsi="Times New Roman"/>
                <w:color w:val="002060"/>
                <w:sz w:val="24"/>
                <w:szCs w:val="24"/>
                <w:lang w:val="ru-RU"/>
              </w:rPr>
              <w:t xml:space="preserve"> ритуалу</w:t>
            </w:r>
            <w:r w:rsidRPr="00CE56FF">
              <w:rPr>
                <w:rFonts w:ascii="Times New Roman" w:hAnsi="Times New Roman"/>
                <w:color w:val="002060"/>
                <w:sz w:val="24"/>
                <w:szCs w:val="24"/>
              </w:rPr>
              <w:t> </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9</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Сприяння</w:t>
            </w:r>
            <w:proofErr w:type="spellEnd"/>
            <w:r w:rsidRPr="00CE56FF">
              <w:rPr>
                <w:rFonts w:ascii="Times New Roman" w:hAnsi="Times New Roman"/>
                <w:color w:val="002060"/>
                <w:sz w:val="24"/>
                <w:szCs w:val="24"/>
                <w:lang w:val="ru-RU"/>
              </w:rPr>
              <w:t xml:space="preserve"> у </w:t>
            </w:r>
            <w:proofErr w:type="spellStart"/>
            <w:r w:rsidRPr="00CE56FF">
              <w:rPr>
                <w:rFonts w:ascii="Times New Roman" w:hAnsi="Times New Roman"/>
                <w:color w:val="002060"/>
                <w:sz w:val="24"/>
                <w:szCs w:val="24"/>
                <w:lang w:val="ru-RU"/>
              </w:rPr>
              <w:t>підготовці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оформленні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направлення</w:t>
            </w:r>
            <w:proofErr w:type="spellEnd"/>
            <w:r w:rsidRPr="00CE56FF">
              <w:rPr>
                <w:rFonts w:ascii="Times New Roman" w:hAnsi="Times New Roman"/>
                <w:color w:val="002060"/>
                <w:sz w:val="24"/>
                <w:szCs w:val="24"/>
                <w:lang w:val="ru-RU"/>
              </w:rPr>
              <w:t xml:space="preserve"> на ВЛК для </w:t>
            </w:r>
            <w:proofErr w:type="spellStart"/>
            <w:r w:rsidRPr="00CE56FF">
              <w:rPr>
                <w:rFonts w:ascii="Times New Roman" w:hAnsi="Times New Roman"/>
                <w:color w:val="002060"/>
                <w:sz w:val="24"/>
                <w:szCs w:val="24"/>
                <w:lang w:val="ru-RU"/>
              </w:rPr>
              <w:t>встановлення</w:t>
            </w:r>
            <w:proofErr w:type="spellEnd"/>
            <w:r w:rsidRPr="00CE56FF">
              <w:rPr>
                <w:rFonts w:ascii="Times New Roman" w:hAnsi="Times New Roman"/>
                <w:color w:val="002060"/>
                <w:sz w:val="24"/>
                <w:szCs w:val="24"/>
                <w:lang w:val="ru-RU"/>
              </w:rPr>
              <w:t xml:space="preserve"> причинного </w:t>
            </w:r>
            <w:proofErr w:type="spellStart"/>
            <w:r w:rsidRPr="00CE56FF">
              <w:rPr>
                <w:rFonts w:ascii="Times New Roman" w:hAnsi="Times New Roman"/>
                <w:color w:val="002060"/>
                <w:sz w:val="24"/>
                <w:szCs w:val="24"/>
                <w:lang w:val="ru-RU"/>
              </w:rPr>
              <w:t>зв’язку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захворювань</w:t>
            </w:r>
            <w:proofErr w:type="spellEnd"/>
            <w:r w:rsidRPr="00CE56FF">
              <w:rPr>
                <w:rFonts w:ascii="Times New Roman" w:hAnsi="Times New Roman"/>
                <w:color w:val="002060"/>
                <w:sz w:val="24"/>
                <w:szCs w:val="24"/>
                <w:lang w:val="ru-RU"/>
              </w:rPr>
              <w:t xml:space="preserve">, травм, </w:t>
            </w:r>
            <w:proofErr w:type="spellStart"/>
            <w:r w:rsidRPr="00CE56FF">
              <w:rPr>
                <w:rFonts w:ascii="Times New Roman" w:hAnsi="Times New Roman"/>
                <w:color w:val="002060"/>
                <w:sz w:val="24"/>
                <w:szCs w:val="24"/>
                <w:lang w:val="ru-RU"/>
              </w:rPr>
              <w:t>поранень</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контузій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каліцтв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військовою</w:t>
            </w:r>
            <w:proofErr w:type="spellEnd"/>
            <w:r w:rsidRPr="00CE56FF">
              <w:rPr>
                <w:rFonts w:ascii="Times New Roman" w:hAnsi="Times New Roman"/>
                <w:color w:val="002060"/>
                <w:sz w:val="24"/>
                <w:szCs w:val="24"/>
                <w:lang w:val="ru-RU"/>
              </w:rPr>
              <w:t xml:space="preserve"> службою</w:t>
            </w:r>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c"/>
              <w:spacing w:after="0"/>
              <w:jc w:val="center"/>
              <w:rPr>
                <w:color w:val="002060"/>
                <w:lang w:val="ru-RU"/>
              </w:rPr>
            </w:pPr>
            <w:proofErr w:type="spellStart"/>
            <w:r w:rsidRPr="00CE56FF">
              <w:rPr>
                <w:rFonts w:ascii="Times New Roman" w:hAnsi="Times New Roman"/>
                <w:b/>
                <w:color w:val="002060"/>
                <w:shd w:val="clear" w:color="auto" w:fill="FFFFFF"/>
                <w:lang w:val="ru-RU"/>
              </w:rPr>
              <w:t>Бюджетна</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установа</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Український</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ветеранський</w:t>
            </w:r>
            <w:proofErr w:type="spellEnd"/>
            <w:r w:rsidRPr="00CE56FF">
              <w:rPr>
                <w:rFonts w:ascii="Times New Roman" w:hAnsi="Times New Roman"/>
                <w:b/>
                <w:color w:val="002060"/>
                <w:shd w:val="clear" w:color="auto" w:fill="FFFFFF"/>
                <w:lang w:val="ru-RU"/>
              </w:rPr>
              <w:t xml:space="preserve"> фонд»</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113" w:right="-57"/>
              <w:jc w:val="both"/>
              <w:rPr>
                <w:color w:val="002060"/>
                <w:sz w:val="24"/>
                <w:szCs w:val="24"/>
              </w:rPr>
            </w:pPr>
            <w:r w:rsidRPr="00CE56FF">
              <w:rPr>
                <w:rFonts w:ascii="Times New Roman" w:hAnsi="Times New Roman"/>
                <w:color w:val="002060"/>
                <w:sz w:val="24"/>
                <w:szCs w:val="24"/>
              </w:rPr>
              <w:t>Надання одноразової фінансової допомоги у створенні належних умов для ведення підприємницької або незалежної професійної діяльності</w:t>
            </w:r>
          </w:p>
        </w:tc>
      </w:tr>
      <w:tr w:rsidR="00CE56FF"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CE56FF" w:rsidRPr="00CE56FF" w:rsidRDefault="00CE56FF" w:rsidP="00CE56FF">
            <w:pPr>
              <w:pStyle w:val="ac"/>
              <w:jc w:val="center"/>
              <w:rPr>
                <w:color w:val="002060"/>
              </w:rPr>
            </w:pPr>
            <w:r w:rsidRPr="00CE56FF">
              <w:rPr>
                <w:rFonts w:ascii="Times New Roman" w:hAnsi="Times New Roman"/>
                <w:b/>
                <w:color w:val="002060"/>
                <w:shd w:val="clear" w:color="auto" w:fill="FFFFFF"/>
              </w:rPr>
              <w:t>Управління з питань учасників АТО Дніпропетровської обласної військової адміністрації</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right="113"/>
              <w:jc w:val="both"/>
              <w:rPr>
                <w:color w:val="002060"/>
              </w:rPr>
            </w:pPr>
            <w:r w:rsidRPr="00CE56FF">
              <w:rPr>
                <w:color w:val="002060"/>
              </w:rPr>
              <w:t>Навчальні курси з іноземних мов та інформаційних технологій в рамках дії заходів Комплексної програми з соціальної підтримки, реабілітації осіб,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їхніх сімей у Дніпропетровській області на 2020 – 2025 роки</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right="113"/>
              <w:jc w:val="both"/>
              <w:rPr>
                <w:color w:val="002060"/>
              </w:rPr>
            </w:pPr>
            <w:r w:rsidRPr="00CE56FF">
              <w:rPr>
                <w:color w:val="002060"/>
              </w:rPr>
              <w:t>Організація культурно-масових заходів, масових спортивних, фізкультурно-оздоровчих та інших реабілітаційних заходів, в рамках дії заходів Комплексної програми з соціальної підтримки, реабілітації осіб,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їхніх сімей у Дніпропетровській області на 2020 – 2025 роки</w:t>
            </w:r>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center"/>
              <w:rPr>
                <w:color w:val="002060"/>
                <w:lang w:val="ru-RU"/>
              </w:rPr>
            </w:pPr>
            <w:proofErr w:type="spellStart"/>
            <w:r w:rsidRPr="00CE56FF">
              <w:rPr>
                <w:b/>
                <w:bCs/>
                <w:color w:val="002060"/>
                <w:lang w:val="ru-RU"/>
              </w:rPr>
              <w:t>Управління</w:t>
            </w:r>
            <w:proofErr w:type="spellEnd"/>
            <w:r w:rsidRPr="00CE56FF">
              <w:rPr>
                <w:b/>
                <w:bCs/>
                <w:color w:val="002060"/>
                <w:lang w:val="ru-RU"/>
              </w:rPr>
              <w:t xml:space="preserve"> </w:t>
            </w:r>
            <w:proofErr w:type="spellStart"/>
            <w:r w:rsidRPr="00CE56FF">
              <w:rPr>
                <w:b/>
                <w:bCs/>
                <w:color w:val="002060"/>
                <w:lang w:val="ru-RU"/>
              </w:rPr>
              <w:t>соціального</w:t>
            </w:r>
            <w:proofErr w:type="spellEnd"/>
            <w:r w:rsidRPr="00CE56FF">
              <w:rPr>
                <w:b/>
                <w:bCs/>
                <w:color w:val="002060"/>
                <w:lang w:val="ru-RU"/>
              </w:rPr>
              <w:t xml:space="preserve"> </w:t>
            </w:r>
            <w:proofErr w:type="spellStart"/>
            <w:r w:rsidRPr="00CE56FF">
              <w:rPr>
                <w:b/>
                <w:bCs/>
                <w:color w:val="002060"/>
                <w:lang w:val="ru-RU"/>
              </w:rPr>
              <w:t>захисту</w:t>
            </w:r>
            <w:proofErr w:type="spellEnd"/>
            <w:r w:rsidRPr="00CE56FF">
              <w:rPr>
                <w:b/>
                <w:bCs/>
                <w:color w:val="002060"/>
                <w:lang w:val="ru-RU"/>
              </w:rPr>
              <w:t xml:space="preserve"> </w:t>
            </w:r>
            <w:proofErr w:type="spellStart"/>
            <w:r w:rsidRPr="00CE56FF">
              <w:rPr>
                <w:b/>
                <w:bCs/>
                <w:color w:val="002060"/>
                <w:lang w:val="ru-RU"/>
              </w:rPr>
              <w:t>населення</w:t>
            </w:r>
            <w:proofErr w:type="spellEnd"/>
            <w:r w:rsidRPr="00CE56FF">
              <w:rPr>
                <w:b/>
                <w:bCs/>
                <w:color w:val="002060"/>
                <w:lang w:val="ru-RU"/>
              </w:rPr>
              <w:t xml:space="preserve"> </w:t>
            </w:r>
            <w:proofErr w:type="spellStart"/>
            <w:r w:rsidRPr="00CE56FF">
              <w:rPr>
                <w:b/>
                <w:bCs/>
                <w:color w:val="002060"/>
                <w:lang w:val="ru-RU"/>
              </w:rPr>
              <w:t>Нікопольської</w:t>
            </w:r>
            <w:proofErr w:type="spellEnd"/>
            <w:r w:rsidRPr="00CE56FF">
              <w:rPr>
                <w:b/>
                <w:bCs/>
                <w:color w:val="002060"/>
                <w:lang w:val="ru-RU"/>
              </w:rPr>
              <w:t xml:space="preserve"> РДА</w:t>
            </w:r>
          </w:p>
          <w:p w:rsidR="00CE56FF" w:rsidRPr="00CE56FF" w:rsidRDefault="00CE56FF" w:rsidP="00CE56FF">
            <w:pPr>
              <w:pStyle w:val="a4"/>
              <w:spacing w:after="0"/>
              <w:jc w:val="center"/>
              <w:rPr>
                <w:b/>
                <w:bCs/>
                <w:color w:val="002060"/>
                <w:sz w:val="12"/>
                <w:szCs w:val="12"/>
                <w:lang w:val="ru-RU"/>
              </w:rPr>
            </w:pP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before="57" w:after="0"/>
              <w:ind w:right="637"/>
              <w:jc w:val="both"/>
              <w:rPr>
                <w:color w:val="002060"/>
                <w:lang w:val="ru-RU"/>
              </w:rPr>
            </w:pPr>
            <w:proofErr w:type="spellStart"/>
            <w:r w:rsidRPr="00CE56FF">
              <w:rPr>
                <w:color w:val="002060"/>
                <w:lang w:val="ru-RU"/>
              </w:rPr>
              <w:t>Видача</w:t>
            </w:r>
            <w:proofErr w:type="spellEnd"/>
            <w:r w:rsidRPr="00CE56FF">
              <w:rPr>
                <w:color w:val="002060"/>
                <w:lang w:val="ru-RU"/>
              </w:rPr>
              <w:t xml:space="preserve"> </w:t>
            </w:r>
            <w:proofErr w:type="spellStart"/>
            <w:r w:rsidRPr="00CE56FF">
              <w:rPr>
                <w:color w:val="002060"/>
                <w:lang w:val="ru-RU"/>
              </w:rPr>
              <w:t>направлення</w:t>
            </w:r>
            <w:proofErr w:type="spellEnd"/>
            <w:r w:rsidRPr="00CE56FF">
              <w:rPr>
                <w:color w:val="002060"/>
                <w:lang w:val="ru-RU"/>
              </w:rPr>
              <w:t xml:space="preserve"> на </w:t>
            </w:r>
            <w:proofErr w:type="spellStart"/>
            <w:r w:rsidRPr="00CE56FF">
              <w:rPr>
                <w:color w:val="002060"/>
                <w:lang w:val="ru-RU"/>
              </w:rPr>
              <w:t>професійне</w:t>
            </w:r>
            <w:proofErr w:type="spellEnd"/>
            <w:r w:rsidRPr="00CE56FF">
              <w:rPr>
                <w:color w:val="002060"/>
                <w:lang w:val="ru-RU"/>
              </w:rPr>
              <w:t xml:space="preserve"> </w:t>
            </w:r>
            <w:proofErr w:type="spellStart"/>
            <w:r w:rsidRPr="00CE56FF">
              <w:rPr>
                <w:color w:val="002060"/>
                <w:lang w:val="ru-RU"/>
              </w:rPr>
              <w:t>навчання</w:t>
            </w:r>
            <w:proofErr w:type="spellEnd"/>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 xml:space="preserve">Призначення грошової компенсації за належні для отримання жилі приміщення деяким категоріям осіб,які захищали незалежність, суверенітет та територіальну цілісність України, а також членів їх сімей  </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rPr>
            </w:pPr>
            <w:r w:rsidRPr="00CE56FF">
              <w:rPr>
                <w:color w:val="002060"/>
              </w:rPr>
              <w:t>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right="113"/>
              <w:jc w:val="both"/>
              <w:rPr>
                <w:color w:val="002060"/>
              </w:rPr>
            </w:pPr>
            <w:r w:rsidRPr="00CE56FF">
              <w:rPr>
                <w:color w:val="002060"/>
              </w:rPr>
              <w:t>Надання згоди на перерахування коштів як оплати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p>
        </w:tc>
      </w:tr>
      <w:tr w:rsidR="00CE56FF" w:rsidTr="00CE56FF">
        <w:tblPrEx>
          <w:tblLook w:val="0000"/>
        </w:tblPrEx>
        <w:trPr>
          <w:trHeight w:val="260"/>
        </w:trPr>
        <w:tc>
          <w:tcPr>
            <w:tcW w:w="1702" w:type="dxa"/>
            <w:gridSpan w:val="3"/>
            <w:tcBorders>
              <w:left w:val="single" w:sz="4" w:space="0" w:color="000001"/>
              <w:bottom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5</w:t>
            </w:r>
          </w:p>
        </w:tc>
        <w:tc>
          <w:tcPr>
            <w:tcW w:w="8788" w:type="dxa"/>
            <w:tcBorders>
              <w:left w:val="single" w:sz="4" w:space="0" w:color="000001"/>
              <w:bottom w:val="single" w:sz="4" w:space="0" w:color="auto"/>
              <w:right w:val="single" w:sz="4" w:space="0" w:color="000001"/>
            </w:tcBorders>
            <w:shd w:val="clear" w:color="auto" w:fill="auto"/>
          </w:tcPr>
          <w:p w:rsidR="00CE56FF" w:rsidRDefault="00CE56FF" w:rsidP="00CE56FF">
            <w:pPr>
              <w:pStyle w:val="a4"/>
              <w:spacing w:after="0"/>
              <w:ind w:right="113"/>
              <w:jc w:val="both"/>
              <w:rPr>
                <w:color w:val="002060"/>
              </w:rPr>
            </w:pPr>
            <w:r w:rsidRPr="00CE56FF">
              <w:rPr>
                <w:color w:val="002060"/>
              </w:rPr>
              <w:t xml:space="preserve">Надання згоди на перерахування коштів як оплати грошової компенсації за належні для отримання жилі приміщення для внутрішньо </w:t>
            </w:r>
            <w:proofErr w:type="spellStart"/>
            <w:r w:rsidRPr="00CE56FF">
              <w:rPr>
                <w:color w:val="002060"/>
              </w:rPr>
              <w:t>переміщних</w:t>
            </w:r>
            <w:proofErr w:type="spellEnd"/>
            <w:r w:rsidRPr="00CE56FF">
              <w:rPr>
                <w:color w:val="002060"/>
              </w:rPr>
              <w:t xml:space="preserve"> осіб, які захищали незалежність, суверенітет та територіальну цілісність України, а також членів їх сімей </w:t>
            </w:r>
          </w:p>
          <w:p w:rsidR="00CE56FF" w:rsidRPr="00CE56FF" w:rsidRDefault="00CE56FF" w:rsidP="00CE56FF">
            <w:pPr>
              <w:pStyle w:val="a4"/>
              <w:spacing w:after="0"/>
              <w:ind w:right="113"/>
              <w:jc w:val="both"/>
              <w:rPr>
                <w:color w:val="002060"/>
              </w:rPr>
            </w:pPr>
          </w:p>
        </w:tc>
      </w:tr>
      <w:tr w:rsidR="00CE56FF" w:rsidRPr="004C72C4" w:rsidTr="00CE56FF">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lastRenderedPageBreak/>
              <w:t>6</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after="0"/>
              <w:jc w:val="both"/>
              <w:rPr>
                <w:color w:val="002060"/>
                <w:lang w:val="ru-RU"/>
              </w:rPr>
            </w:pPr>
            <w:proofErr w:type="spellStart"/>
            <w:r w:rsidRPr="00CE56FF">
              <w:rPr>
                <w:color w:val="002060"/>
                <w:lang w:val="ru-RU"/>
              </w:rPr>
              <w:t>Надання</w:t>
            </w:r>
            <w:proofErr w:type="spellEnd"/>
            <w:r w:rsidRPr="00CE56FF">
              <w:rPr>
                <w:color w:val="002060"/>
                <w:lang w:val="ru-RU"/>
              </w:rPr>
              <w:t xml:space="preserve"> </w:t>
            </w:r>
            <w:proofErr w:type="spellStart"/>
            <w:r w:rsidRPr="00CE56FF">
              <w:rPr>
                <w:color w:val="002060"/>
                <w:lang w:val="ru-RU"/>
              </w:rPr>
              <w:t>учасникам</w:t>
            </w:r>
            <w:proofErr w:type="spellEnd"/>
            <w:r w:rsidRPr="00CE56FF">
              <w:rPr>
                <w:color w:val="002060"/>
                <w:lang w:val="ru-RU"/>
              </w:rPr>
              <w:t xml:space="preserve"> </w:t>
            </w:r>
            <w:proofErr w:type="spellStart"/>
            <w:r w:rsidRPr="00CE56FF">
              <w:rPr>
                <w:color w:val="002060"/>
                <w:lang w:val="ru-RU"/>
              </w:rPr>
              <w:t>бойових</w:t>
            </w:r>
            <w:proofErr w:type="spellEnd"/>
            <w:r w:rsidRPr="00CE56FF">
              <w:rPr>
                <w:color w:val="002060"/>
                <w:lang w:val="ru-RU"/>
              </w:rPr>
              <w:t xml:space="preserve"> </w:t>
            </w:r>
            <w:proofErr w:type="spellStart"/>
            <w:r w:rsidRPr="00CE56FF">
              <w:rPr>
                <w:color w:val="002060"/>
                <w:lang w:val="ru-RU"/>
              </w:rPr>
              <w:t>дій</w:t>
            </w:r>
            <w:proofErr w:type="spellEnd"/>
            <w:r w:rsidRPr="00CE56FF">
              <w:rPr>
                <w:color w:val="002060"/>
                <w:lang w:val="ru-RU"/>
              </w:rPr>
              <w:t xml:space="preserve"> </w:t>
            </w:r>
            <w:proofErr w:type="spellStart"/>
            <w:r w:rsidRPr="00CE56FF">
              <w:rPr>
                <w:color w:val="002060"/>
                <w:lang w:val="ru-RU"/>
              </w:rPr>
              <w:t>пільги</w:t>
            </w:r>
            <w:proofErr w:type="spellEnd"/>
            <w:r w:rsidRPr="00CE56FF">
              <w:rPr>
                <w:color w:val="002060"/>
                <w:lang w:val="ru-RU"/>
              </w:rPr>
              <w:t xml:space="preserve"> на </w:t>
            </w:r>
            <w:proofErr w:type="spellStart"/>
            <w:r w:rsidRPr="00CE56FF">
              <w:rPr>
                <w:color w:val="002060"/>
                <w:lang w:val="ru-RU"/>
              </w:rPr>
              <w:t>безоплатне</w:t>
            </w:r>
            <w:proofErr w:type="spellEnd"/>
            <w:r w:rsidRPr="00CE56FF">
              <w:rPr>
                <w:color w:val="002060"/>
                <w:lang w:val="ru-RU"/>
              </w:rPr>
              <w:t xml:space="preserve"> </w:t>
            </w:r>
            <w:proofErr w:type="spellStart"/>
            <w:r w:rsidRPr="00CE56FF">
              <w:rPr>
                <w:color w:val="002060"/>
                <w:lang w:val="ru-RU"/>
              </w:rPr>
              <w:t>забезпечення</w:t>
            </w:r>
            <w:proofErr w:type="spellEnd"/>
            <w:r w:rsidRPr="00CE56FF">
              <w:rPr>
                <w:color w:val="002060"/>
                <w:lang w:val="ru-RU"/>
              </w:rPr>
              <w:t xml:space="preserve"> </w:t>
            </w:r>
            <w:proofErr w:type="spellStart"/>
            <w:r w:rsidRPr="00CE56FF">
              <w:rPr>
                <w:color w:val="002060"/>
                <w:lang w:val="ru-RU"/>
              </w:rPr>
              <w:t>санаторно-курортним</w:t>
            </w:r>
            <w:proofErr w:type="spellEnd"/>
            <w:r w:rsidRPr="00CE56FF">
              <w:rPr>
                <w:color w:val="002060"/>
                <w:lang w:val="ru-RU"/>
              </w:rPr>
              <w:t xml:space="preserve"> </w:t>
            </w:r>
            <w:proofErr w:type="spellStart"/>
            <w:r w:rsidRPr="00CE56FF">
              <w:rPr>
                <w:color w:val="002060"/>
                <w:lang w:val="ru-RU"/>
              </w:rPr>
              <w:t>лікуванням</w:t>
            </w:r>
            <w:proofErr w:type="spellEnd"/>
            <w:r w:rsidRPr="00CE56FF">
              <w:rPr>
                <w:color w:val="002060"/>
                <w:lang w:val="ru-RU"/>
              </w:rPr>
              <w:t xml:space="preserve"> </w:t>
            </w:r>
            <w:proofErr w:type="spellStart"/>
            <w:r w:rsidRPr="00CE56FF">
              <w:rPr>
                <w:color w:val="002060"/>
                <w:lang w:val="ru-RU"/>
              </w:rPr>
              <w:t>або</w:t>
            </w:r>
            <w:proofErr w:type="spellEnd"/>
            <w:r w:rsidRPr="00CE56FF">
              <w:rPr>
                <w:color w:val="002060"/>
                <w:lang w:val="ru-RU"/>
              </w:rPr>
              <w:t xml:space="preserve"> </w:t>
            </w:r>
            <w:proofErr w:type="spellStart"/>
            <w:r w:rsidRPr="00CE56FF">
              <w:rPr>
                <w:color w:val="002060"/>
                <w:lang w:val="ru-RU"/>
              </w:rPr>
              <w:t>одержання</w:t>
            </w:r>
            <w:proofErr w:type="spellEnd"/>
            <w:r w:rsidRPr="00CE56FF">
              <w:rPr>
                <w:color w:val="002060"/>
                <w:lang w:val="ru-RU"/>
              </w:rPr>
              <w:t xml:space="preserve"> </w:t>
            </w:r>
            <w:proofErr w:type="spellStart"/>
            <w:r w:rsidRPr="00CE56FF">
              <w:rPr>
                <w:color w:val="002060"/>
                <w:lang w:val="ru-RU"/>
              </w:rPr>
              <w:t>компенсації</w:t>
            </w:r>
            <w:proofErr w:type="spellEnd"/>
            <w:r w:rsidRPr="00CE56FF">
              <w:rPr>
                <w:color w:val="002060"/>
                <w:lang w:val="ru-RU"/>
              </w:rPr>
              <w:t xml:space="preserve"> </w:t>
            </w:r>
            <w:proofErr w:type="spellStart"/>
            <w:r w:rsidRPr="00CE56FF">
              <w:rPr>
                <w:color w:val="002060"/>
                <w:lang w:val="ru-RU"/>
              </w:rPr>
              <w:t>вартості</w:t>
            </w:r>
            <w:proofErr w:type="spellEnd"/>
            <w:r w:rsidRPr="00CE56FF">
              <w:rPr>
                <w:color w:val="002060"/>
                <w:lang w:val="ru-RU"/>
              </w:rPr>
              <w:t xml:space="preserve"> </w:t>
            </w:r>
            <w:proofErr w:type="spellStart"/>
            <w:r w:rsidRPr="00CE56FF">
              <w:rPr>
                <w:color w:val="002060"/>
                <w:lang w:val="ru-RU"/>
              </w:rPr>
              <w:t>самостійного</w:t>
            </w:r>
            <w:proofErr w:type="spellEnd"/>
            <w:r w:rsidRPr="00CE56FF">
              <w:rPr>
                <w:color w:val="002060"/>
                <w:lang w:val="ru-RU"/>
              </w:rPr>
              <w:t xml:space="preserve"> санаторно-курортного </w:t>
            </w:r>
            <w:proofErr w:type="spellStart"/>
            <w:r w:rsidRPr="00CE56FF">
              <w:rPr>
                <w:color w:val="002060"/>
                <w:lang w:val="ru-RU"/>
              </w:rPr>
              <w:t>лікування</w:t>
            </w:r>
            <w:proofErr w:type="spellEnd"/>
            <w:r w:rsidRPr="00CE56FF">
              <w:rPr>
                <w:color w:val="002060"/>
                <w:lang w:val="ru-RU"/>
              </w:rPr>
              <w:t xml:space="preserve"> </w:t>
            </w:r>
          </w:p>
        </w:tc>
      </w:tr>
      <w:tr w:rsidR="00CE56FF" w:rsidTr="00CE56FF">
        <w:tblPrEx>
          <w:tblLook w:val="0000"/>
        </w:tblPrEx>
        <w:trPr>
          <w:trHeight w:val="260"/>
        </w:trPr>
        <w:tc>
          <w:tcPr>
            <w:tcW w:w="1702" w:type="dxa"/>
            <w:gridSpan w:val="3"/>
            <w:tcBorders>
              <w:top w:val="single" w:sz="4" w:space="0" w:color="auto"/>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7</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rPr>
            </w:pPr>
            <w:r w:rsidRPr="00CE56FF">
              <w:rPr>
                <w:color w:val="002060"/>
                <w:lang w:eastAsia="uk-UA"/>
              </w:rPr>
              <w:t>Надання особам з інвалідністю внаслідок війни  пільги на безплатне позачергове щорічне забезпечення санаторно-курортним лікуванням з компенсацією вартості проїзду до санаторно-курортного закладу і назад</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8</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lang w:val="ru-RU"/>
              </w:rPr>
            </w:pPr>
            <w:r w:rsidRPr="00CE56FF">
              <w:rPr>
                <w:color w:val="002060"/>
                <w:lang w:eastAsia="uk-UA"/>
              </w:rPr>
              <w:t>Надання учасникам війни пільги на безоплатне забезпечення санаторно-курортним лікуванням або одержання компенсації вартості самостійного санаторно-курортного лікування.</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9</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rPr>
            </w:pPr>
            <w:r w:rsidRPr="00CE56FF">
              <w:rPr>
                <w:color w:val="002060"/>
                <w:lang w:eastAsia="uk-UA"/>
              </w:rPr>
              <w:t>Надання сім’ям загиблих (померлих) сім’ям загиблих (померлих) Захисників і Захисниць України пільги на безоплатне забезпечення санаторно-курортним лікуванням або одержання компенсації вартості самостійного санаторно-курортного лікування</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10</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lang w:val="ru-RU"/>
              </w:rPr>
            </w:pPr>
            <w:r w:rsidRPr="00CE56FF">
              <w:rPr>
                <w:color w:val="002060"/>
                <w:lang w:eastAsia="uk-UA"/>
              </w:rPr>
              <w:t>Надання особам, які мають особливі заслуги перед Батьківщиною пільги на безоплатне першочергове забезпечення санаторно-курортним лікуванням</w:t>
            </w:r>
            <w:r w:rsidRPr="00CE56FF">
              <w:rPr>
                <w:b/>
                <w:bCs/>
                <w:caps/>
                <w:color w:val="002060"/>
                <w:lang w:eastAsia="uk-UA"/>
              </w:rPr>
              <w:t xml:space="preserve"> </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Призначення грошової компенсації замість санаторно-курортної путівки особам з інвалідністю внаслідок війни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jc w:val="both"/>
              <w:rPr>
                <w:color w:val="002060"/>
                <w:sz w:val="24"/>
                <w:szCs w:val="24"/>
                <w:lang w:val="ru-RU"/>
              </w:rPr>
            </w:pPr>
            <w:r w:rsidRPr="00CE56FF">
              <w:rPr>
                <w:rFonts w:ascii="Times New Roman" w:hAnsi="Times New Roman"/>
                <w:color w:val="002060"/>
                <w:sz w:val="24"/>
                <w:szCs w:val="24"/>
              </w:rPr>
              <w:t>Безоплатне поховання з військовими почестями померлих (загиблих) осіб</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 xml:space="preserve">Надання щорічної до </w:t>
            </w:r>
            <w:proofErr w:type="spellStart"/>
            <w:r w:rsidRPr="00CE56FF">
              <w:rPr>
                <w:rFonts w:ascii="Times New Roman" w:hAnsi="Times New Roman"/>
                <w:color w:val="002060"/>
                <w:sz w:val="24"/>
                <w:szCs w:val="24"/>
              </w:rPr>
              <w:t>До</w:t>
            </w:r>
            <w:proofErr w:type="spellEnd"/>
            <w:r w:rsidRPr="00CE56FF">
              <w:rPr>
                <w:rFonts w:ascii="Times New Roman" w:hAnsi="Times New Roman"/>
                <w:color w:val="002060"/>
                <w:sz w:val="24"/>
                <w:szCs w:val="24"/>
              </w:rPr>
              <w:t xml:space="preserve"> Дня Незалежності України разової грошової виплати ветеранам війни (у разі їх неотримання)” </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Надання соціальної стипендії для осіб, які навчаються за державним або регіональним замовленням за денною формою навчання</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15</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Надання щомісячної соціальної матеріальної підтримки членам сімей загиблих Захисників і Захисниць України, членам сімей осіб, зниклих безвісти за особливих обставин, на яких поширюється чинність Законів України "Про статус ветеранів війни, гарантії їх соціального захисту" , "Про соціальний і правовий захист військовослужбовців та членів їх сімей" в рамках дії заходів обласної Комплексної програми соціального захисту населення Дніпропетровської області на 2020 – 2024 роки, затвердженої рішенням Дніпропетровської обласної ради від 13.12.2019 №534-20/VІІ 9 (зі змінами)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16</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ind w:right="637"/>
              <w:jc w:val="both"/>
              <w:rPr>
                <w:color w:val="002060"/>
                <w:sz w:val="24"/>
                <w:szCs w:val="24"/>
                <w:lang w:val="ru-RU"/>
              </w:rPr>
            </w:pPr>
            <w:r w:rsidRPr="00CE56FF">
              <w:rPr>
                <w:rFonts w:ascii="Times New Roman" w:hAnsi="Times New Roman"/>
                <w:color w:val="002060"/>
                <w:sz w:val="24"/>
                <w:szCs w:val="24"/>
              </w:rPr>
              <w:t xml:space="preserve">Встановлення статусу, видача </w:t>
            </w:r>
            <w:proofErr w:type="spellStart"/>
            <w:r w:rsidRPr="00CE56FF">
              <w:rPr>
                <w:rFonts w:ascii="Times New Roman" w:hAnsi="Times New Roman"/>
                <w:color w:val="002060"/>
                <w:sz w:val="24"/>
                <w:szCs w:val="24"/>
              </w:rPr>
              <w:t>посвідченнь</w:t>
            </w:r>
            <w:proofErr w:type="spellEnd"/>
            <w:r w:rsidRPr="00CE56FF">
              <w:rPr>
                <w:rFonts w:ascii="Times New Roman" w:hAnsi="Times New Roman"/>
                <w:color w:val="002060"/>
                <w:sz w:val="24"/>
                <w:szCs w:val="24"/>
              </w:rPr>
              <w:t xml:space="preserve"> учасникам війни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17</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Встановлення статусу, видача посвідчень / довідок, продовження строку дії посвідчень (вклеювання бланка-вкладки) членам сім’ї загиблого (померлого) Захисника чи Захисниці України</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18</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Встановлення статусу,видача посвідчень, продовження строку дії посвідчень (вклеювання бланка-вкладки) особам з інвалідністю внаслідок війни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19</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Встановлення статусу, видача посвідчень постраждалим учасникам Революції Гідності</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20</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57"/>
              <w:jc w:val="both"/>
              <w:rPr>
                <w:color w:val="002060"/>
                <w:sz w:val="24"/>
                <w:szCs w:val="24"/>
              </w:rPr>
            </w:pPr>
            <w:r w:rsidRPr="00CE56FF">
              <w:rPr>
                <w:rFonts w:ascii="Times New Roman" w:hAnsi="Times New Roman"/>
                <w:color w:val="002060"/>
                <w:sz w:val="24"/>
                <w:szCs w:val="24"/>
              </w:rPr>
              <w:t>Позбавлення статусу особи з інвалідністю внаслідок війни, члена сім’ї загиблого (померлого) ветерана війни, члена сім’ї загиблого (померлого) Захисника чи Захисниці України та постраждалого учасника Революції Гідності за заявою особи</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 xml:space="preserve">Видача нового посвідчення особам з інвалідністю внаслідок війни,учасникам війни, членам сім’ї загиблого (померлого) ветерана війни,членам сім’ї загиблого (померлого) Захисника чи Захисниці України,постраждалим учасникам Революції Гідності замість непридатного /втраченого та у разі зміни особистих даних </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Забезпечення санаторно-курортними путівками постраждалих учасників Революції Гідності</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Проїзд один раз на рік (туди і назад) залізничним, водним, повітряним або міжміським автомобільним транспортом для осіб, які супроводжують особу з інвалідністю внаслідок війни І групи (не більше 1 супроводжуючого)</w:t>
            </w:r>
          </w:p>
        </w:tc>
      </w:tr>
      <w:tr w:rsidR="00CE56FF" w:rsidTr="00685FBC">
        <w:tblPrEx>
          <w:tblLook w:val="0000"/>
        </w:tblPrEx>
        <w:trPr>
          <w:trHeight w:val="260"/>
        </w:trPr>
        <w:tc>
          <w:tcPr>
            <w:tcW w:w="1702" w:type="dxa"/>
            <w:gridSpan w:val="3"/>
            <w:tcBorders>
              <w:left w:val="single" w:sz="4" w:space="0" w:color="000001"/>
              <w:bottom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24</w:t>
            </w:r>
          </w:p>
        </w:tc>
        <w:tc>
          <w:tcPr>
            <w:tcW w:w="8788" w:type="dxa"/>
            <w:tcBorders>
              <w:left w:val="single" w:sz="4" w:space="0" w:color="000001"/>
              <w:bottom w:val="single" w:sz="4" w:space="0" w:color="auto"/>
              <w:right w:val="single" w:sz="4" w:space="0" w:color="000001"/>
            </w:tcBorders>
            <w:shd w:val="clear" w:color="auto" w:fill="auto"/>
          </w:tcPr>
          <w:p w:rsidR="00CE56FF" w:rsidRPr="00CE56FF" w:rsidRDefault="00CE56FF" w:rsidP="00CE56FF">
            <w:pPr>
              <w:spacing w:after="0" w:line="240" w:lineRule="auto"/>
              <w:ind w:right="34"/>
              <w:jc w:val="both"/>
              <w:rPr>
                <w:color w:val="002060"/>
                <w:sz w:val="24"/>
                <w:szCs w:val="24"/>
              </w:rPr>
            </w:pPr>
            <w:r w:rsidRPr="00CE56FF">
              <w:rPr>
                <w:rFonts w:ascii="Times New Roman" w:hAnsi="Times New Roman"/>
                <w:color w:val="002060"/>
                <w:sz w:val="24"/>
                <w:szCs w:val="24"/>
              </w:rPr>
              <w:t>Проїзд один раз на рік (туди і назад) залізничним, водним, повітряним або міжміським автомобільним транспортом для осіб з інвалідністю внаслідок війни I і II групи</w:t>
            </w:r>
          </w:p>
        </w:tc>
      </w:tr>
      <w:tr w:rsidR="00CE56FF" w:rsidRPr="004C72C4" w:rsidTr="00685FBC">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lastRenderedPageBreak/>
              <w:t>25</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Безплатний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проїзду один раз на рік (туди і назад) зазначеними видами транспорту з 50-процентною знижкою вартості проїзду для осіб з інвалідністю внаслідок війни III групи</w:t>
            </w:r>
          </w:p>
        </w:tc>
      </w:tr>
      <w:tr w:rsidR="00CE56FF" w:rsidTr="00685FBC">
        <w:tblPrEx>
          <w:tblLook w:val="0000"/>
        </w:tblPrEx>
        <w:trPr>
          <w:trHeight w:val="260"/>
        </w:trPr>
        <w:tc>
          <w:tcPr>
            <w:tcW w:w="1702" w:type="dxa"/>
            <w:gridSpan w:val="3"/>
            <w:tcBorders>
              <w:top w:val="single" w:sz="4" w:space="0" w:color="auto"/>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26</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ind w:right="637"/>
              <w:jc w:val="both"/>
              <w:rPr>
                <w:color w:val="002060"/>
                <w:sz w:val="24"/>
                <w:szCs w:val="24"/>
              </w:rPr>
            </w:pPr>
            <w:r w:rsidRPr="00CE56FF">
              <w:rPr>
                <w:rFonts w:ascii="Times New Roman" w:hAnsi="Times New Roman"/>
                <w:color w:val="002060"/>
                <w:sz w:val="24"/>
                <w:szCs w:val="24"/>
              </w:rPr>
              <w:t xml:space="preserve">Прийняття рішення про надання соціальної послуги з соціальної адаптації </w:t>
            </w:r>
          </w:p>
        </w:tc>
      </w:tr>
      <w:tr w:rsidR="00CE56FF" w:rsidTr="00CE56FF">
        <w:tblPrEx>
          <w:tblLook w:val="0000"/>
        </w:tblPrEx>
        <w:trPr>
          <w:trHeight w:val="112"/>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27</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57" w:right="113"/>
              <w:jc w:val="both"/>
              <w:rPr>
                <w:color w:val="002060"/>
                <w:sz w:val="24"/>
                <w:szCs w:val="24"/>
              </w:rPr>
            </w:pPr>
            <w:r w:rsidRPr="00CE56FF">
              <w:rPr>
                <w:rFonts w:ascii="Times New Roman" w:hAnsi="Times New Roman"/>
                <w:color w:val="002060"/>
                <w:sz w:val="24"/>
                <w:szCs w:val="24"/>
              </w:rPr>
              <w:t>Організація оздоровлення та відпочинку дітей Дніпропетровської області у 2014-2025 роках, затверджена рішенням Дніпропетровської обласної ради від 27.12.2013 №507-23/VI (із змінами)”</w:t>
            </w:r>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jc w:val="center"/>
              <w:rPr>
                <w:color w:val="002060"/>
              </w:rPr>
            </w:pPr>
            <w:r w:rsidRPr="00CE56FF">
              <w:rPr>
                <w:rFonts w:ascii="Times New Roman" w:hAnsi="Times New Roman"/>
                <w:b/>
                <w:bCs/>
                <w:color w:val="002060"/>
              </w:rPr>
              <w:t>Дніпропетровське обласне відділення Фонду соціального захисту осіб з інвалідністю</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Виплата грошової компенсації вартості за самостійно придбані засоби реабілітації</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57" w:right="113"/>
              <w:jc w:val="both"/>
              <w:rPr>
                <w:color w:val="002060"/>
                <w:sz w:val="24"/>
                <w:szCs w:val="24"/>
              </w:rPr>
            </w:pPr>
            <w:r w:rsidRPr="00CE56FF">
              <w:rPr>
                <w:rFonts w:ascii="Times New Roman" w:hAnsi="Times New Roman"/>
                <w:color w:val="002060"/>
                <w:sz w:val="24"/>
                <w:szCs w:val="24"/>
              </w:rPr>
              <w:t>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w:t>
            </w:r>
          </w:p>
        </w:tc>
      </w:tr>
      <w:tr w:rsidR="00CE56FF" w:rsidRPr="004C72C4" w:rsidTr="00685FBC">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685FBC" w:rsidRPr="00685FBC" w:rsidRDefault="00CE56FF" w:rsidP="00685FBC">
            <w:pPr>
              <w:spacing w:after="0"/>
              <w:jc w:val="center"/>
              <w:rPr>
                <w:rFonts w:ascii="Times New Roman" w:hAnsi="Times New Roman"/>
                <w:b/>
                <w:bCs/>
                <w:color w:val="002060"/>
              </w:rPr>
            </w:pPr>
            <w:r w:rsidRPr="00CE56FF">
              <w:rPr>
                <w:rFonts w:ascii="Times New Roman" w:hAnsi="Times New Roman"/>
                <w:b/>
                <w:bCs/>
                <w:color w:val="002060"/>
              </w:rPr>
              <w:t>Дніпропетровський обласний центр зайнятості (філії та їх структурні підрозділи)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Видача ваучерів для підтримання конкурентоспроможності деяких категорій громадян на ринку праці</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Інформування про додаткові гарантії сприяння працевлаштуванню</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 xml:space="preserve">Надання </w:t>
            </w:r>
            <w:proofErr w:type="spellStart"/>
            <w:r w:rsidRPr="00CE56FF">
              <w:rPr>
                <w:rFonts w:ascii="Times New Roman" w:hAnsi="Times New Roman"/>
                <w:color w:val="002060"/>
                <w:sz w:val="24"/>
                <w:szCs w:val="24"/>
              </w:rPr>
              <w:t>мікрогрантів</w:t>
            </w:r>
            <w:proofErr w:type="spellEnd"/>
            <w:r w:rsidRPr="00CE56FF">
              <w:rPr>
                <w:rFonts w:ascii="Times New Roman" w:hAnsi="Times New Roman"/>
                <w:color w:val="002060"/>
                <w:sz w:val="24"/>
                <w:szCs w:val="24"/>
              </w:rPr>
              <w:t xml:space="preserve"> на створення або розвиток власного бізнесу в рамках державної програми </w:t>
            </w:r>
            <w:proofErr w:type="spellStart"/>
            <w:r w:rsidRPr="00CE56FF">
              <w:rPr>
                <w:rFonts w:ascii="Times New Roman" w:hAnsi="Times New Roman"/>
                <w:color w:val="002060"/>
                <w:sz w:val="24"/>
                <w:szCs w:val="24"/>
              </w:rPr>
              <w:t>“Є-Робота”</w:t>
            </w:r>
            <w:proofErr w:type="spellEnd"/>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rFonts w:ascii="Times New Roman" w:hAnsi="Times New Roman"/>
                <w:color w:val="002060"/>
                <w:sz w:val="24"/>
                <w:szCs w:val="24"/>
              </w:rPr>
            </w:pPr>
            <w:r w:rsidRPr="00CE56FF">
              <w:rPr>
                <w:rFonts w:ascii="Times New Roman" w:hAnsi="Times New Roman"/>
                <w:color w:val="002060"/>
                <w:sz w:val="24"/>
                <w:szCs w:val="24"/>
              </w:rPr>
              <w:t xml:space="preserve">Єдиний портал вакансій – </w:t>
            </w:r>
            <w:hyperlink r:id="rId7" w:history="1">
              <w:r w:rsidRPr="00CE56FF">
                <w:rPr>
                  <w:rStyle w:val="af"/>
                  <w:rFonts w:ascii="Times New Roman" w:hAnsi="Times New Roman"/>
                  <w:color w:val="002060"/>
                  <w:sz w:val="24"/>
                  <w:szCs w:val="24"/>
                </w:rPr>
                <w:t>http://jobportal.dcz.gov.ua/</w:t>
              </w:r>
            </w:hyperlink>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5</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rPr>
            </w:pPr>
            <w:r w:rsidRPr="00CE56FF">
              <w:rPr>
                <w:rFonts w:ascii="Times New Roman" w:hAnsi="Times New Roman"/>
                <w:color w:val="002060"/>
                <w:sz w:val="24"/>
                <w:szCs w:val="24"/>
              </w:rPr>
              <w:t>Професійна консультація</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6</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Професійна підготовка, перепідготовка та підвищення  кваліфікації зареєстрованих безробітних</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7</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Реєстрація безробітних у службі зайнятості</w:t>
            </w:r>
          </w:p>
        </w:tc>
      </w:tr>
      <w:tr w:rsidR="00CE56FF" w:rsidTr="00685FBC">
        <w:tblPrEx>
          <w:tblLook w:val="0000"/>
        </w:tblPrEx>
        <w:trPr>
          <w:trHeight w:val="260"/>
        </w:trPr>
        <w:tc>
          <w:tcPr>
            <w:tcW w:w="1702" w:type="dxa"/>
            <w:gridSpan w:val="3"/>
            <w:tcBorders>
              <w:left w:val="single" w:sz="4" w:space="0" w:color="000001"/>
              <w:bottom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8</w:t>
            </w:r>
          </w:p>
        </w:tc>
        <w:tc>
          <w:tcPr>
            <w:tcW w:w="8788" w:type="dxa"/>
            <w:tcBorders>
              <w:left w:val="single" w:sz="4" w:space="0" w:color="000001"/>
              <w:bottom w:val="single" w:sz="4" w:space="0" w:color="auto"/>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rPr>
            </w:pPr>
            <w:r w:rsidRPr="00CE56FF">
              <w:rPr>
                <w:rFonts w:ascii="Times New Roman" w:hAnsi="Times New Roman"/>
                <w:color w:val="002060"/>
                <w:sz w:val="24"/>
                <w:szCs w:val="24"/>
              </w:rPr>
              <w:t xml:space="preserve">Інформування про соціальні послуги служби зайнятості та консультування щодо механізму реєстрації на </w:t>
            </w:r>
            <w:proofErr w:type="spellStart"/>
            <w:r w:rsidRPr="00CE56FF">
              <w:rPr>
                <w:rFonts w:ascii="Times New Roman" w:hAnsi="Times New Roman"/>
                <w:color w:val="002060"/>
                <w:sz w:val="24"/>
                <w:szCs w:val="24"/>
              </w:rPr>
              <w:t>веб-сайті</w:t>
            </w:r>
            <w:proofErr w:type="spellEnd"/>
            <w:r w:rsidRPr="00CE56FF">
              <w:rPr>
                <w:rFonts w:ascii="Times New Roman" w:hAnsi="Times New Roman"/>
                <w:color w:val="002060"/>
                <w:sz w:val="24"/>
                <w:szCs w:val="24"/>
              </w:rPr>
              <w:t xml:space="preserve"> державної служби зайнятості</w:t>
            </w:r>
          </w:p>
        </w:tc>
      </w:tr>
      <w:tr w:rsidR="00685FBC" w:rsidTr="00AD467B">
        <w:tblPrEx>
          <w:tblLook w:val="0000"/>
        </w:tblPrEx>
        <w:trPr>
          <w:trHeight w:val="26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685FBC" w:rsidRPr="00CE56FF" w:rsidRDefault="00685FBC" w:rsidP="00685FBC">
            <w:pPr>
              <w:spacing w:after="0" w:line="240" w:lineRule="auto"/>
              <w:ind w:right="-108"/>
              <w:jc w:val="both"/>
              <w:rPr>
                <w:rFonts w:ascii="Times New Roman" w:hAnsi="Times New Roman"/>
                <w:color w:val="002060"/>
                <w:sz w:val="24"/>
                <w:szCs w:val="24"/>
              </w:rPr>
            </w:pPr>
            <w:r w:rsidRPr="00E92E7A">
              <w:rPr>
                <w:rFonts w:ascii="Times New Roman" w:eastAsiaTheme="minorHAnsi" w:hAnsi="Times New Roman"/>
                <w:color w:val="002060"/>
              </w:rPr>
              <w:t>(</w:t>
            </w:r>
            <w:r w:rsidRPr="00685FBC">
              <w:rPr>
                <w:rFonts w:ascii="Times New Roman" w:eastAsiaTheme="minorHAnsi" w:hAnsi="Times New Roman"/>
                <w:i/>
                <w:color w:val="002060"/>
              </w:rPr>
              <w:t>К</w:t>
            </w:r>
            <w:r w:rsidRPr="00E92E7A">
              <w:rPr>
                <w:rFonts w:ascii="Times New Roman" w:eastAsiaTheme="minorHAnsi" w:hAnsi="Times New Roman"/>
                <w:i/>
                <w:color w:val="002060"/>
              </w:rPr>
              <w:t>омплексн</w:t>
            </w:r>
            <w:r>
              <w:rPr>
                <w:rFonts w:ascii="Times New Roman" w:eastAsiaTheme="minorHAnsi" w:hAnsi="Times New Roman"/>
                <w:i/>
                <w:color w:val="002060"/>
              </w:rPr>
              <w:t>а</w:t>
            </w:r>
            <w:r w:rsidRPr="00E92E7A">
              <w:rPr>
                <w:rFonts w:ascii="Times New Roman" w:eastAsiaTheme="minorHAnsi" w:hAnsi="Times New Roman"/>
                <w:i/>
                <w:color w:val="002060"/>
              </w:rPr>
              <w:t xml:space="preserve"> послуг</w:t>
            </w:r>
            <w:r>
              <w:rPr>
                <w:rFonts w:ascii="Times New Roman" w:eastAsiaTheme="minorHAnsi" w:hAnsi="Times New Roman"/>
                <w:i/>
                <w:color w:val="002060"/>
              </w:rPr>
              <w:t xml:space="preserve">а </w:t>
            </w:r>
            <w:r w:rsidRPr="008974AD">
              <w:rPr>
                <w:rFonts w:ascii="Times New Roman" w:eastAsiaTheme="minorHAnsi" w:hAnsi="Times New Roman"/>
                <w:sz w:val="28"/>
                <w:szCs w:val="28"/>
              </w:rPr>
              <w:t xml:space="preserve"> </w:t>
            </w:r>
            <w:r w:rsidRPr="00E92E7A">
              <w:rPr>
                <w:rFonts w:ascii="Times New Roman" w:eastAsiaTheme="minorHAnsi" w:hAnsi="Times New Roman"/>
                <w:i/>
                <w:iCs/>
                <w:color w:val="002060"/>
              </w:rPr>
              <w:t xml:space="preserve">доповнено на підставі рішення </w:t>
            </w:r>
            <w:r>
              <w:rPr>
                <w:rFonts w:ascii="Times New Roman" w:eastAsia="Times New Roman" w:hAnsi="Times New Roman"/>
                <w:i/>
                <w:iCs/>
                <w:color w:val="002060"/>
                <w:spacing w:val="3"/>
                <w:kern w:val="2"/>
              </w:rPr>
              <w:t>41</w:t>
            </w:r>
            <w:r w:rsidRPr="00E92E7A">
              <w:rPr>
                <w:rFonts w:ascii="Times New Roman" w:eastAsia="Andale Sans UI;Arial Unicode MS" w:hAnsi="Times New Roman"/>
                <w:i/>
                <w:iCs/>
                <w:color w:val="002060"/>
                <w:spacing w:val="3"/>
                <w:kern w:val="2"/>
              </w:rPr>
              <w:t xml:space="preserve"> сесії міської ради 8 скликання від </w:t>
            </w:r>
            <w:r>
              <w:rPr>
                <w:rFonts w:ascii="Times New Roman" w:eastAsia="Andale Sans UI;Arial Unicode MS" w:hAnsi="Times New Roman" w:cs="Tahoma"/>
                <w:i/>
                <w:iCs/>
                <w:color w:val="002060"/>
                <w:spacing w:val="3"/>
                <w:kern w:val="2"/>
              </w:rPr>
              <w:t>30</w:t>
            </w:r>
            <w:r w:rsidRPr="00E92E7A">
              <w:rPr>
                <w:rFonts w:ascii="Times New Roman" w:eastAsia="Andale Sans UI;Arial Unicode MS" w:hAnsi="Times New Roman"/>
                <w:i/>
                <w:iCs/>
                <w:color w:val="002060"/>
                <w:spacing w:val="3"/>
                <w:kern w:val="2"/>
              </w:rPr>
              <w:t>.</w:t>
            </w:r>
            <w:r>
              <w:rPr>
                <w:rFonts w:ascii="Times New Roman" w:eastAsia="Andale Sans UI;Arial Unicode MS" w:hAnsi="Times New Roman"/>
                <w:i/>
                <w:iCs/>
                <w:color w:val="002060"/>
                <w:spacing w:val="3"/>
                <w:kern w:val="2"/>
              </w:rPr>
              <w:t>06</w:t>
            </w:r>
            <w:r w:rsidRPr="00E92E7A">
              <w:rPr>
                <w:rFonts w:ascii="Times New Roman" w:eastAsia="Andale Sans UI;Arial Unicode MS" w:hAnsi="Times New Roman"/>
                <w:i/>
                <w:iCs/>
                <w:color w:val="002060"/>
                <w:spacing w:val="3"/>
                <w:kern w:val="2"/>
              </w:rPr>
              <w:t>.202</w:t>
            </w:r>
            <w:r>
              <w:rPr>
                <w:rFonts w:ascii="Times New Roman" w:eastAsia="Andale Sans UI;Arial Unicode MS" w:hAnsi="Times New Roman"/>
                <w:i/>
                <w:iCs/>
                <w:color w:val="002060"/>
                <w:spacing w:val="3"/>
                <w:kern w:val="2"/>
              </w:rPr>
              <w:t>3</w:t>
            </w:r>
            <w:r w:rsidRPr="00E92E7A">
              <w:rPr>
                <w:rFonts w:ascii="Times New Roman" w:eastAsia="Andale Sans UI;Arial Unicode MS" w:hAnsi="Times New Roman"/>
                <w:i/>
                <w:iCs/>
                <w:color w:val="002060"/>
                <w:spacing w:val="3"/>
                <w:kern w:val="2"/>
              </w:rPr>
              <w:t xml:space="preserve"> №</w:t>
            </w:r>
            <w:r>
              <w:rPr>
                <w:rFonts w:ascii="Times New Roman" w:eastAsia="Andale Sans UI;Arial Unicode MS" w:hAnsi="Times New Roman"/>
                <w:i/>
                <w:iCs/>
                <w:color w:val="002060"/>
                <w:spacing w:val="3"/>
                <w:kern w:val="2"/>
              </w:rPr>
              <w:t>29</w:t>
            </w:r>
            <w:r w:rsidRPr="00E92E7A">
              <w:rPr>
                <w:rFonts w:ascii="Times New Roman" w:eastAsia="Andale Sans UI;Arial Unicode MS" w:hAnsi="Times New Roman" w:cs="Tahoma"/>
                <w:i/>
                <w:iCs/>
                <w:color w:val="002060"/>
                <w:spacing w:val="3"/>
                <w:kern w:val="2"/>
              </w:rPr>
              <w:t>)</w:t>
            </w:r>
          </w:p>
        </w:tc>
      </w:tr>
    </w:tbl>
    <w:p w:rsidR="00F2330A" w:rsidRDefault="00F2330A" w:rsidP="00CE56FF">
      <w:pPr>
        <w:spacing w:after="0" w:line="240" w:lineRule="auto"/>
        <w:contextualSpacing/>
        <w:jc w:val="both"/>
        <w:rPr>
          <w:rFonts w:ascii="Times New Roman" w:hAnsi="Times New Roman"/>
          <w:color w:val="000000"/>
          <w:sz w:val="26"/>
          <w:szCs w:val="26"/>
          <w:lang w:eastAsia="en-US"/>
        </w:rPr>
      </w:pPr>
    </w:p>
    <w:p w:rsidR="00F2330A" w:rsidRDefault="00F2330A">
      <w:pPr>
        <w:spacing w:after="0" w:line="240" w:lineRule="auto"/>
        <w:contextualSpacing/>
        <w:jc w:val="both"/>
        <w:rPr>
          <w:rFonts w:ascii="Times New Roman" w:hAnsi="Times New Roman"/>
          <w:color w:val="000000"/>
          <w:sz w:val="26"/>
          <w:szCs w:val="26"/>
          <w:lang w:eastAsia="en-US"/>
        </w:rPr>
      </w:pPr>
    </w:p>
    <w:p w:rsidR="00330DAE" w:rsidRDefault="002D3A34">
      <w:pPr>
        <w:spacing w:after="0" w:line="240" w:lineRule="auto"/>
        <w:contextualSpacing/>
        <w:jc w:val="both"/>
      </w:pPr>
      <w:r>
        <w:rPr>
          <w:rFonts w:ascii="Times New Roman" w:hAnsi="Times New Roman"/>
          <w:color w:val="000000"/>
          <w:sz w:val="26"/>
          <w:szCs w:val="26"/>
          <w:lang w:eastAsia="en-US"/>
        </w:rPr>
        <w:t xml:space="preserve">Адміністратор-керівник ЦНАП </w:t>
      </w:r>
      <w:r>
        <w:rPr>
          <w:rFonts w:ascii="Times New Roman" w:hAnsi="Times New Roman"/>
          <w:color w:val="000000"/>
          <w:sz w:val="26"/>
          <w:szCs w:val="26"/>
          <w:lang w:eastAsia="en-US"/>
        </w:rPr>
        <w:tab/>
      </w:r>
      <w:r>
        <w:rPr>
          <w:rFonts w:ascii="Times New Roman" w:hAnsi="Times New Roman"/>
          <w:color w:val="000000"/>
          <w:sz w:val="26"/>
          <w:szCs w:val="26"/>
          <w:lang w:eastAsia="en-US"/>
        </w:rPr>
        <w:tab/>
      </w:r>
      <w:r>
        <w:rPr>
          <w:rFonts w:ascii="Times New Roman" w:hAnsi="Times New Roman"/>
          <w:color w:val="000000"/>
          <w:sz w:val="26"/>
          <w:szCs w:val="26"/>
          <w:lang w:val="ru-RU" w:eastAsia="en-US"/>
        </w:rPr>
        <w:t xml:space="preserve">    </w:t>
      </w:r>
      <w:r>
        <w:rPr>
          <w:rFonts w:ascii="Times New Roman" w:hAnsi="Times New Roman"/>
          <w:color w:val="000000"/>
          <w:sz w:val="26"/>
          <w:szCs w:val="26"/>
          <w:lang w:val="ru-RU" w:eastAsia="en-US"/>
        </w:rPr>
        <w:tab/>
      </w:r>
      <w:r>
        <w:rPr>
          <w:rFonts w:ascii="Times New Roman" w:hAnsi="Times New Roman"/>
          <w:color w:val="000000"/>
          <w:sz w:val="26"/>
          <w:szCs w:val="26"/>
          <w:lang w:val="ru-RU" w:eastAsia="en-US"/>
        </w:rPr>
        <w:tab/>
        <w:t xml:space="preserve">                                </w:t>
      </w:r>
      <w:r>
        <w:rPr>
          <w:rFonts w:ascii="Times New Roman" w:hAnsi="Times New Roman"/>
          <w:color w:val="000000"/>
          <w:sz w:val="26"/>
          <w:szCs w:val="26"/>
          <w:lang w:eastAsia="en-US"/>
        </w:rPr>
        <w:t>Інна  КЛОЧКОВСЬКА</w:t>
      </w:r>
      <w:r>
        <w:rPr>
          <w:rFonts w:ascii="Times New Roman" w:hAnsi="Times New Roman"/>
          <w:color w:val="000000"/>
          <w:sz w:val="26"/>
          <w:szCs w:val="26"/>
        </w:rPr>
        <w:t xml:space="preserve"> </w:t>
      </w:r>
    </w:p>
    <w:sectPr w:rsidR="00330DAE" w:rsidSect="00CE56FF">
      <w:pgSz w:w="11906" w:h="16838"/>
      <w:pgMar w:top="851" w:right="572" w:bottom="993"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space">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F80"/>
    <w:multiLevelType w:val="multilevel"/>
    <w:tmpl w:val="A04E64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82C"/>
    <w:multiLevelType w:val="multilevel"/>
    <w:tmpl w:val="6BF072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7B43B0"/>
    <w:multiLevelType w:val="multilevel"/>
    <w:tmpl w:val="CD5E4F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E605CD"/>
    <w:multiLevelType w:val="multilevel"/>
    <w:tmpl w:val="5F90AB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60833FD"/>
    <w:multiLevelType w:val="multilevel"/>
    <w:tmpl w:val="480693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08"/>
  <w:autoHyphenation/>
  <w:hyphenationZone w:val="425"/>
  <w:characterSpacingControl w:val="doNotCompress"/>
  <w:compat/>
  <w:rsids>
    <w:rsidRoot w:val="00330DAE"/>
    <w:rsid w:val="00033FE0"/>
    <w:rsid w:val="00047C5D"/>
    <w:rsid w:val="000873AC"/>
    <w:rsid w:val="000D0D26"/>
    <w:rsid w:val="00134152"/>
    <w:rsid w:val="00140DEF"/>
    <w:rsid w:val="00141A13"/>
    <w:rsid w:val="002D3A34"/>
    <w:rsid w:val="002F47AD"/>
    <w:rsid w:val="00330DAE"/>
    <w:rsid w:val="004E2BBB"/>
    <w:rsid w:val="004F1E72"/>
    <w:rsid w:val="005701D6"/>
    <w:rsid w:val="005D6290"/>
    <w:rsid w:val="00685FBC"/>
    <w:rsid w:val="009B669B"/>
    <w:rsid w:val="00A60100"/>
    <w:rsid w:val="00AD727E"/>
    <w:rsid w:val="00B644F0"/>
    <w:rsid w:val="00BD3C07"/>
    <w:rsid w:val="00C95D0E"/>
    <w:rsid w:val="00CA7457"/>
    <w:rsid w:val="00CE56FF"/>
    <w:rsid w:val="00D4485D"/>
    <w:rsid w:val="00E92E7A"/>
    <w:rsid w:val="00F233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AF"/>
    <w:pPr>
      <w:spacing w:after="200" w:line="276" w:lineRule="auto"/>
    </w:pPr>
    <w:rPr>
      <w:rFonts w:ascii="Calibri" w:eastAsia="Calibri" w:hAnsi="Calibri" w:cs="Times New Roman"/>
      <w:color w:val="00000A"/>
      <w:sz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3"/>
    <w:next w:val="a4"/>
    <w:qFormat/>
    <w:rsid w:val="008C3238"/>
    <w:pPr>
      <w:numPr>
        <w:ilvl w:val="2"/>
        <w:numId w:val="1"/>
      </w:numPr>
      <w:spacing w:before="140"/>
      <w:outlineLvl w:val="2"/>
    </w:pPr>
    <w:rPr>
      <w:rFonts w:ascii="Liberation Serif;Times New Roma" w:eastAsia="NSimSun" w:hAnsi="Liberation Serif;Times New Roma" w:cs="Lucida Sans"/>
      <w:b/>
      <w:bCs/>
    </w:rPr>
  </w:style>
  <w:style w:type="character" w:customStyle="1" w:styleId="a5">
    <w:name w:val="Основной текст Знак"/>
    <w:basedOn w:val="a0"/>
    <w:semiHidden/>
    <w:qFormat/>
    <w:rsid w:val="00F71CAF"/>
    <w:rPr>
      <w:rFonts w:ascii="Times New Roman" w:eastAsia="Andale Sans UI" w:hAnsi="Times New Roman" w:cs="Times New Roman"/>
      <w:kern w:val="2"/>
      <w:sz w:val="24"/>
      <w:szCs w:val="24"/>
      <w:lang w:val="uk-UA" w:eastAsia="zh-CN"/>
    </w:rPr>
  </w:style>
  <w:style w:type="character" w:customStyle="1" w:styleId="HTML">
    <w:name w:val="Стандартный HTML Знак"/>
    <w:basedOn w:val="a0"/>
    <w:qFormat/>
    <w:rsid w:val="00666C15"/>
    <w:rPr>
      <w:rFonts w:ascii="Courier New" w:eastAsia="Times New Roman" w:hAnsi="Courier New" w:cs="Courier New"/>
      <w:sz w:val="20"/>
      <w:szCs w:val="20"/>
      <w:lang w:val="uk-UA" w:eastAsia="zh-CN"/>
    </w:rPr>
  </w:style>
  <w:style w:type="character" w:customStyle="1" w:styleId="1">
    <w:name w:val="Строгий1"/>
    <w:qFormat/>
    <w:rsid w:val="008C3238"/>
    <w:rPr>
      <w:b/>
      <w:bCs/>
    </w:rPr>
  </w:style>
  <w:style w:type="character" w:customStyle="1" w:styleId="WW8Num2z0">
    <w:name w:val="WW8Num2z0"/>
    <w:qFormat/>
    <w:rsid w:val="008C3238"/>
  </w:style>
  <w:style w:type="character" w:customStyle="1" w:styleId="WW8Num2z1">
    <w:name w:val="WW8Num2z1"/>
    <w:qFormat/>
    <w:rsid w:val="008C3238"/>
  </w:style>
  <w:style w:type="character" w:customStyle="1" w:styleId="WW8Num2z2">
    <w:name w:val="WW8Num2z2"/>
    <w:qFormat/>
    <w:rsid w:val="008C3238"/>
  </w:style>
  <w:style w:type="character" w:customStyle="1" w:styleId="WW8Num2z3">
    <w:name w:val="WW8Num2z3"/>
    <w:qFormat/>
    <w:rsid w:val="008C3238"/>
  </w:style>
  <w:style w:type="character" w:customStyle="1" w:styleId="WW8Num2z4">
    <w:name w:val="WW8Num2z4"/>
    <w:qFormat/>
    <w:rsid w:val="008C3238"/>
  </w:style>
  <w:style w:type="character" w:customStyle="1" w:styleId="WW8Num2z5">
    <w:name w:val="WW8Num2z5"/>
    <w:qFormat/>
    <w:rsid w:val="008C3238"/>
  </w:style>
  <w:style w:type="character" w:customStyle="1" w:styleId="WW8Num2z6">
    <w:name w:val="WW8Num2z6"/>
    <w:qFormat/>
    <w:rsid w:val="008C3238"/>
  </w:style>
  <w:style w:type="character" w:customStyle="1" w:styleId="WW8Num2z7">
    <w:name w:val="WW8Num2z7"/>
    <w:qFormat/>
    <w:rsid w:val="008C3238"/>
  </w:style>
  <w:style w:type="character" w:customStyle="1" w:styleId="WW8Num2z8">
    <w:name w:val="WW8Num2z8"/>
    <w:qFormat/>
    <w:rsid w:val="008C3238"/>
  </w:style>
  <w:style w:type="paragraph" w:customStyle="1" w:styleId="a3">
    <w:name w:val="Заголовок"/>
    <w:basedOn w:val="a"/>
    <w:next w:val="a4"/>
    <w:qFormat/>
    <w:rsid w:val="00AF532C"/>
    <w:pPr>
      <w:keepNext/>
      <w:spacing w:before="240" w:after="120"/>
    </w:pPr>
    <w:rPr>
      <w:rFonts w:ascii="Liberation Sans" w:eastAsia="Microsoft YaHei" w:hAnsi="Liberation Sans" w:cs="Arial"/>
      <w:sz w:val="28"/>
      <w:szCs w:val="28"/>
    </w:rPr>
  </w:style>
  <w:style w:type="paragraph" w:styleId="a4">
    <w:name w:val="Body Text"/>
    <w:basedOn w:val="a"/>
    <w:unhideWhenUsed/>
    <w:rsid w:val="00F71CAF"/>
    <w:pPr>
      <w:widowControl w:val="0"/>
      <w:spacing w:after="120" w:line="240" w:lineRule="auto"/>
    </w:pPr>
    <w:rPr>
      <w:rFonts w:ascii="Times New Roman" w:eastAsia="Andale Sans UI" w:hAnsi="Times New Roman"/>
      <w:kern w:val="2"/>
      <w:sz w:val="24"/>
      <w:szCs w:val="24"/>
    </w:rPr>
  </w:style>
  <w:style w:type="paragraph" w:styleId="a6">
    <w:name w:val="List"/>
    <w:basedOn w:val="a4"/>
    <w:rsid w:val="00AF532C"/>
    <w:rPr>
      <w:rFonts w:cs="Arial"/>
    </w:rPr>
  </w:style>
  <w:style w:type="paragraph" w:customStyle="1" w:styleId="Caption">
    <w:name w:val="Caption"/>
    <w:basedOn w:val="a"/>
    <w:qFormat/>
    <w:rsid w:val="00AF532C"/>
    <w:pPr>
      <w:suppressLineNumbers/>
      <w:spacing w:before="120" w:after="120"/>
    </w:pPr>
    <w:rPr>
      <w:rFonts w:cs="Arial"/>
      <w:i/>
      <w:iCs/>
      <w:sz w:val="24"/>
      <w:szCs w:val="24"/>
    </w:rPr>
  </w:style>
  <w:style w:type="paragraph" w:customStyle="1" w:styleId="a7">
    <w:name w:val="Покажчик"/>
    <w:basedOn w:val="a"/>
    <w:qFormat/>
    <w:rsid w:val="00AF532C"/>
    <w:pPr>
      <w:suppressLineNumbers/>
    </w:pPr>
    <w:rPr>
      <w:rFonts w:cs="Arial"/>
    </w:rPr>
  </w:style>
  <w:style w:type="paragraph" w:styleId="a8">
    <w:name w:val="index heading"/>
    <w:basedOn w:val="a"/>
    <w:qFormat/>
    <w:rsid w:val="008C3238"/>
    <w:pPr>
      <w:suppressLineNumbers/>
    </w:pPr>
    <w:rPr>
      <w:rFonts w:cs="Arial"/>
    </w:rPr>
  </w:style>
  <w:style w:type="paragraph" w:styleId="a9">
    <w:name w:val="No Spacing"/>
    <w:uiPriority w:val="1"/>
    <w:qFormat/>
    <w:rsid w:val="00FC5833"/>
    <w:rPr>
      <w:rFonts w:ascii="Calibri" w:eastAsia="Calibri" w:hAnsi="Calibri"/>
      <w:color w:val="00000A"/>
      <w:sz w:val="22"/>
      <w:lang w:val="uk-UA"/>
    </w:rPr>
  </w:style>
  <w:style w:type="paragraph" w:styleId="aa">
    <w:name w:val="List Paragraph"/>
    <w:basedOn w:val="a"/>
    <w:qFormat/>
    <w:rsid w:val="008C3238"/>
    <w:pPr>
      <w:suppressAutoHyphens w:val="0"/>
      <w:spacing w:after="0" w:line="240" w:lineRule="auto"/>
      <w:ind w:left="720"/>
      <w:contextualSpacing/>
    </w:pPr>
    <w:rPr>
      <w:rFonts w:ascii="Times New Roman" w:eastAsia="Times New Roman" w:hAnsi="Times New Roman"/>
      <w:sz w:val="28"/>
      <w:szCs w:val="24"/>
    </w:rPr>
  </w:style>
  <w:style w:type="paragraph" w:customStyle="1" w:styleId="21">
    <w:name w:val="Основной текст 21"/>
    <w:basedOn w:val="a"/>
    <w:qFormat/>
    <w:rsid w:val="00F71CAF"/>
    <w:pPr>
      <w:spacing w:after="0" w:line="240" w:lineRule="auto"/>
      <w:ind w:firstLine="720"/>
      <w:jc w:val="center"/>
    </w:pPr>
    <w:rPr>
      <w:rFonts w:ascii="Times New Roman" w:eastAsia="Times New Roman" w:hAnsi="Times New Roman"/>
      <w:sz w:val="24"/>
      <w:szCs w:val="20"/>
    </w:rPr>
  </w:style>
  <w:style w:type="paragraph" w:customStyle="1" w:styleId="ab">
    <w:name w:val="Абзац списку"/>
    <w:basedOn w:val="a"/>
    <w:qFormat/>
    <w:rsid w:val="00F71CAF"/>
    <w:pPr>
      <w:suppressAutoHyphens w:val="0"/>
      <w:ind w:left="720"/>
      <w:contextualSpacing/>
    </w:pPr>
    <w:rPr>
      <w:rFonts w:eastAsia="Times New Roman"/>
      <w:lang w:val="ru-RU" w:eastAsia="ru-RU"/>
    </w:rPr>
  </w:style>
  <w:style w:type="paragraph" w:styleId="HTML0">
    <w:name w:val="HTML Preformatted"/>
    <w:basedOn w:val="a"/>
    <w:qFormat/>
    <w:rsid w:val="00666C15"/>
    <w:pPr>
      <w:spacing w:after="0" w:line="240" w:lineRule="auto"/>
    </w:pPr>
    <w:rPr>
      <w:rFonts w:ascii="Courier New" w:eastAsia="Times New Roman" w:hAnsi="Courier New" w:cs="Courier New"/>
      <w:sz w:val="20"/>
      <w:szCs w:val="20"/>
    </w:rPr>
  </w:style>
  <w:style w:type="paragraph" w:customStyle="1" w:styleId="ac">
    <w:name w:val="Вміст таблиці"/>
    <w:basedOn w:val="a"/>
    <w:qFormat/>
    <w:rsid w:val="008C3238"/>
    <w:pPr>
      <w:suppressLineNumbers/>
    </w:pPr>
  </w:style>
  <w:style w:type="paragraph" w:customStyle="1" w:styleId="ad">
    <w:name w:val="Заголовок таблиці"/>
    <w:basedOn w:val="ac"/>
    <w:qFormat/>
    <w:rsid w:val="008C3238"/>
    <w:pPr>
      <w:jc w:val="center"/>
    </w:pPr>
    <w:rPr>
      <w:b/>
      <w:bCs/>
    </w:rPr>
  </w:style>
  <w:style w:type="paragraph" w:customStyle="1" w:styleId="ae">
    <w:name w:val="Нормальний текст"/>
    <w:basedOn w:val="a"/>
    <w:qFormat/>
    <w:rsid w:val="008C3238"/>
    <w:pPr>
      <w:spacing w:before="120" w:after="0"/>
      <w:ind w:firstLine="567"/>
    </w:pPr>
  </w:style>
  <w:style w:type="numbering" w:customStyle="1" w:styleId="WW8Num2">
    <w:name w:val="WW8Num2"/>
    <w:qFormat/>
    <w:rsid w:val="008C3238"/>
  </w:style>
  <w:style w:type="character" w:styleId="af">
    <w:name w:val="Hyperlink"/>
    <w:rsid w:val="00CE56FF"/>
    <w:rPr>
      <w:color w:val="000080"/>
      <w:u w:val="single"/>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obportal.dcz.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57878-E00F-449B-8C36-AA108072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21</Pages>
  <Words>42250</Words>
  <Characters>24084</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Smirnova</cp:lastModifiedBy>
  <cp:revision>61</cp:revision>
  <cp:lastPrinted>2022-02-21T10:49:00Z</cp:lastPrinted>
  <dcterms:created xsi:type="dcterms:W3CDTF">2019-07-31T06:28:00Z</dcterms:created>
  <dcterms:modified xsi:type="dcterms:W3CDTF">2023-07-07T08:15:00Z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