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/>
        <w:drawing>
          <wp:inline distT="0" distB="0" distL="0" distR="0">
            <wp:extent cx="420370" cy="6667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spacing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ПОКРОВСЬКА МІСЬКА РАДА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ДНІПРОПЕТРОВСЬКОЇ ОБЛАСТІ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eastAsia="Times New Roman" w:cs="Times New Roman" w:ascii="Times New Roman" w:hAnsi="Times New Roman"/>
          <w:sz w:val="12"/>
          <w:szCs w:val="12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РОЗПОРЯДЖЕННЯ  МІСЬКОГО ГОЛОВИ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6"/>
          <w:szCs w:val="6"/>
        </w:rPr>
      </w:pPr>
      <w:r>
        <w:rPr>
          <w:rFonts w:eastAsia="Times New Roman" w:cs="Times New Roman" w:ascii="Times New Roman" w:hAnsi="Times New Roman"/>
          <w:b/>
          <w:sz w:val="6"/>
          <w:szCs w:val="6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uk-UA"/>
        </w:rPr>
        <w:t>26.12.2024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                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                            </w:t>
      </w:r>
      <w:r>
        <w:rPr>
          <w:rFonts w:eastAsia="Times New Roman" w:cs="Times New Roman" w:ascii="Times New Roman" w:hAnsi="Times New Roman"/>
          <w:bCs/>
          <w:sz w:val="20"/>
          <w:szCs w:val="20"/>
        </w:rPr>
        <w:t xml:space="preserve">  м.Покров 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                             №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Р-</w:t>
      </w:r>
      <w:r>
        <w:rPr>
          <w:rFonts w:eastAsia="Times New Roman" w:cs="Times New Roman" w:ascii="Times New Roman" w:hAnsi="Times New Roman"/>
          <w:bCs/>
          <w:sz w:val="28"/>
          <w:szCs w:val="28"/>
          <w:lang w:val="uk-UA"/>
        </w:rPr>
        <w:t>185/06-34-24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LOnormal"/>
        <w:ind w:right="4592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9639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kern w:val="2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val="uk-UA" w:eastAsia="ru-RU"/>
        </w:rPr>
        <w:t xml:space="preserve">Про затвердження плану здійснення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9639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kern w:val="2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val="uk-UA" w:eastAsia="ru-RU"/>
        </w:rPr>
        <w:t xml:space="preserve">контролю за додержанням вимог Закону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9639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kern w:val="2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val="uk-UA" w:eastAsia="ru-RU"/>
        </w:rPr>
        <w:t xml:space="preserve">України «Про соціальні послуги» в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9639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kern w:val="2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val="uk-UA" w:eastAsia="ru-RU"/>
        </w:rPr>
        <w:t xml:space="preserve">Покровській міській територіальній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9639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kern w:val="2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val="uk-UA" w:eastAsia="ru-RU"/>
        </w:rPr>
        <w:t>г</w:t>
      </w:r>
      <w:bookmarkStart w:id="0" w:name="_GoBack"/>
      <w:bookmarkEnd w:id="0"/>
      <w:r>
        <w:rPr>
          <w:rFonts w:eastAsia="Times New Roman" w:cs="Times New Roman" w:ascii="Times New Roman" w:hAnsi="Times New Roman"/>
          <w:kern w:val="2"/>
          <w:sz w:val="28"/>
          <w:szCs w:val="28"/>
          <w:lang w:val="uk-UA" w:eastAsia="ru-RU"/>
        </w:rPr>
        <w:t>ромаді на 2025 рік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9639" w:leader="none"/>
        </w:tabs>
        <w:suppressAutoHyphens w:val="true"/>
        <w:spacing w:lineRule="auto" w:line="240" w:before="0" w:after="0"/>
        <w:ind w:right="2" w:firstLine="851"/>
        <w:jc w:val="center"/>
        <w:rPr>
          <w:rFonts w:ascii="Times New Roman" w:hAnsi="Times New Roman" w:eastAsia="Times New Roman" w:cs="Times New Roman"/>
          <w:kern w:val="2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val="uk-UA" w:eastAsia="ru-RU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9639" w:leader="none"/>
        </w:tabs>
        <w:suppressAutoHyphens w:val="true"/>
        <w:spacing w:lineRule="auto" w:line="240" w:before="0" w:after="0"/>
        <w:ind w:right="2" w:firstLine="851"/>
        <w:jc w:val="center"/>
        <w:rPr>
          <w:rFonts w:ascii="Times New Roman" w:hAnsi="Times New Roman" w:eastAsia="Times New Roman" w:cs="Times New Roman"/>
          <w:b/>
          <w:b/>
          <w:kern w:val="2"/>
          <w:sz w:val="12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kern w:val="2"/>
          <w:sz w:val="12"/>
          <w:szCs w:val="28"/>
          <w:lang w:val="uk-UA"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pacing w:val="1"/>
          <w:kern w:val="2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pacing w:val="1"/>
          <w:kern w:val="2"/>
          <w:sz w:val="28"/>
          <w:szCs w:val="28"/>
          <w:lang w:val="uk-UA" w:eastAsia="ru-RU"/>
        </w:rPr>
        <w:t>Керуючись законами України «Про місцеве самоврядування в Україні», «Про соціальні послуги», постановою Кабінету Міністрів України від 01.06.2020 №427 «Деякі питання здійснення контролю за додержанням вимог Закону України «Про соціальні послуги» (зі змінами), рішенням 55 сесії 8 скликання Покровської міської ради від 21.06.2024 №6 «Про затвердження Порядку здійснення контролю за додержанням вимог Закону України «Про соціальні послуги» у Покровській міській територіальній громаді Дніпропетровської області», з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метою здійснення якісного та системного контролю за додержанням вимог Закону України «Про соціальні послуги» на рівні територіальної громади,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firstLine="851"/>
        <w:rPr>
          <w:rFonts w:ascii="Times New Roman" w:hAnsi="Times New Roman" w:eastAsia="Times New Roman" w:cs="Times New Roman"/>
          <w:b/>
          <w:b/>
          <w:bCs/>
          <w:spacing w:val="-3"/>
          <w:kern w:val="2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spacing w:val="-3"/>
          <w:kern w:val="2"/>
          <w:sz w:val="28"/>
          <w:szCs w:val="28"/>
          <w:lang w:val="uk-UA" w:eastAsia="ru-RU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pacing w:val="-3"/>
          <w:kern w:val="2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spacing w:val="-3"/>
          <w:kern w:val="2"/>
          <w:sz w:val="28"/>
          <w:szCs w:val="28"/>
          <w:lang w:val="uk-UA" w:eastAsia="ru-RU"/>
        </w:rPr>
        <w:t>ЗОБОВ’ЯЗУЮ: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clear" w:pos="708"/>
          <w:tab w:val="left" w:pos="567" w:leader="none"/>
          <w:tab w:val="left" w:pos="709" w:leader="none"/>
          <w:tab w:val="left" w:pos="851" w:leader="none"/>
          <w:tab w:val="left" w:pos="993" w:leader="none"/>
        </w:tabs>
        <w:suppressAutoHyphens w:val="true"/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uk-UA" w:eastAsia="ru-RU"/>
        </w:rPr>
        <w:t>Затвердити план здійснення контролю за додержанням вимог Закону України «Про соціальні послуги» в Покровській міській територіальній громаді на 2025 рік (додається).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67" w:leader="none"/>
          <w:tab w:val="left" w:pos="709" w:leader="none"/>
          <w:tab w:val="left" w:pos="851" w:leader="none"/>
          <w:tab w:val="left" w:pos="993" w:leader="none"/>
        </w:tabs>
        <w:suppressAutoHyphens w:val="true"/>
        <w:spacing w:lineRule="auto" w:line="240" w:before="0" w:after="0"/>
        <w:ind w:left="567" w:hanging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uk-UA" w:eastAsia="ru-RU"/>
        </w:rPr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567" w:leader="none"/>
          <w:tab w:val="left" w:pos="851" w:leader="none"/>
        </w:tabs>
        <w:suppressAutoHyphens w:val="true"/>
        <w:spacing w:lineRule="auto" w:line="240" w:before="0" w:after="0"/>
        <w:ind w:left="0" w:right="-143" w:firstLine="567"/>
        <w:jc w:val="both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uk-UA" w:eastAsia="ru-RU"/>
        </w:rPr>
        <w:t xml:space="preserve">Координацію роботи щодо виконання даного розпорядження покласти на управління праці та соціального захисту населення виконавчого комітету Покровської міської ради Дніпропетровської області (Тетяна ІГНАТЮК); контроль -  на заступника міського голови Ганну ВІДЯЄВУ.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Міський голова                                                                 Олександр ШАПОВАЛ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Onormal"/>
        <w:ind w:left="5670" w:hanging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ЗАТВЕРДЖЕНО</w:t>
      </w:r>
    </w:p>
    <w:p>
      <w:pPr>
        <w:pStyle w:val="LOnormal"/>
        <w:ind w:left="5670" w:hanging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Розпорядження міського голови</w:t>
      </w:r>
    </w:p>
    <w:p>
      <w:pPr>
        <w:pStyle w:val="LOnormal"/>
        <w:ind w:left="5670" w:hanging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26.12.2024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№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Р-185/06-34-24</w:t>
      </w:r>
    </w:p>
    <w:p>
      <w:pPr>
        <w:pStyle w:val="LOnormal"/>
        <w:ind w:left="5670" w:hanging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val="uk-UA" w:eastAsia="ru-RU"/>
        </w:rPr>
        <w:t xml:space="preserve">План </w:t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val="uk-UA" w:eastAsia="ru-RU"/>
        </w:rPr>
        <w:t xml:space="preserve">здійснення контролю за додержанням вимог Закону України </w:t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val="uk-UA" w:eastAsia="ru-RU"/>
        </w:rPr>
        <w:t>«Про соціальні послуги» в Покровській міській територіальній громаді</w:t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val="uk-UA" w:eastAsia="ru-RU"/>
        </w:rPr>
        <w:t>на 2025 рік</w:t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val="uk-UA" w:eastAsia="ru-RU"/>
        </w:rPr>
      </w:r>
    </w:p>
    <w:tbl>
      <w:tblPr>
        <w:tblStyle w:val="a5"/>
        <w:tblW w:w="96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5"/>
        <w:gridCol w:w="2512"/>
        <w:gridCol w:w="1391"/>
        <w:gridCol w:w="1916"/>
        <w:gridCol w:w="1875"/>
        <w:gridCol w:w="1418"/>
      </w:tblGrid>
      <w:tr>
        <w:trPr/>
        <w:tc>
          <w:tcPr>
            <w:tcW w:w="5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94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6"/>
                <w:szCs w:val="26"/>
                <w:lang w:val="uk-UA" w:eastAsia="ru-RU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6"/>
                <w:szCs w:val="26"/>
                <w:lang w:val="uk-UA" w:eastAsia="ru-RU" w:bidi="ar-SA"/>
              </w:rPr>
              <w:t>з/п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94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6"/>
                <w:szCs w:val="26"/>
                <w:lang w:val="uk-UA" w:eastAsia="ru-RU" w:bidi="ar-SA"/>
              </w:rPr>
              <w:t>Найменування закладу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94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6"/>
                <w:szCs w:val="26"/>
                <w:lang w:val="uk-UA" w:eastAsia="ru-RU" w:bidi="ar-SA"/>
              </w:rPr>
              <w:t xml:space="preserve">Тип перевірки </w:t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94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6"/>
                <w:szCs w:val="26"/>
                <w:lang w:val="uk-UA" w:eastAsia="ru-RU" w:bidi="ar-SA"/>
              </w:rPr>
              <w:t>Підстава для проведення перевірки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94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6"/>
                <w:szCs w:val="26"/>
                <w:lang w:val="uk-UA" w:eastAsia="ru-RU" w:bidi="ar-SA"/>
              </w:rPr>
              <w:t>Дата початку та закінчення перевірки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94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6"/>
                <w:szCs w:val="26"/>
                <w:lang w:val="uk-UA" w:eastAsia="ru-RU" w:bidi="ar-SA"/>
              </w:rPr>
              <w:t>Період діяльності, який підлягає перевірці</w:t>
            </w:r>
          </w:p>
        </w:tc>
      </w:tr>
      <w:tr>
        <w:trPr/>
        <w:tc>
          <w:tcPr>
            <w:tcW w:w="5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94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6"/>
                <w:szCs w:val="26"/>
                <w:lang w:val="uk-UA" w:eastAsia="ru-RU" w:bidi="ar-SA"/>
              </w:rPr>
              <w:t>1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94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6"/>
                <w:szCs w:val="26"/>
                <w:lang w:val="uk-UA" w:eastAsia="ru-RU" w:bidi="ar-SA"/>
              </w:rPr>
              <w:t>Територіальний центр соціального обслуговування (надання соціальних послуг) Покровської міської ради Дніпропетровської області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94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6"/>
                <w:szCs w:val="26"/>
                <w:lang w:val="uk-UA" w:eastAsia="ru-RU" w:bidi="ar-SA"/>
              </w:rPr>
              <w:t>планова</w:t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94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6"/>
                <w:szCs w:val="26"/>
                <w:lang w:val="uk-UA" w:eastAsia="ru-RU" w:bidi="ar-SA"/>
              </w:rPr>
              <w:t xml:space="preserve">п.13 частини п’ятої статті 11 Закону України «Про соціальні послуги» 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94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6"/>
                <w:szCs w:val="26"/>
                <w:lang w:val="uk-UA" w:eastAsia="ru-RU" w:bidi="ar-SA"/>
              </w:rPr>
              <w:t xml:space="preserve">З 10.03.2025 по 21.03.2025 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94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6"/>
                <w:szCs w:val="26"/>
                <w:lang w:val="uk-UA" w:eastAsia="ru-RU" w:bidi="ar-SA"/>
              </w:rPr>
              <w:t>2024 рік</w:t>
            </w:r>
          </w:p>
        </w:tc>
      </w:tr>
      <w:tr>
        <w:trPr/>
        <w:tc>
          <w:tcPr>
            <w:tcW w:w="5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94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6"/>
                <w:szCs w:val="26"/>
                <w:lang w:val="uk-UA" w:eastAsia="ru-RU" w:bidi="ar-SA"/>
              </w:rPr>
              <w:t>2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94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6"/>
                <w:szCs w:val="26"/>
                <w:lang w:val="uk-UA" w:eastAsia="ru-RU" w:bidi="ar-SA"/>
              </w:rPr>
              <w:t>Центр соціальних служб Покровської міської ради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94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6"/>
                <w:szCs w:val="26"/>
                <w:lang w:val="uk-UA" w:eastAsia="ru-RU" w:bidi="ar-SA"/>
              </w:rPr>
              <w:t>планова</w:t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94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6"/>
                <w:szCs w:val="26"/>
                <w:lang w:val="uk-UA" w:eastAsia="ru-RU" w:bidi="ar-SA"/>
              </w:rPr>
              <w:t>п.13 частини п’ятої статті 11 Закону України «Про соціальні послуги»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94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6"/>
                <w:szCs w:val="26"/>
                <w:lang w:val="uk-UA" w:eastAsia="ru-RU" w:bidi="ar-SA"/>
              </w:rPr>
              <w:t>З 14.04.2025 по 25.04.2025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94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6"/>
                <w:szCs w:val="26"/>
                <w:lang w:val="uk-UA" w:eastAsia="ru-RU" w:bidi="ar-SA"/>
              </w:rPr>
              <w:t>2024 рік</w:t>
            </w:r>
          </w:p>
        </w:tc>
      </w:tr>
      <w:tr>
        <w:trPr/>
        <w:tc>
          <w:tcPr>
            <w:tcW w:w="5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94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6"/>
                <w:szCs w:val="26"/>
                <w:lang w:val="uk-UA" w:eastAsia="ru-RU" w:bidi="ar-SA"/>
              </w:rPr>
              <w:t>3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94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6"/>
                <w:szCs w:val="26"/>
                <w:lang w:val="uk-UA" w:eastAsia="ru-RU" w:bidi="ar-SA"/>
              </w:rPr>
              <w:t>Малий груповий будинок «Надія»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94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6"/>
                <w:szCs w:val="26"/>
                <w:lang w:val="uk-UA" w:eastAsia="ru-RU" w:bidi="ar-SA"/>
              </w:rPr>
              <w:t>планова</w:t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94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6"/>
                <w:szCs w:val="26"/>
                <w:lang w:val="uk-UA" w:eastAsia="ru-RU" w:bidi="ar-SA"/>
              </w:rPr>
              <w:t>п.13 частини п’ятої статті 11 Закону України «Про соціальні послуги»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94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6"/>
                <w:szCs w:val="26"/>
                <w:lang w:val="uk-UA" w:eastAsia="ru-RU" w:bidi="ar-SA"/>
              </w:rPr>
              <w:t>З 12.05.2025 по 23.05.2025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94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6"/>
                <w:szCs w:val="26"/>
                <w:lang w:val="uk-UA" w:eastAsia="ru-RU" w:bidi="ar-SA"/>
              </w:rPr>
              <w:t>2024 рік</w:t>
            </w:r>
          </w:p>
        </w:tc>
      </w:tr>
      <w:tr>
        <w:trPr/>
        <w:tc>
          <w:tcPr>
            <w:tcW w:w="5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94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6"/>
                <w:szCs w:val="26"/>
                <w:lang w:val="uk-UA" w:eastAsia="ru-RU" w:bidi="ar-SA"/>
              </w:rPr>
              <w:t>4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94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6"/>
                <w:szCs w:val="26"/>
                <w:lang w:val="uk-UA" w:eastAsia="ru-RU" w:bidi="ar-SA"/>
              </w:rPr>
              <w:t>Управління праці та соціального захисту населення виконавчого комітету Покровської міської ради Дніпропетровської області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94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6"/>
                <w:szCs w:val="26"/>
                <w:lang w:val="uk-UA" w:eastAsia="ru-RU" w:bidi="ar-SA"/>
              </w:rPr>
              <w:t>планова</w:t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94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6"/>
                <w:szCs w:val="26"/>
                <w:lang w:val="uk-UA" w:eastAsia="ru-RU" w:bidi="ar-SA"/>
              </w:rPr>
              <w:t>п.13 частини п’ятої статті 11 Закону України «Про соціальні послуги»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94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6"/>
                <w:szCs w:val="26"/>
                <w:lang w:val="uk-UA" w:eastAsia="ru-RU" w:bidi="ar-SA"/>
              </w:rPr>
              <w:t>З 09.06.2025 по 20.06.2025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94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6"/>
                <w:szCs w:val="26"/>
                <w:lang w:val="uk-UA" w:eastAsia="ru-RU" w:bidi="ar-SA"/>
              </w:rPr>
              <w:t>2024 рік</w:t>
            </w:r>
          </w:p>
        </w:tc>
      </w:tr>
    </w:tbl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val="uk-UA" w:eastAsia="ru-RU"/>
        </w:rPr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val="uk-UA" w:eastAsia="ru-RU"/>
        </w:rPr>
        <w:t xml:space="preserve">Начальник управління праці та </w:t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val="uk-UA" w:eastAsia="ru-RU"/>
        </w:rPr>
        <w:t xml:space="preserve">соціального захисту населення </w:t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val="uk-UA" w:eastAsia="ru-RU"/>
        </w:rPr>
        <w:t xml:space="preserve">виконавчого комітету Покровської </w:t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val="uk-UA" w:eastAsia="ru-RU"/>
        </w:rPr>
        <w:t>міської ради Дніпропетровської області                               Тетяна ІГНАТЮК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878" w:hanging="1170"/>
      </w:pPr>
      <w:rPr>
        <w:sz w:val="28"/>
        <w:b w:val="false"/>
        <w:szCs w:val="28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8" w:hanging="450"/>
      </w:pPr>
      <w:rPr>
        <w:sz w:val="28"/>
        <w:rFonts w:ascii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sz w:val="28"/>
        <w:rFonts w:ascii="Times New Roman" w:hAnsi="Times New Roman"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  <w:rPr>
        <w:sz w:val="28"/>
        <w:rFonts w:ascii="Times New Roman" w:hAnsi="Times New Roman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sz w:val="28"/>
        <w:rFonts w:ascii="Times New Roman" w:hAnsi="Times New Roman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  <w:rPr>
        <w:sz w:val="28"/>
        <w:rFonts w:ascii="Times New Roman" w:hAnsi="Times New Roman"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  <w:rPr>
        <w:sz w:val="28"/>
        <w:rFonts w:ascii="Times New Roman" w:hAnsi="Times New Roman"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  <w:rPr>
        <w:sz w:val="28"/>
        <w:rFonts w:ascii="Times New Roman" w:hAnsi="Times New Roman"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  <w:rPr>
        <w:sz w:val="28"/>
        <w:rFonts w:ascii="Times New Roman" w:hAnsi="Times New Roman" w:cs="Times New Roman"/>
        <w:color w:val="auto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5221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15221c"/>
    <w:rPr>
      <w:rFonts w:ascii="Calibri" w:hAnsi="Calibri" w:eastAsia="NSimSun" w:cs="Calibri"/>
      <w:sz w:val="20"/>
      <w:szCs w:val="20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Style14"/>
    <w:qFormat/>
    <w:rsid w:val="0015221c"/>
    <w:pPr>
      <w:widowControl w:val="false"/>
      <w:spacing w:lineRule="auto" w:line="240" w:before="0" w:after="120"/>
      <w:textAlignment w:val="top"/>
      <w:outlineLvl w:val="0"/>
    </w:pPr>
    <w:rPr>
      <w:rFonts w:ascii="Calibri" w:hAnsi="Calibri" w:eastAsia="NSimSun" w:cs="Calibri"/>
      <w:sz w:val="20"/>
      <w:szCs w:val="20"/>
      <w:lang w:val="uk-UA" w:eastAsia="zh-CN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LOnormal" w:customStyle="1">
    <w:name w:val="LO-normal"/>
    <w:qFormat/>
    <w:rsid w:val="0015221c"/>
    <w:pPr>
      <w:widowControl/>
      <w:bidi w:val="0"/>
      <w:spacing w:lineRule="auto" w:line="240" w:before="0" w:after="0"/>
      <w:jc w:val="left"/>
    </w:pPr>
    <w:rPr>
      <w:rFonts w:ascii="Calibri" w:hAnsi="Calibri" w:eastAsia="NSimSun" w:cs="Lucida Sans" w:asciiTheme="minorHAnsi" w:hAnsiTheme="minorHAnsi"/>
      <w:color w:val="auto"/>
      <w:kern w:val="0"/>
      <w:sz w:val="20"/>
      <w:szCs w:val="20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f19c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LibreOffice/7.4.3.2$Windows_X86_64 LibreOffice_project/1048a8393ae2eeec98dff31b5c133c5f1d08b890</Application>
  <AppVersion>15.0000</AppVersion>
  <Pages>2</Pages>
  <Words>341</Words>
  <Characters>2370</Characters>
  <CharactersWithSpaces>2841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2024-12-25T06:45:00Z</dcterms:created>
  <dc:creator>ALINA</dc:creator>
  <dc:description/>
  <dc:language>uk-UA</dc:language>
  <cp:lastModifiedBy/>
  <cp:lastPrinted>2024-12-25T08:38:00Z</cp:lastPrinted>
  <dcterms:modified xsi:type="dcterms:W3CDTF">2024-12-26T15:19:15Z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