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5285740</wp:posOffset>
                </wp:positionH>
                <wp:positionV relativeFrom="paragraph">
                  <wp:posOffset>-382270</wp:posOffset>
                </wp:positionV>
                <wp:extent cx="657860" cy="210185"/>
                <wp:effectExtent l="0" t="0" r="0" b="0"/>
                <wp:wrapNone/>
                <wp:docPr id="1" name="Фігура1"/>
                <a:graphic xmlns:a="http://schemas.openxmlformats.org/drawingml/2006/main">
                  <a:graphicData uri="http://schemas.microsoft.com/office/word/2010/wordprocessingShape">
                    <wps:wsp>
                      <wps:cNvSpPr txBox="1"/>
                      <wps:spPr>
                        <a:xfrm>
                          <a:off x="0" y="0"/>
                          <a:ext cx="65736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6.2pt;margin-top:-30.1pt;width:51.7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u w:val="single"/>
          <w:lang w:val="uk-UA" w:eastAsia="zh-CN"/>
        </w:rPr>
        <w:t>20 квітня 2021 року</w:t>
      </w:r>
      <w:r>
        <w:rPr>
          <w:rFonts w:eastAsia="Times New Roman" w:cs="Times New Roman" w:ascii="Times New Roman" w:hAnsi="Times New Roman"/>
          <w:sz w:val="26"/>
          <w:szCs w:val="26"/>
          <w:lang w:val="uk-UA" w:eastAsia="zh-CN"/>
        </w:rPr>
        <w:t xml:space="preserve">                               м.Покров                                                 № </w:t>
      </w:r>
      <w:r>
        <w:rPr>
          <w:rFonts w:eastAsia="Times New Roman" w:cs="Times New Roman" w:ascii="Times New Roman" w:hAnsi="Times New Roman"/>
          <w:sz w:val="26"/>
          <w:szCs w:val="26"/>
          <w:u w:val="single"/>
          <w:lang w:val="uk-UA" w:eastAsia="zh-CN"/>
        </w:rPr>
        <w:t>181</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по вул. Слов’янській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Коровіній Є.В.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Коровіної Єлизавети Владиславівни щодо погодження місця розміщення тимчасової споруди – торговельного павільйону для провадження підприємницької діяльності в районі будинку №26 по вул. Слов’янській,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Коровіній Єлизаветі Владиславівні </w:t>
      </w:r>
      <w:r>
        <w:rPr>
          <w:rFonts w:cs="Times New Roman" w:ascii="Times New Roman" w:hAnsi="Times New Roman"/>
          <w:bCs/>
          <w:sz w:val="26"/>
          <w:szCs w:val="26"/>
          <w:lang w:val="uk-UA"/>
        </w:rPr>
        <w:t xml:space="preserve">термін користування місцем розміщення тимчасової споруди (ТС) – торговельного павільйону для провадження підприємницької діяльності в районі </w:t>
      </w:r>
      <w:r>
        <w:rPr>
          <w:rFonts w:cs="Times New Roman" w:ascii="Times New Roman" w:hAnsi="Times New Roman"/>
          <w:sz w:val="26"/>
          <w:szCs w:val="26"/>
          <w:lang w:val="uk-UA"/>
        </w:rPr>
        <w:t xml:space="preserve">будинку №26 по вул. Слов’янській </w:t>
      </w:r>
      <w:r>
        <w:rPr>
          <w:rFonts w:cs="Times New Roman" w:ascii="Times New Roman" w:hAnsi="Times New Roman"/>
          <w:bCs/>
          <w:sz w:val="26"/>
          <w:szCs w:val="26"/>
          <w:lang w:val="uk-UA"/>
        </w:rPr>
        <w:t>до 01.05.2023.</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Коровіній Є.В.</w:t>
      </w:r>
      <w:r>
        <w:rPr>
          <w:rFonts w:cs="Times New Roman" w:ascii="Times New Roman" w:hAnsi="Times New Roman"/>
          <w:bCs/>
          <w:sz w:val="26"/>
          <w:szCs w:val="26"/>
          <w:lang w:val="uk-UA" w:eastAsia="ar-SA"/>
        </w:rPr>
        <w:t xml:space="preserve"> в термін до 10.05.2021: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Коровіну Є.В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sz w:val="26"/>
          <w:szCs w:val="26"/>
          <w:lang w:val="uk-UA" w:eastAsia="ar-SA"/>
        </w:rPr>
      </w:pPr>
      <w:r>
        <w:rPr/>
      </w:r>
    </w:p>
    <w:p>
      <w:pPr>
        <w:pStyle w:val="NoSpacing"/>
        <w:jc w:val="both"/>
        <w:rPr/>
      </w:pPr>
      <w:r>
        <w:rPr>
          <w:rFonts w:cs="Times New Roman" w:ascii="Times New Roman" w:hAnsi="Times New Roman"/>
          <w:sz w:val="26"/>
          <w:szCs w:val="26"/>
          <w:lang w:val="uk-UA" w:eastAsia="ar-SA"/>
        </w:rPr>
        <w:t>Міський голова</w:t>
        <w:tab/>
        <w:tab/>
        <w:tab/>
        <w:tab/>
        <w:tab/>
        <w:tab/>
        <w:tab/>
        <w:tab/>
        <w:t xml:space="preserve">         О.М. Шаповал</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LibreOffice/6.1.4.2$Windows_x86 LibreOffice_project/9d0f32d1f0b509096fd65e0d4bec26ddd1938fd3</Application>
  <Pages>1</Pages>
  <Words>276</Words>
  <Characters>1926</Characters>
  <CharactersWithSpaces>2288</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2021-03-29T07:38:00Z</dcterms:created>
  <dc:creator>digital_PC</dc:creator>
  <dc:description/>
  <dc:language>uk-UA</dc:language>
  <cp:lastModifiedBy/>
  <cp:lastPrinted>2020-07-23T07:14:00Z</cp:lastPrinted>
  <dcterms:modified xsi:type="dcterms:W3CDTF">2021-04-22T14:09:38Z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