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Style18"/>
        <w:spacing w:lineRule="auto" w:line="240" w:before="0" w:after="0"/>
        <w:jc w:val="center"/>
        <w:rPr>
          <w:lang w:val="uk-UA"/>
        </w:rPr>
      </w:pPr>
      <w:r>
        <w:drawing>
          <wp:anchor behindDoc="0" distT="0" distB="0" distL="114935" distR="114935" simplePos="0" locked="0" layoutInCell="0" allowOverlap="1" relativeHeight="2">
            <wp:simplePos x="0" y="0"/>
            <wp:positionH relativeFrom="column">
              <wp:posOffset>2844800</wp:posOffset>
            </wp:positionH>
            <wp:positionV relativeFrom="paragraph">
              <wp:posOffset>-377825</wp:posOffset>
            </wp:positionV>
            <wp:extent cx="409575" cy="589915"/>
            <wp:effectExtent l="0" t="0" r="0" b="0"/>
            <wp:wrapTopAndBottom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89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/>
          <w:b/>
          <w:bCs/>
          <w:sz w:val="28"/>
          <w:szCs w:val="28"/>
          <w:lang w:val="uk-UA"/>
        </w:rPr>
        <w:t>П</w:t>
      </w:r>
      <w:r>
        <w:rPr>
          <w:b/>
          <w:bCs/>
          <w:sz w:val="28"/>
          <w:szCs w:val="28"/>
          <w:lang w:val="uk-UA"/>
        </w:rPr>
        <w:t>ОКРОВСЬКА МІСЬКА РАДА</w:t>
      </w:r>
    </w:p>
    <w:p>
      <w:pPr>
        <w:pStyle w:val="Style18"/>
        <w:spacing w:lineRule="auto" w:line="240" w:before="0" w:after="0"/>
        <w:jc w:val="center"/>
        <w:rPr>
          <w:lang w:val="uk-UA"/>
        </w:rPr>
      </w:pPr>
      <w:r>
        <w:rPr>
          <w:b/>
          <w:bCs/>
          <w:sz w:val="28"/>
          <w:szCs w:val="28"/>
          <w:lang w:val="uk-UA"/>
        </w:rPr>
        <w:t>ДНІПРОПЕТРОВСЬКОЇ ОБЛАСТІ</w:t>
      </w:r>
    </w:p>
    <w:p>
      <w:pPr>
        <w:pStyle w:val="Style18"/>
        <w:spacing w:lineRule="auto" w:line="240" w:before="0" w:after="0"/>
        <w:jc w:val="center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Style18"/>
        <w:spacing w:lineRule="auto" w:line="240" w:before="0" w:after="0"/>
        <w:jc w:val="center"/>
        <w:rPr>
          <w:lang w:val="uk-UA"/>
        </w:rPr>
      </w:pPr>
      <w:r>
        <w:rPr>
          <w:b/>
          <w:sz w:val="28"/>
          <w:szCs w:val="28"/>
          <w:lang w:val="uk-UA"/>
        </w:rPr>
        <w:t>Р</w:t>
      </w:r>
      <w:r>
        <w:rPr>
          <w:b/>
          <w:sz w:val="28"/>
          <w:szCs w:val="28"/>
        </w:rPr>
        <w:t>ОЗПОРЯДЖЕННЯ  МІСЬКОГО ГОЛОВИ</w:t>
      </w:r>
    </w:p>
    <w:p>
      <w:pPr>
        <w:pStyle w:val="BodyText2"/>
        <w:spacing w:lineRule="auto" w:line="240" w:before="0" w:after="0"/>
        <w:ind w:left="0" w:right="0" w:hanging="0"/>
        <w:rPr>
          <w:rFonts w:ascii="Times New Roman" w:hAnsi="Times New Roman" w:cs="Times New Roman"/>
          <w:b/>
          <w:b/>
          <w:sz w:val="6"/>
          <w:szCs w:val="6"/>
        </w:rPr>
      </w:pPr>
      <w:r>
        <w:rPr>
          <w:rFonts w:cs="Times New Roman" w:ascii="Times New Roman" w:hAnsi="Times New Roman"/>
          <w:b/>
          <w:sz w:val="6"/>
          <w:szCs w:val="6"/>
        </w:rPr>
      </w:r>
    </w:p>
    <w:p>
      <w:pPr>
        <w:pStyle w:val="Normal"/>
        <w:spacing w:before="0" w:after="0"/>
        <w:jc w:val="left"/>
        <w:rPr>
          <w:sz w:val="26"/>
          <w:szCs w:val="26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12.01.2024                                    </w:t>
      </w:r>
      <w:r>
        <w:rPr>
          <w:rFonts w:cs="Times New Roman" w:ascii="Times New Roman" w:hAnsi="Times New Roman"/>
          <w:b/>
          <w:bCs/>
        </w:rPr>
        <w:t xml:space="preserve">           </w:t>
      </w:r>
      <w:r>
        <w:rPr>
          <w:rFonts w:cs="Times New Roman" w:ascii="Times New Roman" w:hAnsi="Times New Roman"/>
          <w:b/>
          <w:bCs/>
          <w:sz w:val="20"/>
        </w:rPr>
        <w:t xml:space="preserve">  </w:t>
      </w:r>
      <w:r>
        <w:rPr>
          <w:rFonts w:cs="Times New Roman" w:ascii="Times New Roman" w:hAnsi="Times New Roman"/>
          <w:b w:val="false"/>
          <w:bCs w:val="false"/>
          <w:sz w:val="20"/>
        </w:rPr>
        <w:t xml:space="preserve">м.Покров </w:t>
      </w:r>
      <w:r>
        <w:rPr>
          <w:rFonts w:cs="Times New Roman" w:ascii="Times New Roman" w:hAnsi="Times New Roman"/>
          <w:b/>
          <w:bCs/>
        </w:rPr>
        <w:t xml:space="preserve">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                        № 1</w:t>
      </w:r>
      <w:r>
        <w:rPr>
          <w:rFonts w:cs="Times New Roman" w:ascii="Times New Roman" w:hAnsi="Times New Roman"/>
          <w:b/>
          <w:bCs/>
          <w:sz w:val="28"/>
          <w:szCs w:val="28"/>
        </w:rPr>
        <w:t>7</w:t>
      </w:r>
      <w:r>
        <w:rPr>
          <w:rFonts w:cs="Times New Roman" w:ascii="Times New Roman" w:hAnsi="Times New Roman"/>
          <w:b/>
          <w:bCs/>
          <w:sz w:val="28"/>
          <w:szCs w:val="28"/>
        </w:rPr>
        <w:t>/06-53-24</w:t>
      </w:r>
    </w:p>
    <w:p>
      <w:pPr>
        <w:pStyle w:val="Normal"/>
        <w:spacing w:before="0" w:after="0"/>
        <w:jc w:val="center"/>
        <w:rPr>
          <w:sz w:val="6"/>
          <w:szCs w:val="6"/>
        </w:rPr>
      </w:pPr>
      <w:r>
        <w:rPr>
          <w:sz w:val="6"/>
          <w:szCs w:val="6"/>
        </w:rPr>
      </w:r>
    </w:p>
    <w:p>
      <w:pPr>
        <w:pStyle w:val="Style25"/>
        <w:jc w:val="both"/>
        <w:rPr>
          <w:rStyle w:val="Style14"/>
          <w:rFonts w:ascii="Times New Roman" w:hAnsi="Times New Roman" w:eastAsia="Times New Roman" w:cs="Times New Roman"/>
          <w:sz w:val="26"/>
          <w:szCs w:val="26"/>
          <w:lang w:eastAsia="ru-RU" w:bidi="ar-SA"/>
        </w:rPr>
      </w:pPr>
      <w:r>
        <w:rPr/>
      </w:r>
    </w:p>
    <w:p>
      <w:pPr>
        <w:pStyle w:val="Style25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яка постраждала внаслідок воєнних дій та збройних конфліктів малолітньому ХХХХХХ, ХХХХХХ</w:t>
      </w:r>
      <w:r>
        <w:rPr>
          <w:rStyle w:val="12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</w:t>
      </w:r>
    </w:p>
    <w:p>
      <w:pPr>
        <w:pStyle w:val="Style25"/>
        <w:rPr>
          <w:rFonts w:ascii="Times New Roman" w:hAnsi="Times New Roman" w:cs="Times New Roman"/>
          <w:sz w:val="10"/>
          <w:szCs w:val="10"/>
        </w:rPr>
      </w:pPr>
      <w:r>
        <w:rPr>
          <w:rFonts w:cs="Times New Roman" w:ascii="Times New Roman" w:hAnsi="Times New Roman"/>
          <w:sz w:val="10"/>
          <w:szCs w:val="10"/>
        </w:rPr>
      </w:r>
    </w:p>
    <w:p>
      <w:pPr>
        <w:pStyle w:val="Style25"/>
        <w:jc w:val="both"/>
        <w:rPr>
          <w:rStyle w:val="Style14"/>
          <w:rFonts w:ascii="Times New Roman" w:hAnsi="Times New Roman" w:eastAsia="Times New Roman" w:cs="Times New Roman"/>
          <w:sz w:val="26"/>
          <w:szCs w:val="26"/>
          <w:lang w:eastAsia="ru-RU" w:bidi="ar-SA"/>
        </w:rPr>
      </w:pPr>
      <w:r>
        <w:rPr/>
      </w:r>
    </w:p>
    <w:p>
      <w:pPr>
        <w:pStyle w:val="Style25"/>
        <w:jc w:val="both"/>
        <w:rPr>
          <w:rStyle w:val="Style14"/>
          <w:rFonts w:ascii="Times New Roman" w:hAnsi="Times New Roman" w:eastAsia="Times New Roman" w:cs="Times New Roman"/>
          <w:sz w:val="26"/>
          <w:szCs w:val="26"/>
          <w:lang w:eastAsia="ru-RU" w:bidi="ar-SA"/>
        </w:rPr>
      </w:pPr>
      <w:r>
        <w:rPr/>
      </w:r>
    </w:p>
    <w:p>
      <w:pPr>
        <w:pStyle w:val="Style25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ab/>
        <w:t xml:space="preserve">Розглянувши заяву та документи, надані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Д</w:t>
      </w:r>
      <w:r>
        <w:rPr>
          <w:rStyle w:val="Style14"/>
          <w:rFonts w:cs="Times New Roman" w:ascii="Times New Roman" w:hAnsi="Times New Roman"/>
          <w:color w:val="000000"/>
          <w:sz w:val="26"/>
          <w:szCs w:val="26"/>
        </w:rPr>
        <w:t>ніпропетровської області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встановив.</w:t>
      </w:r>
    </w:p>
    <w:p>
      <w:pPr>
        <w:pStyle w:val="Style25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ab/>
        <w:t xml:space="preserve">Заявниця просить надати статус дитини, яка постраждала внаслідок воєнних дій та збройних конфліктів малолітньому сину,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ХХХХХХ, 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року народження (свідоцтво про народження, серія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№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видане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року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)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як такому, що зазнав психологічного насильства внаслідок воєнних дій та збройних конфліктів.</w:t>
      </w:r>
    </w:p>
    <w:p>
      <w:pPr>
        <w:pStyle w:val="Style25"/>
        <w:jc w:val="both"/>
        <w:rPr/>
      </w:pP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ab/>
        <w:t>М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алолітній ХХХХХХ, 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року народження зареєстрований за адресою: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(витяг з реєстру територіальної громади від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№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), фактично проживає за адресою: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, перебуває на обліку внутрішньо переміщених осіб в межах Покровської міської територіальної громади (довідка про взяття на облік внутрішньо переміщеної особи від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№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>).</w:t>
      </w:r>
    </w:p>
    <w:p>
      <w:pPr>
        <w:pStyle w:val="Normal"/>
        <w:widowControl w:val="false"/>
        <w:spacing w:lineRule="auto" w:line="240" w:before="0" w:after="0"/>
        <w:jc w:val="both"/>
        <w:rPr>
          <w:sz w:val="26"/>
          <w:szCs w:val="26"/>
        </w:rPr>
      </w:pPr>
      <w:r>
        <w:rPr>
          <w:rStyle w:val="12"/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ab/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Style14"/>
          <w:rFonts w:cs="Times New Roman" w:ascii="Times New Roman" w:hAnsi="Times New Roman"/>
          <w:bCs/>
          <w:color w:val="000000"/>
          <w:sz w:val="26"/>
          <w:szCs w:val="26"/>
        </w:rPr>
        <w:t xml:space="preserve"> 5 квітня 2017 р</w:t>
      </w:r>
      <w:r>
        <w:rPr>
          <w:rStyle w:val="Style14"/>
          <w:rFonts w:cs="Times New Roman" w:ascii="Times New Roman" w:hAnsi="Times New Roman"/>
          <w:bCs/>
          <w:color w:val="000000"/>
          <w:sz w:val="26"/>
          <w:szCs w:val="26"/>
        </w:rPr>
        <w:t>оку</w:t>
      </w:r>
      <w:r>
        <w:rPr>
          <w:rStyle w:val="Style14"/>
          <w:rFonts w:cs="Times New Roman" w:ascii="Times New Roman" w:hAnsi="Times New Roman"/>
          <w:bCs/>
          <w:color w:val="000000"/>
          <w:sz w:val="26"/>
          <w:szCs w:val="26"/>
        </w:rPr>
        <w:t xml:space="preserve"> №268</w:t>
      </w:r>
      <w:r>
        <w:rPr>
          <w:rStyle w:val="Appleconvertedspace"/>
          <w:rFonts w:cs="Times New Roman" w:ascii="Times New Roman" w:hAnsi="Times New Roman"/>
          <w:b/>
          <w:bCs/>
          <w:color w:val="000000"/>
          <w:sz w:val="26"/>
          <w:szCs w:val="26"/>
        </w:rPr>
        <w:t> 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 xml:space="preserve"> «</w:t>
      </w:r>
      <w:r>
        <w:rPr>
          <w:rStyle w:val="Style14"/>
          <w:rFonts w:cs="Times New Roman" w:ascii="Times New Roman" w:hAnsi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», ст.ст.40, 59 Закону України «Про місцеве самоврядування в Україні»,</w:t>
      </w:r>
      <w:r>
        <w:rPr>
          <w:rStyle w:val="Style14"/>
          <w:rFonts w:cs="Times New Roman" w:ascii="Times New Roman" w:hAnsi="Times New Roman"/>
          <w:sz w:val="26"/>
          <w:szCs w:val="26"/>
        </w:rPr>
        <w:t xml:space="preserve"> на </w:t>
      </w:r>
      <w:r>
        <w:rPr>
          <w:rFonts w:eastAsia="Times New Roman" w:ascii="Times New Roman" w:hAnsi="Times New Roman"/>
          <w:sz w:val="26"/>
          <w:szCs w:val="26"/>
          <w:lang w:eastAsia="ru-RU"/>
        </w:rPr>
        <w:t xml:space="preserve">підставі протоколу засідання комісії з питань захисту прав дитини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при виконавчому комітеті Покровської міської ради Дніпропетровської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області</w:t>
      </w:r>
      <w:r>
        <w:rPr>
          <w:rFonts w:eastAsia="Times New Roman" w:ascii="Times New Roman" w:hAnsi="Times New Roman"/>
          <w:sz w:val="26"/>
          <w:szCs w:val="26"/>
          <w:lang w:eastAsia="ru-RU"/>
        </w:rPr>
        <w:t xml:space="preserve"> від 08.01.2024 №1, виконавчий комітет Покровської міської ради Дніпропетровської області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 xml:space="preserve"> </w:t>
      </w:r>
    </w:p>
    <w:p>
      <w:pPr>
        <w:pStyle w:val="Normal"/>
        <w:widowControl w:val="false"/>
        <w:spacing w:lineRule="auto" w:line="240" w:before="0" w:after="0"/>
        <w:jc w:val="both"/>
        <w:rPr>
          <w:sz w:val="26"/>
          <w:szCs w:val="26"/>
        </w:rPr>
      </w:pPr>
      <w:r>
        <w:rPr/>
      </w:r>
    </w:p>
    <w:p>
      <w:pPr>
        <w:pStyle w:val="Style25"/>
        <w:jc w:val="both"/>
        <w:rPr>
          <w:rFonts w:ascii="Times New Roman" w:hAnsi="Times New Roman" w:cs="Times New Roman"/>
          <w:sz w:val="6"/>
          <w:szCs w:val="6"/>
        </w:rPr>
      </w:pPr>
      <w:r>
        <w:rPr>
          <w:rFonts w:cs="Times New Roman" w:ascii="Times New Roman" w:hAnsi="Times New Roman"/>
          <w:sz w:val="6"/>
          <w:szCs w:val="6"/>
        </w:rPr>
      </w:r>
    </w:p>
    <w:p>
      <w:pPr>
        <w:pStyle w:val="Style25"/>
        <w:rPr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ВИРІШИВ:</w:t>
      </w:r>
    </w:p>
    <w:p>
      <w:pPr>
        <w:pStyle w:val="Style25"/>
        <w:rPr>
          <w:sz w:val="26"/>
          <w:szCs w:val="26"/>
        </w:rPr>
      </w:pPr>
      <w:r>
        <w:rPr/>
      </w:r>
    </w:p>
    <w:p>
      <w:pPr>
        <w:pStyle w:val="Style25"/>
        <w:rPr>
          <w:rFonts w:ascii="Times New Roman" w:hAnsi="Times New Roman" w:cs="Times New Roman"/>
          <w:sz w:val="6"/>
          <w:szCs w:val="6"/>
        </w:rPr>
      </w:pPr>
      <w:r>
        <w:rPr>
          <w:rFonts w:cs="Times New Roman" w:ascii="Times New Roman" w:hAnsi="Times New Roman"/>
          <w:sz w:val="6"/>
          <w:szCs w:val="6"/>
        </w:rPr>
      </w:r>
    </w:p>
    <w:p>
      <w:pPr>
        <w:pStyle w:val="Style25"/>
        <w:ind w:firstLine="708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малолітньому ХХХХХХ, 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народження. </w:t>
      </w:r>
    </w:p>
    <w:p>
      <w:pPr>
        <w:pStyle w:val="Style25"/>
        <w:jc w:val="both"/>
        <w:rPr>
          <w:rFonts w:ascii="Times New Roman" w:hAnsi="Times New Roman" w:eastAsia="Times New Roman" w:cs="Times New Roman"/>
          <w:sz w:val="6"/>
          <w:szCs w:val="6"/>
          <w:lang w:eastAsia="ru-RU" w:bidi="ar-SA"/>
        </w:rPr>
      </w:pPr>
      <w:r>
        <w:rPr>
          <w:rFonts w:eastAsia="Times New Roman" w:cs="Times New Roman" w:ascii="Times New Roman" w:hAnsi="Times New Roman"/>
          <w:sz w:val="6"/>
          <w:szCs w:val="6"/>
          <w:lang w:eastAsia="ru-RU" w:bidi="ar-SA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ab/>
        <w:t>2.</w:t>
      </w:r>
      <w:r>
        <w:rPr>
          <w:rFonts w:eastAsia="Times New Roman" w:cs="Times New Roman" w:ascii="Times New Roman" w:hAnsi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6"/>
          <w:szCs w:val="6"/>
          <w:lang w:eastAsia="ru-RU"/>
        </w:rPr>
      </w:pPr>
      <w:r>
        <w:rPr>
          <w:rFonts w:eastAsia="Times New Roman" w:cs="Times New Roman" w:ascii="Times New Roman" w:hAnsi="Times New Roman"/>
          <w:bCs/>
          <w:sz w:val="6"/>
          <w:szCs w:val="6"/>
          <w:lang w:eastAsia="ru-RU"/>
        </w:rPr>
      </w:r>
    </w:p>
    <w:p>
      <w:pPr>
        <w:pStyle w:val="Normal"/>
        <w:spacing w:lineRule="auto" w:line="240" w:before="0" w:after="200"/>
        <w:jc w:val="both"/>
        <w:rPr>
          <w:rFonts w:ascii="Times New Roman" w:hAnsi="Times New Roman" w:eastAsia="Times New Roman" w:cs="Times New Roman"/>
          <w:bCs/>
          <w:sz w:val="26"/>
          <w:szCs w:val="26"/>
          <w:lang w:eastAsia="ru-RU"/>
        </w:rPr>
      </w:pPr>
      <w:r>
        <w:rPr>
          <w:rFonts w:cs="Times New Roman" w:ascii="Times New Roman" w:hAnsi="Times New Roman"/>
          <w:bCs/>
          <w:sz w:val="26"/>
          <w:szCs w:val="26"/>
        </w:rPr>
        <w:t xml:space="preserve"> </w:t>
      </w:r>
      <w:r>
        <w:rPr>
          <w:rFonts w:cs="Times New Roman" w:ascii="Times New Roman" w:hAnsi="Times New Roman"/>
          <w:bCs/>
          <w:sz w:val="26"/>
          <w:szCs w:val="26"/>
        </w:rPr>
        <w:t xml:space="preserve">Міський голова </w:t>
        <w:tab/>
        <w:tab/>
        <w:tab/>
        <w:tab/>
        <w:tab/>
        <w:tab/>
        <w:tab/>
        <w:t>Олександр ШАПОВАЛ</w:t>
      </w:r>
    </w:p>
    <w:sectPr>
      <w:type w:val="nextPage"/>
      <w:pgSz w:w="11906" w:h="16838"/>
      <w:pgMar w:left="1701" w:right="567" w:gutter="0" w:header="0" w:top="993" w:footer="0" w:bottom="1418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embedSystemFonts/>
  <w:defaultTabStop w:val="709"/>
  <w:autoHyphenation w:val="true"/>
  <w:hyphenationZone w:val="425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uk-UA" w:eastAsia="uk-UA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eastAsia="zh-CN" w:val="uk-U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Шрифт абзацу за замовчуванням2"/>
    <w:qFormat/>
    <w:rPr/>
  </w:style>
  <w:style w:type="character" w:styleId="1" w:customStyle="1">
    <w:name w:val="Шрифт абзацу за замовчуванням1"/>
    <w:qFormat/>
    <w:rPr/>
  </w:style>
  <w:style w:type="character" w:styleId="Style14" w:customStyle="1">
    <w:name w:val="Основной шрифт абзаца"/>
    <w:qFormat/>
    <w:rPr/>
  </w:style>
  <w:style w:type="character" w:styleId="Style15" w:customStyle="1">
    <w:name w:val="Основной текст Знак"/>
    <w:qFormat/>
    <w:rPr>
      <w:rFonts w:ascii="Times New Roman" w:hAnsi="Times New Roman" w:eastAsia="Andale Sans UI" w:cs="Times New Roman"/>
      <w:kern w:val="2"/>
      <w:sz w:val="24"/>
      <w:szCs w:val="24"/>
    </w:rPr>
  </w:style>
  <w:style w:type="character" w:styleId="FontStyle15" w:customStyle="1">
    <w:name w:val="Font Style15"/>
    <w:qFormat/>
    <w:rPr>
      <w:rFonts w:ascii="Times New Roman" w:hAnsi="Times New Roman" w:cs="Times New Roman"/>
      <w:sz w:val="26"/>
      <w:szCs w:val="26"/>
    </w:rPr>
  </w:style>
  <w:style w:type="character" w:styleId="Style16">
    <w:name w:val="Hyperlink"/>
    <w:rPr>
      <w:color w:val="000080"/>
      <w:u w:val="single"/>
    </w:rPr>
  </w:style>
  <w:style w:type="character" w:styleId="Rvts9" w:customStyle="1">
    <w:name w:val="rvts9"/>
    <w:qFormat/>
    <w:rPr/>
  </w:style>
  <w:style w:type="character" w:styleId="11" w:customStyle="1">
    <w:name w:val="Переглянуте гіперпосилання1"/>
    <w:qFormat/>
    <w:rPr>
      <w:color w:val="800080"/>
      <w:u w:val="single"/>
    </w:rPr>
  </w:style>
  <w:style w:type="character" w:styleId="Appleconvertedspace" w:customStyle="1">
    <w:name w:val="apple-converted-space"/>
    <w:basedOn w:val="Style14"/>
    <w:qFormat/>
    <w:rPr/>
  </w:style>
  <w:style w:type="character" w:styleId="12" w:customStyle="1">
    <w:name w:val="Основной шрифт абзаца1"/>
    <w:qFormat/>
    <w:rPr/>
  </w:style>
  <w:style w:type="paragraph" w:styleId="Style17" w:customStyle="1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widowControl w:val="false"/>
      <w:spacing w:lineRule="auto" w:line="240" w:before="0" w:after="120"/>
    </w:pPr>
    <w:rPr>
      <w:rFonts w:ascii="Times New Roman" w:hAnsi="Times New Roman" w:eastAsia="Andale Sans UI" w:cs="Times New Roman"/>
      <w:kern w:val="2"/>
      <w:sz w:val="24"/>
      <w:szCs w:val="24"/>
    </w:rPr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 w:customStyle="1">
    <w:name w:val="Покажчик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21" w:customStyle="1">
    <w:name w:val="Назва об'єкта2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3" w:customStyle="1">
    <w:name w:val="Назва об'єкта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 w:customStyle="1">
    <w:name w:val="Указатель"/>
    <w:basedOn w:val="Normal"/>
    <w:qFormat/>
    <w:pPr>
      <w:suppressLineNumbers/>
    </w:pPr>
    <w:rPr>
      <w:rFonts w:cs="Arial"/>
    </w:rPr>
  </w:style>
  <w:style w:type="paragraph" w:styleId="211" w:customStyle="1">
    <w:name w:val="Основний текст 21"/>
    <w:basedOn w:val="Normal"/>
    <w:qFormat/>
    <w:pPr>
      <w:spacing w:lineRule="auto" w:line="240" w:before="0" w:after="0"/>
      <w:ind w:firstLine="720"/>
      <w:jc w:val="center"/>
    </w:pPr>
    <w:rPr>
      <w:rFonts w:ascii="Times New Roman" w:hAnsi="Times New Roman" w:eastAsia="Times New Roman" w:cs="Times New Roman"/>
      <w:sz w:val="24"/>
      <w:szCs w:val="20"/>
    </w:rPr>
  </w:style>
  <w:style w:type="paragraph" w:styleId="Style23" w:customStyle="1">
    <w:name w:val="Вміст таблиці"/>
    <w:basedOn w:val="Normal"/>
    <w:qFormat/>
    <w:pPr>
      <w:suppressLineNumbers/>
    </w:pPr>
    <w:rPr/>
  </w:style>
  <w:style w:type="paragraph" w:styleId="Style24" w:customStyle="1">
    <w:name w:val="Заголовок таблиці"/>
    <w:basedOn w:val="Style23"/>
    <w:qFormat/>
    <w:pPr>
      <w:jc w:val="center"/>
    </w:pPr>
    <w:rPr>
      <w:b/>
      <w:bCs/>
    </w:rPr>
  </w:style>
  <w:style w:type="paragraph" w:styleId="Style25" w:customStyle="1">
    <w:name w:val="Обычный"/>
    <w:qFormat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0"/>
      <w:sz w:val="24"/>
      <w:szCs w:val="24"/>
      <w:lang w:eastAsia="zh-CN" w:bidi="hi-IN" w:val="uk-UA"/>
    </w:rPr>
  </w:style>
  <w:style w:type="paragraph" w:styleId="Standard" w:customStyle="1">
    <w:name w:val="Standard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eastAsia="Arial Unicode MS" w:cs="Mangal" w:ascii="Times New Roman" w:hAnsi="Times New Roman"/>
      <w:color w:val="auto"/>
      <w:kern w:val="2"/>
      <w:sz w:val="24"/>
      <w:szCs w:val="24"/>
      <w:lang w:val="ru-RU" w:eastAsia="zh-CN" w:bidi="hi-IN"/>
    </w:rPr>
  </w:style>
  <w:style w:type="paragraph" w:styleId="BodyText2">
    <w:name w:val="Body Text 2"/>
    <w:basedOn w:val="Normal"/>
    <w:qFormat/>
    <w:pPr>
      <w:ind w:firstLine="720"/>
      <w:jc w:val="center"/>
    </w:pPr>
    <w:rPr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616</TotalTime>
  <Application>LibreOffice/7.4.3.2$Windows_X86_64 LibreOffice_project/1048a8393ae2eeec98dff31b5c133c5f1d08b890</Application>
  <AppVersion>15.0000</AppVersion>
  <Pages>1</Pages>
  <Words>248</Words>
  <Characters>1763</Characters>
  <CharactersWithSpaces>2090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Покров Виконком</dc:creator>
  <dc:description/>
  <dc:language>uk-UA</dc:language>
  <cp:lastModifiedBy/>
  <dcterms:modified xsi:type="dcterms:W3CDTF">2024-01-15T09:19:28Z</dcterms:modified>
  <cp:revision>58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