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240" w:before="0" w:after="0"/>
        <w:ind w:right="450" w:hanging="0"/>
        <w:rPr>
          <w:rFonts w:ascii="Times New Roman" w:hAnsi="Times New Roman" w:eastAsia="Times New Roman" w:cs="Times New Roman"/>
          <w:b/>
          <w:b/>
          <w:bCs/>
          <w:color w:val="000000"/>
          <w:sz w:val="20"/>
          <w:szCs w:val="20"/>
          <w:lang w:eastAsia="uk-UA"/>
        </w:rPr>
      </w:pPr>
      <w:r>
        <w:rPr>
          <w:rFonts w:eastAsia="Times New Roman" w:cs="Times New Roman" w:ascii="Times New Roman" w:hAnsi="Times New Roman"/>
          <w:b/>
          <w:bCs/>
          <w:color w:val="000000"/>
          <w:sz w:val="20"/>
          <w:szCs w:val="20"/>
          <w:lang w:eastAsia="uk-UA"/>
        </w:rPr>
        <w:drawing>
          <wp:anchor behindDoc="0" distT="0" distB="0" distL="114935" distR="114935" simplePos="0" locked="0" layoutInCell="0" allowOverlap="1" relativeHeight="2">
            <wp:simplePos x="0" y="0"/>
            <wp:positionH relativeFrom="column">
              <wp:posOffset>2935605</wp:posOffset>
            </wp:positionH>
            <wp:positionV relativeFrom="paragraph">
              <wp:posOffset>-203200</wp:posOffset>
            </wp:positionV>
            <wp:extent cx="417830" cy="610235"/>
            <wp:effectExtent l="0" t="0" r="0" b="0"/>
            <wp:wrapTopAndBottom/>
            <wp:docPr id="1" name="Зображення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2" descr=""/>
                    <pic:cNvPicPr>
                      <a:picLocks noChangeAspect="1" noChangeArrowheads="1"/>
                    </pic:cNvPicPr>
                  </pic:nvPicPr>
                  <pic:blipFill>
                    <a:blip r:embed="rId2"/>
                    <a:stretch>
                      <a:fillRect/>
                    </a:stretch>
                  </pic:blipFill>
                  <pic:spPr bwMode="auto">
                    <a:xfrm>
                      <a:off x="0" y="0"/>
                      <a:ext cx="417830" cy="610235"/>
                    </a:xfrm>
                    <a:prstGeom prst="rect">
                      <a:avLst/>
                    </a:prstGeom>
                  </pic:spPr>
                </pic:pic>
              </a:graphicData>
            </a:graphic>
          </wp:anchor>
        </w:drawing>
      </w:r>
    </w:p>
    <w:p>
      <w:pPr>
        <w:pStyle w:val="Style17"/>
        <w:spacing w:lineRule="auto" w:line="240" w:before="0" w:after="0"/>
        <w:jc w:val="center"/>
        <w:rPr>
          <w:rFonts w:ascii="Times New Roman" w:hAnsi="Times New Roman"/>
          <w:b/>
          <w:b/>
          <w:bCs/>
          <w:sz w:val="28"/>
          <w:szCs w:val="28"/>
        </w:rPr>
      </w:pPr>
      <w:r>
        <w:rPr>
          <w:rFonts w:ascii="Times New Roman" w:hAnsi="Times New Roman"/>
          <w:b/>
          <w:bCs/>
          <w:sz w:val="28"/>
          <w:szCs w:val="28"/>
        </w:rPr>
        <w:t xml:space="preserve">ПОКРОВСЬКА МІСЬКА РАДА </w:t>
      </w:r>
    </w:p>
    <w:p>
      <w:pPr>
        <w:pStyle w:val="Style17"/>
        <w:spacing w:lineRule="auto" w:line="240" w:before="0" w:after="0"/>
        <w:jc w:val="center"/>
        <w:rPr>
          <w:rFonts w:ascii="Times New Roman" w:hAnsi="Times New Roman"/>
          <w:b/>
          <w:b/>
          <w:bCs/>
          <w:sz w:val="28"/>
          <w:szCs w:val="28"/>
        </w:rPr>
      </w:pPr>
      <w:r>
        <w:rPr>
          <w:rFonts w:ascii="Times New Roman" w:hAnsi="Times New Roman"/>
          <w:b/>
          <w:bCs/>
          <w:sz w:val="28"/>
          <w:szCs w:val="28"/>
        </w:rPr>
        <w:t>ДНІПРОПЕТРОВСЬКОЇ ОБЛАСТІ</w:t>
      </w:r>
    </w:p>
    <w:p>
      <w:pPr>
        <w:pStyle w:val="Style17"/>
        <w:spacing w:lineRule="auto" w:line="240" w:before="0" w:after="0"/>
        <w:jc w:val="center"/>
        <w:rPr>
          <w:rFonts w:ascii="Times New Roman" w:hAnsi="Times New Roman"/>
          <w:b/>
          <w:b/>
          <w:bCs/>
          <w:sz w:val="12"/>
          <w:szCs w:val="12"/>
        </w:rPr>
      </w:pPr>
      <w:r>
        <w:rPr>
          <w:rFonts w:ascii="Times New Roman" w:hAnsi="Times New Roman"/>
          <w:b/>
          <w:bCs/>
          <w:sz w:val="12"/>
          <w:szCs w:val="12"/>
        </w:rPr>
      </w:r>
    </w:p>
    <w:p>
      <w:pPr>
        <w:pStyle w:val="Style17"/>
        <w:spacing w:lineRule="auto" w:line="240" w:before="0" w:after="0"/>
        <w:jc w:val="center"/>
        <w:rPr>
          <w:rFonts w:ascii="Times New Roman" w:hAnsi="Times New Roman" w:eastAsia="Times New Roman" w:cs="Times New Roman"/>
          <w:b/>
          <w:b/>
          <w:bCs/>
          <w:color w:val="000000"/>
          <w:spacing w:val="-1"/>
          <w:sz w:val="28"/>
          <w:szCs w:val="28"/>
          <w:lang w:eastAsia="uk-UA"/>
        </w:rPr>
      </w:pPr>
      <w:r>
        <w:rPr>
          <w:rFonts w:eastAsia="Times New Roman" w:cs="Times New Roman" w:ascii="Times New Roman" w:hAnsi="Times New Roman"/>
          <w:b/>
          <w:bCs/>
          <w:color w:val="000000"/>
          <w:spacing w:val="-1"/>
          <w:sz w:val="28"/>
          <w:szCs w:val="28"/>
          <w:lang w:eastAsia="uk-UA"/>
        </w:rPr>
        <w:t>РОЗПОРЯДЖЕННЯ МІСЬКОГО ГОЛОВИ</w:t>
      </w:r>
    </w:p>
    <w:p>
      <w:pPr>
        <w:pStyle w:val="Style17"/>
        <w:spacing w:lineRule="auto" w:line="240" w:before="0" w:after="0"/>
        <w:jc w:val="center"/>
        <w:rPr>
          <w:rFonts w:ascii="Times New Roman" w:hAnsi="Times New Roman" w:eastAsia="Times New Roman" w:cs="Times New Roman"/>
          <w:b/>
          <w:b/>
          <w:bCs/>
          <w:color w:val="000000"/>
          <w:spacing w:val="-1"/>
          <w:sz w:val="28"/>
          <w:szCs w:val="28"/>
          <w:lang w:eastAsia="uk-UA"/>
        </w:rPr>
      </w:pPr>
      <w:r>
        <w:rPr>
          <w:rFonts w:eastAsia="Times New Roman" w:cs="Times New Roman" w:ascii="Times New Roman" w:hAnsi="Times New Roman"/>
          <w:color w:val="000000"/>
          <w:spacing w:val="-1"/>
          <w:sz w:val="28"/>
          <w:szCs w:val="28"/>
          <w:lang w:eastAsia="uk-UA"/>
        </w:rPr>
        <w:t xml:space="preserve">19.12.2024        </w:t>
      </w:r>
      <w:r>
        <w:rPr>
          <w:rFonts w:eastAsia="Times New Roman" w:cs="Times New Roman" w:ascii="Times New Roman" w:hAnsi="Times New Roman"/>
          <w:color w:val="000000"/>
          <w:spacing w:val="-1"/>
          <w:sz w:val="28"/>
          <w:szCs w:val="28"/>
          <w:lang w:eastAsia="uk-UA"/>
        </w:rPr>
        <w:t xml:space="preserve">                                      </w:t>
      </w:r>
      <w:r>
        <w:rPr>
          <w:rFonts w:eastAsia="Times New Roman" w:cs="Times New Roman" w:ascii="Times New Roman" w:hAnsi="Times New Roman"/>
          <w:color w:val="000000"/>
          <w:spacing w:val="-1"/>
          <w:sz w:val="20"/>
          <w:szCs w:val="20"/>
          <w:lang w:eastAsia="uk-UA"/>
        </w:rPr>
        <w:t>м.Покров</w:t>
      </w:r>
      <w:r>
        <w:rPr>
          <w:rFonts w:eastAsia="Times New Roman" w:cs="Times New Roman" w:ascii="Times New Roman" w:hAnsi="Times New Roman"/>
          <w:color w:val="000000"/>
          <w:spacing w:val="-1"/>
          <w:sz w:val="28"/>
          <w:szCs w:val="28"/>
          <w:lang w:eastAsia="uk-UA"/>
        </w:rPr>
        <w:t xml:space="preserve">                                      №</w:t>
      </w:r>
      <w:r>
        <w:rPr>
          <w:rFonts w:eastAsia="Times New Roman" w:cs="Times New Roman" w:ascii="Times New Roman" w:hAnsi="Times New Roman"/>
          <w:color w:val="000000"/>
          <w:spacing w:val="-1"/>
          <w:sz w:val="28"/>
          <w:szCs w:val="28"/>
          <w:lang w:eastAsia="uk-UA"/>
        </w:rPr>
        <w:t>Р-179/06-34-24</w:t>
      </w:r>
    </w:p>
    <w:p>
      <w:pPr>
        <w:pStyle w:val="Style17"/>
        <w:spacing w:before="0" w:after="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hd w:val="clear" w:color="auto" w:fill="FFFFFF"/>
        <w:spacing w:lineRule="auto" w:line="240" w:before="0" w:after="0"/>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t>Про затвердження Плану заходів щодо запобігання корупційним правопорушенням та правопорушенням, пов'язаним з корупцією у Покровській міській раді та її виконавчому комітеті на 2025 рік</w:t>
      </w:r>
    </w:p>
    <w:p>
      <w:pPr>
        <w:pStyle w:val="Normal"/>
        <w:shd w:val="clear" w:color="auto" w:fill="FFFFFF"/>
        <w:spacing w:lineRule="auto" w:line="240" w:before="0" w:after="0"/>
        <w:jc w:val="both"/>
        <w:rPr>
          <w:rFonts w:ascii="Times New Roman" w:hAnsi="Times New Roman" w:eastAsia="Times New Roman" w:cs="Times New Roman"/>
          <w:color w:val="000000"/>
          <w:sz w:val="20"/>
          <w:szCs w:val="20"/>
          <w:lang w:eastAsia="uk-UA"/>
        </w:rPr>
      </w:pPr>
      <w:r>
        <w:rPr>
          <w:rFonts w:eastAsia="Times New Roman" w:cs="Times New Roman" w:ascii="Times New Roman" w:hAnsi="Times New Roman"/>
          <w:color w:val="000000"/>
          <w:sz w:val="20"/>
          <w:szCs w:val="20"/>
          <w:lang w:eastAsia="uk-UA"/>
        </w:rPr>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tab/>
        <w:t>Відповідно до Закону України «Про запобігання корупції», Положення про відділ з питань запобігання та протидії корупції виконавчого комітету Покровської міської ради у новій редакції, затвердженого рішенням 11 сесії міської ради 8 скликання від 20.08.2021 №11, з метою забезпечення системного здійснення заходів щодо запобігання корупції, дотримання антикорупційного законодавства посадовими особами  виконавчого комітету Покровської міської ради, керуючись ст.42 Закону України «Про місцеве самоврядування в Україні»</w:t>
      </w:r>
    </w:p>
    <w:p>
      <w:pPr>
        <w:pStyle w:val="Normal"/>
        <w:shd w:val="clear" w:color="auto" w:fill="FFFFFF"/>
        <w:spacing w:lineRule="auto" w:line="240" w:before="0" w:after="0"/>
        <w:ind w:firstLine="450"/>
        <w:jc w:val="both"/>
        <w:rPr>
          <w:rFonts w:ascii="Times New Roman" w:hAnsi="Times New Roman" w:eastAsia="Times New Roman" w:cs="Times New Roman"/>
          <w:color w:val="000000"/>
          <w:sz w:val="20"/>
          <w:szCs w:val="20"/>
          <w:lang w:eastAsia="uk-UA"/>
        </w:rPr>
      </w:pPr>
      <w:r>
        <w:rPr>
          <w:rFonts w:eastAsia="Times New Roman" w:cs="Times New Roman" w:ascii="Times New Roman" w:hAnsi="Times New Roman"/>
          <w:color w:val="000000"/>
          <w:sz w:val="20"/>
          <w:szCs w:val="20"/>
          <w:lang w:eastAsia="uk-UA"/>
        </w:rPr>
      </w:r>
    </w:p>
    <w:p>
      <w:pPr>
        <w:pStyle w:val="Normal"/>
        <w:shd w:val="clear" w:color="auto" w:fill="FFFFFF"/>
        <w:spacing w:lineRule="auto" w:line="240" w:before="0" w:after="0"/>
        <w:jc w:val="both"/>
        <w:rPr>
          <w:rFonts w:ascii="Times New Roman" w:hAnsi="Times New Roman" w:eastAsia="Times New Roman" w:cs="Times New Roman"/>
          <w:b/>
          <w:b/>
          <w:bCs/>
          <w:color w:val="000000"/>
          <w:sz w:val="28"/>
          <w:szCs w:val="28"/>
          <w:lang w:eastAsia="uk-UA"/>
        </w:rPr>
      </w:pPr>
      <w:r>
        <w:rPr>
          <w:rFonts w:eastAsia="Times New Roman" w:cs="Times New Roman" w:ascii="Times New Roman" w:hAnsi="Times New Roman"/>
          <w:b/>
          <w:bCs/>
          <w:color w:val="000000"/>
          <w:sz w:val="28"/>
          <w:szCs w:val="28"/>
          <w:lang w:eastAsia="uk-UA"/>
        </w:rPr>
        <w:t>ЗОБОВ’ЯЗУЮ:</w:t>
      </w:r>
    </w:p>
    <w:p>
      <w:pPr>
        <w:pStyle w:val="Normal"/>
        <w:shd w:val="clear" w:color="auto" w:fill="FFFFFF"/>
        <w:spacing w:lineRule="auto" w:line="240" w:before="0" w:after="0"/>
        <w:ind w:firstLine="450"/>
        <w:jc w:val="both"/>
        <w:rPr>
          <w:rFonts w:ascii="Times New Roman" w:hAnsi="Times New Roman" w:eastAsia="Times New Roman" w:cs="Times New Roman"/>
          <w:color w:val="000000"/>
          <w:sz w:val="20"/>
          <w:szCs w:val="20"/>
          <w:lang w:eastAsia="uk-UA"/>
        </w:rPr>
      </w:pPr>
      <w:r>
        <w:rPr>
          <w:rFonts w:eastAsia="Times New Roman" w:cs="Times New Roman" w:ascii="Times New Roman" w:hAnsi="Times New Roman"/>
          <w:color w:val="000000"/>
          <w:sz w:val="20"/>
          <w:szCs w:val="20"/>
          <w:lang w:eastAsia="uk-UA"/>
        </w:rPr>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tab/>
        <w:t>1.Затвердити План заходів щодо запобігання корупційним правопорушенням та правопорушенням, пов'язаним з корупцією у Покровській міській раді та її виконавчому комітеті на 2025 рік, що додається.</w:t>
      </w:r>
    </w:p>
    <w:p>
      <w:pPr>
        <w:pStyle w:val="Normal"/>
        <w:shd w:val="clear" w:color="auto" w:fill="FFFFFF"/>
        <w:spacing w:lineRule="auto" w:line="240" w:before="0" w:after="0"/>
        <w:ind w:firstLine="450"/>
        <w:jc w:val="both"/>
        <w:rPr>
          <w:rFonts w:ascii="Times New Roman" w:hAnsi="Times New Roman" w:eastAsia="Times New Roman" w:cs="Times New Roman"/>
          <w:color w:val="000000"/>
          <w:sz w:val="20"/>
          <w:szCs w:val="20"/>
          <w:lang w:eastAsia="uk-UA"/>
        </w:rPr>
      </w:pPr>
      <w:r>
        <w:rPr>
          <w:rFonts w:eastAsia="Times New Roman" w:cs="Times New Roman" w:ascii="Times New Roman" w:hAnsi="Times New Roman"/>
          <w:color w:val="000000"/>
          <w:sz w:val="20"/>
          <w:szCs w:val="20"/>
          <w:lang w:eastAsia="uk-UA"/>
        </w:rPr>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tab/>
        <w:t xml:space="preserve">2.Керівникам структурних підрозділів, </w:t>
      </w:r>
      <w:bookmarkStart w:id="0" w:name="_Hlk185405084"/>
      <w:r>
        <w:rPr>
          <w:rFonts w:eastAsia="Times New Roman" w:cs="Times New Roman" w:ascii="Times New Roman" w:hAnsi="Times New Roman"/>
          <w:color w:val="000000"/>
          <w:sz w:val="28"/>
          <w:szCs w:val="28"/>
          <w:lang w:eastAsia="uk-UA"/>
        </w:rPr>
        <w:t>комунальних підприємств, установ та закладів підпорядкованих виконавчому комітету Покровської міської ради</w:t>
      </w:r>
      <w:bookmarkEnd w:id="0"/>
      <w:r>
        <w:rPr>
          <w:rFonts w:eastAsia="Times New Roman" w:cs="Times New Roman" w:ascii="Times New Roman" w:hAnsi="Times New Roman"/>
          <w:color w:val="000000"/>
          <w:sz w:val="28"/>
          <w:szCs w:val="28"/>
          <w:lang w:eastAsia="uk-UA"/>
        </w:rPr>
        <w:t>:</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tab/>
        <w:t>2.1.Затвердити відповідні Плани заходів щодо запобігання корупційним правопорушенням та правопорушенням, пов'язаним з корупцією на 2025 рік;</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tab/>
        <w:t>2.2.Надати копії Планів заходів щодо запобігання корупційним правопорушенням та правопорушенням, пов'язаним з корупцією на 2025 рік, до відділу з питань запобігання та протидії корупції.</w:t>
      </w:r>
    </w:p>
    <w:p>
      <w:pPr>
        <w:pStyle w:val="Normal"/>
        <w:shd w:val="clear" w:color="auto" w:fill="FFFFFF"/>
        <w:spacing w:lineRule="auto" w:line="240" w:before="0" w:after="0"/>
        <w:jc w:val="lef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b/>
          <w:bCs/>
          <w:color w:val="000000"/>
          <w:sz w:val="28"/>
          <w:szCs w:val="28"/>
          <w:lang w:eastAsia="uk-UA"/>
        </w:rPr>
        <w:t xml:space="preserve">                                                                     </w:t>
      </w:r>
      <w:r>
        <w:rPr>
          <w:rFonts w:eastAsia="Times New Roman" w:cs="Times New Roman" w:ascii="Times New Roman" w:hAnsi="Times New Roman"/>
          <w:b/>
          <w:bCs/>
          <w:color w:val="000000"/>
          <w:sz w:val="28"/>
          <w:szCs w:val="28"/>
          <w:lang w:eastAsia="uk-UA"/>
        </w:rPr>
        <w:t>Термін виконання: до 06 січня 2025 року.</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tab/>
        <w:t>2.3.Надавати інформацію про стан виконання Плану заходів щодо запобігання корупційним правопорушенням та правопорушенням, пов'язаним з корупцією на 2025 рік, до відділу з питань запобігання та протидії корупції, за формою згідно з додатком до цього розпорядження.</w:t>
      </w:r>
    </w:p>
    <w:p>
      <w:pPr>
        <w:pStyle w:val="Normal"/>
        <w:shd w:val="clear" w:color="auto" w:fill="FFFFFF"/>
        <w:spacing w:lineRule="auto" w:line="240" w:before="0" w:after="0"/>
        <w:ind w:firstLine="45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t xml:space="preserve">                                                       </w:t>
      </w:r>
      <w:r>
        <w:rPr>
          <w:rFonts w:eastAsia="Times New Roman" w:cs="Times New Roman" w:ascii="Times New Roman" w:hAnsi="Times New Roman"/>
          <w:b/>
          <w:bCs/>
          <w:color w:val="000000"/>
          <w:sz w:val="28"/>
          <w:szCs w:val="28"/>
          <w:lang w:eastAsia="uk-UA"/>
        </w:rPr>
        <w:t xml:space="preserve">Термін виконання: щоквартально до 5 числа  </w:t>
      </w:r>
    </w:p>
    <w:p>
      <w:pPr>
        <w:pStyle w:val="Normal"/>
        <w:shd w:val="clear" w:color="auto" w:fill="FFFFFF"/>
        <w:spacing w:lineRule="auto" w:line="240" w:before="0" w:after="0"/>
        <w:jc w:val="both"/>
        <w:rPr>
          <w:rFonts w:ascii="Times New Roman" w:hAnsi="Times New Roman" w:eastAsia="Times New Roman" w:cs="Times New Roman"/>
          <w:b/>
          <w:b/>
          <w:bCs/>
          <w:color w:val="000000"/>
          <w:sz w:val="28"/>
          <w:szCs w:val="28"/>
          <w:lang w:eastAsia="uk-UA"/>
        </w:rPr>
      </w:pPr>
      <w:r>
        <w:rPr>
          <w:rFonts w:eastAsia="Times New Roman" w:cs="Times New Roman" w:ascii="Times New Roman" w:hAnsi="Times New Roman"/>
          <w:b/>
          <w:bCs/>
          <w:color w:val="000000"/>
          <w:sz w:val="28"/>
          <w:szCs w:val="28"/>
          <w:lang w:eastAsia="uk-UA"/>
        </w:rPr>
        <w:t xml:space="preserve">                                                                        </w:t>
      </w:r>
      <w:r>
        <w:rPr>
          <w:rFonts w:eastAsia="Times New Roman" w:cs="Times New Roman" w:ascii="Times New Roman" w:hAnsi="Times New Roman"/>
          <w:b/>
          <w:bCs/>
          <w:color w:val="000000"/>
          <w:sz w:val="28"/>
          <w:szCs w:val="28"/>
          <w:lang w:eastAsia="uk-UA"/>
        </w:rPr>
        <w:t>місяця, наступного за звітним періодом.</w:t>
      </w:r>
    </w:p>
    <w:p>
      <w:pPr>
        <w:pStyle w:val="Normal"/>
        <w:shd w:val="clear" w:color="auto" w:fill="FFFFFF"/>
        <w:spacing w:lineRule="auto" w:line="240" w:before="0" w:after="0"/>
        <w:jc w:val="both"/>
        <w:rPr>
          <w:rFonts w:ascii="Times New Roman" w:hAnsi="Times New Roman" w:eastAsia="Times New Roman" w:cs="Times New Roman"/>
          <w:b/>
          <w:b/>
          <w:bCs/>
          <w:color w:val="000000"/>
          <w:sz w:val="28"/>
          <w:szCs w:val="28"/>
          <w:lang w:eastAsia="uk-UA"/>
        </w:rPr>
      </w:pPr>
      <w:r>
        <w:rPr>
          <w:rFonts w:eastAsia="Times New Roman" w:cs="Times New Roman" w:ascii="Times New Roman" w:hAnsi="Times New Roman"/>
          <w:b/>
          <w:bCs/>
          <w:color w:val="000000"/>
          <w:sz w:val="28"/>
          <w:szCs w:val="28"/>
          <w:lang w:eastAsia="uk-UA"/>
        </w:rPr>
      </w:r>
      <w:bookmarkStart w:id="1" w:name="_GoBack"/>
      <w:bookmarkStart w:id="2" w:name="_GoBack"/>
      <w:bookmarkEnd w:id="2"/>
    </w:p>
    <w:p>
      <w:pPr>
        <w:pStyle w:val="Normal"/>
        <w:shd w:val="clear" w:color="auto" w:fill="FFFFFF"/>
        <w:spacing w:lineRule="auto" w:line="240" w:before="0" w:after="0"/>
        <w:jc w:val="both"/>
        <w:rPr>
          <w:rFonts w:ascii="Times New Roman" w:hAnsi="Times New Roman" w:eastAsia="Times New Roman" w:cs="Times New Roman"/>
          <w:b/>
          <w:b/>
          <w:bCs/>
          <w:color w:val="000000"/>
          <w:sz w:val="28"/>
          <w:szCs w:val="28"/>
          <w:lang w:eastAsia="uk-UA"/>
        </w:rPr>
      </w:pPr>
      <w:r>
        <w:rPr>
          <w:rFonts w:eastAsia="Times New Roman" w:cs="Times New Roman" w:ascii="Times New Roman" w:hAnsi="Times New Roman"/>
          <w:b/>
          <w:bCs/>
          <w:color w:val="000000"/>
          <w:sz w:val="28"/>
          <w:szCs w:val="28"/>
          <w:lang w:eastAsia="uk-UA"/>
        </w:rPr>
      </w:r>
    </w:p>
    <w:p>
      <w:pPr>
        <w:pStyle w:val="Normal"/>
        <w:shd w:val="clear" w:color="auto" w:fill="FFFFFF"/>
        <w:spacing w:lineRule="auto" w:line="240" w:before="0" w:after="0"/>
        <w:jc w:val="both"/>
        <w:rPr>
          <w:rFonts w:ascii="Times New Roman" w:hAnsi="Times New Roman" w:eastAsia="Times New Roman" w:cs="Times New Roman"/>
          <w:b/>
          <w:b/>
          <w:bCs/>
          <w:color w:val="000000"/>
          <w:sz w:val="28"/>
          <w:szCs w:val="28"/>
          <w:lang w:eastAsia="uk-UA"/>
        </w:rPr>
      </w:pPr>
      <w:r>
        <w:rPr>
          <w:rFonts w:eastAsia="Times New Roman" w:cs="Times New Roman" w:ascii="Times New Roman" w:hAnsi="Times New Roman"/>
          <w:b/>
          <w:bCs/>
          <w:color w:val="000000"/>
          <w:sz w:val="28"/>
          <w:szCs w:val="28"/>
          <w:lang w:eastAsia="uk-UA"/>
        </w:rPr>
      </w:r>
    </w:p>
    <w:p>
      <w:pPr>
        <w:pStyle w:val="Normal"/>
        <w:shd w:val="clear" w:color="auto" w:fill="FFFFFF"/>
        <w:spacing w:lineRule="auto" w:line="240" w:before="0" w:after="0"/>
        <w:jc w:val="both"/>
        <w:rPr>
          <w:rFonts w:ascii="Times New Roman" w:hAnsi="Times New Roman" w:eastAsia="Times New Roman" w:cs="Times New Roman"/>
          <w:b/>
          <w:b/>
          <w:bCs/>
          <w:color w:val="000000"/>
          <w:sz w:val="28"/>
          <w:szCs w:val="28"/>
          <w:lang w:eastAsia="uk-UA"/>
        </w:rPr>
      </w:pPr>
      <w:r>
        <w:rPr>
          <w:rFonts w:eastAsia="Times New Roman" w:cs="Times New Roman" w:ascii="Times New Roman" w:hAnsi="Times New Roman"/>
          <w:b/>
          <w:bCs/>
          <w:color w:val="000000"/>
          <w:sz w:val="28"/>
          <w:szCs w:val="28"/>
          <w:lang w:eastAsia="uk-UA"/>
        </w:rPr>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tab/>
        <w:t>3. Начальнику   відділу    з    питань    запобігання     та    протидії     корупції</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t>Тетяні ГОРЧАКОВІЙ, надавати відповідальним особам з питань запобігання та протидії корупції структурних підрозділів, комунальних підприємств, установ та закладів підпорядкованих виконавчому комітету Покровської міської ради, методичну та консультаційну допомогу при складанні відповідних Планів.</w:t>
      </w:r>
    </w:p>
    <w:p>
      <w:pPr>
        <w:pStyle w:val="Normal"/>
        <w:shd w:val="clear" w:color="auto" w:fill="FFFFFF"/>
        <w:spacing w:lineRule="auto" w:line="240" w:before="0" w:after="0"/>
        <w:ind w:firstLine="45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tab/>
        <w:t>4. Координацію роботи щодо виконання цього розпорядження покласти на начальника відділу з питань запобігання та протидії корупції Тетяну ГОРЧАКОВУ, контроль залишаю за собою.</w:t>
      </w:r>
    </w:p>
    <w:p>
      <w:pPr>
        <w:pStyle w:val="Normal"/>
        <w:shd w:val="clear" w:color="auto" w:fill="FFFFFF"/>
        <w:spacing w:lineRule="auto" w:line="240" w:before="0" w:after="0"/>
        <w:ind w:firstLine="45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r>
    </w:p>
    <w:p>
      <w:pPr>
        <w:pStyle w:val="Normal"/>
        <w:shd w:val="clear" w:color="auto" w:fill="FFFFFF"/>
        <w:spacing w:lineRule="auto" w:line="240" w:before="0" w:after="0"/>
        <w:ind w:firstLine="45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r>
    </w:p>
    <w:p>
      <w:pPr>
        <w:pStyle w:val="Normal"/>
        <w:shd w:val="clear" w:color="auto" w:fill="FFFFFF"/>
        <w:spacing w:lineRule="auto" w:line="240" w:before="0" w:after="0"/>
        <w:ind w:firstLine="45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r>
    </w:p>
    <w:p>
      <w:pPr>
        <w:pStyle w:val="Style17"/>
        <w:shd w:val="clear" w:color="auto" w:fill="FFFFFF"/>
        <w:spacing w:lineRule="auto" w:line="240" w:before="0" w:after="0"/>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lang w:eastAsia="uk-UA"/>
        </w:rPr>
      </w:r>
    </w:p>
    <w:p>
      <w:pPr>
        <w:pStyle w:val="Style17"/>
        <w:shd w:val="clear" w:color="auto" w:fill="FFFFFF"/>
        <w:spacing w:lineRule="auto" w:line="240" w:before="0" w:after="0"/>
        <w:rPr/>
      </w:pPr>
      <w:r>
        <w:rPr>
          <w:rFonts w:eastAsia="Times New Roman" w:cs="Times New Roman" w:ascii="Times New Roman" w:hAnsi="Times New Roman"/>
          <w:color w:val="000000"/>
          <w:spacing w:val="-1"/>
          <w:sz w:val="28"/>
          <w:szCs w:val="28"/>
          <w:lang w:eastAsia="uk-UA"/>
        </w:rPr>
        <w:t xml:space="preserve"> </w:t>
      </w:r>
      <w:r>
        <w:rPr>
          <w:rFonts w:eastAsia="Times New Roman" w:cs="Times New Roman" w:ascii="Times New Roman" w:hAnsi="Times New Roman"/>
          <w:color w:val="000000"/>
          <w:spacing w:val="-1"/>
          <w:sz w:val="28"/>
          <w:szCs w:val="28"/>
          <w:lang w:eastAsia="uk-UA"/>
        </w:rPr>
        <w:t>Міський голова                                                                             Олександр ШАПОВАЛ</w:t>
      </w:r>
    </w:p>
    <w:p>
      <w:pPr>
        <w:pStyle w:val="Style17"/>
        <w:shd w:val="clear" w:color="auto" w:fill="FFFFFF"/>
        <w:spacing w:lineRule="auto" w:line="240" w:before="0" w:after="0"/>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lang w:eastAsia="uk-UA"/>
        </w:rPr>
      </w:r>
    </w:p>
    <w:p>
      <w:pPr>
        <w:pStyle w:val="Style17"/>
        <w:shd w:val="clear" w:color="auto" w:fill="FFFFFF"/>
        <w:spacing w:lineRule="auto" w:line="240" w:before="0" w:after="0"/>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lang w:eastAsia="uk-UA"/>
        </w:rPr>
      </w:r>
    </w:p>
    <w:p>
      <w:pPr>
        <w:pStyle w:val="Style17"/>
        <w:shd w:val="clear" w:color="auto" w:fill="FFFFFF"/>
        <w:spacing w:lineRule="auto" w:line="240" w:before="0" w:after="0"/>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lang w:eastAsia="uk-UA"/>
        </w:rPr>
      </w:r>
    </w:p>
    <w:p>
      <w:pPr>
        <w:pStyle w:val="Style17"/>
        <w:shd w:val="clear" w:color="auto" w:fill="FFFFFF"/>
        <w:spacing w:lineRule="auto" w:line="240" w:before="0" w:after="0"/>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lang w:eastAsia="uk-UA"/>
        </w:rPr>
      </w:r>
    </w:p>
    <w:p>
      <w:pPr>
        <w:pStyle w:val="Style17"/>
        <w:shd w:val="clear" w:color="auto" w:fill="FFFFFF"/>
        <w:spacing w:lineRule="auto" w:line="240" w:before="0" w:after="0"/>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lang w:eastAsia="uk-UA"/>
        </w:rPr>
      </w:r>
    </w:p>
    <w:p>
      <w:pPr>
        <w:pStyle w:val="Style17"/>
        <w:shd w:val="clear" w:color="auto" w:fill="FFFFFF"/>
        <w:spacing w:lineRule="auto" w:line="240" w:before="0" w:after="0"/>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lang w:eastAsia="uk-UA"/>
        </w:rPr>
      </w:r>
    </w:p>
    <w:p>
      <w:pPr>
        <w:pStyle w:val="Style17"/>
        <w:shd w:val="clear" w:color="auto" w:fill="FFFFFF"/>
        <w:spacing w:lineRule="auto" w:line="240" w:before="0" w:after="0"/>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lang w:eastAsia="uk-UA"/>
        </w:rPr>
      </w:r>
    </w:p>
    <w:p>
      <w:pPr>
        <w:pStyle w:val="Style17"/>
        <w:shd w:val="clear" w:color="auto" w:fill="FFFFFF"/>
        <w:spacing w:lineRule="auto" w:line="240" w:before="0" w:after="0"/>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lang w:eastAsia="uk-UA"/>
        </w:rPr>
      </w:r>
    </w:p>
    <w:p>
      <w:pPr>
        <w:pStyle w:val="Style17"/>
        <w:shd w:val="clear" w:color="auto" w:fill="FFFFFF"/>
        <w:spacing w:lineRule="auto" w:line="240" w:before="0" w:after="0"/>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lang w:eastAsia="uk-UA"/>
        </w:rPr>
      </w:r>
    </w:p>
    <w:p>
      <w:pPr>
        <w:pStyle w:val="Style17"/>
        <w:shd w:val="clear" w:color="auto" w:fill="FFFFFF"/>
        <w:spacing w:lineRule="auto" w:line="240" w:before="0" w:after="0"/>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lang w:eastAsia="uk-UA"/>
        </w:rPr>
      </w:r>
    </w:p>
    <w:p>
      <w:pPr>
        <w:pStyle w:val="Style17"/>
        <w:shd w:val="clear" w:color="auto" w:fill="FFFFFF"/>
        <w:spacing w:lineRule="auto" w:line="240" w:before="0" w:after="0"/>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lang w:eastAsia="uk-UA"/>
        </w:rPr>
      </w:r>
    </w:p>
    <w:p>
      <w:pPr>
        <w:pStyle w:val="Style17"/>
        <w:shd w:val="clear" w:color="auto" w:fill="FFFFFF"/>
        <w:spacing w:lineRule="auto" w:line="240" w:before="0" w:after="0"/>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lang w:eastAsia="uk-UA"/>
        </w:rPr>
      </w:r>
    </w:p>
    <w:p>
      <w:pPr>
        <w:pStyle w:val="Style17"/>
        <w:shd w:val="clear" w:color="auto" w:fill="FFFFFF"/>
        <w:spacing w:lineRule="auto" w:line="240" w:before="0" w:after="0"/>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lang w:eastAsia="uk-UA"/>
        </w:rPr>
      </w:r>
    </w:p>
    <w:p>
      <w:pPr>
        <w:pStyle w:val="Style17"/>
        <w:shd w:val="clear" w:color="auto" w:fill="FFFFFF"/>
        <w:spacing w:lineRule="auto" w:line="240" w:before="0" w:after="0"/>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lang w:eastAsia="uk-UA"/>
        </w:rPr>
      </w:r>
    </w:p>
    <w:p>
      <w:pPr>
        <w:pStyle w:val="Style17"/>
        <w:shd w:val="clear" w:color="auto" w:fill="FFFFFF"/>
        <w:spacing w:lineRule="auto" w:line="240" w:before="0" w:after="0"/>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lang w:eastAsia="uk-UA"/>
        </w:rPr>
      </w:r>
    </w:p>
    <w:p>
      <w:pPr>
        <w:pStyle w:val="Style17"/>
        <w:shd w:val="clear" w:color="auto" w:fill="FFFFFF"/>
        <w:spacing w:lineRule="auto" w:line="240" w:before="0" w:after="0"/>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lang w:eastAsia="uk-UA"/>
        </w:rPr>
      </w:r>
    </w:p>
    <w:p>
      <w:pPr>
        <w:pStyle w:val="Style17"/>
        <w:shd w:val="clear" w:color="auto" w:fill="FFFFFF"/>
        <w:spacing w:lineRule="auto" w:line="240" w:before="0" w:after="0"/>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lang w:eastAsia="uk-UA"/>
        </w:rPr>
      </w:r>
    </w:p>
    <w:p>
      <w:pPr>
        <w:pStyle w:val="Style17"/>
        <w:shd w:val="clear" w:color="auto" w:fill="FFFFFF"/>
        <w:spacing w:lineRule="auto" w:line="240" w:before="0" w:after="0"/>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lang w:eastAsia="uk-UA"/>
        </w:rPr>
      </w:r>
    </w:p>
    <w:p>
      <w:pPr>
        <w:pStyle w:val="Style17"/>
        <w:shd w:val="clear" w:color="auto" w:fill="FFFFFF"/>
        <w:spacing w:lineRule="auto" w:line="240" w:before="0" w:after="0"/>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lang w:eastAsia="uk-UA"/>
        </w:rPr>
      </w:r>
    </w:p>
    <w:p>
      <w:pPr>
        <w:pStyle w:val="Style17"/>
        <w:shd w:val="clear" w:color="auto" w:fill="FFFFFF"/>
        <w:spacing w:lineRule="auto" w:line="240" w:before="0" w:after="0"/>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lang w:eastAsia="uk-UA"/>
        </w:rPr>
      </w:r>
    </w:p>
    <w:p>
      <w:pPr>
        <w:pStyle w:val="Style17"/>
        <w:shd w:val="clear" w:color="auto" w:fill="FFFFFF"/>
        <w:spacing w:lineRule="auto" w:line="240" w:before="0" w:after="0"/>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lang w:eastAsia="uk-UA"/>
        </w:rPr>
      </w:r>
    </w:p>
    <w:p>
      <w:pPr>
        <w:pStyle w:val="Style17"/>
        <w:shd w:val="clear" w:color="auto" w:fill="FFFFFF"/>
        <w:spacing w:lineRule="auto" w:line="240" w:before="0" w:after="0"/>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lang w:eastAsia="uk-UA"/>
        </w:rPr>
      </w:r>
    </w:p>
    <w:p>
      <w:pPr>
        <w:pStyle w:val="Style17"/>
        <w:shd w:val="clear" w:color="auto" w:fill="FFFFFF"/>
        <w:spacing w:lineRule="auto" w:line="240" w:before="0" w:after="0"/>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lang w:eastAsia="uk-UA"/>
        </w:rPr>
      </w:r>
    </w:p>
    <w:p>
      <w:pPr>
        <w:pStyle w:val="Style17"/>
        <w:shd w:val="clear" w:color="auto" w:fill="FFFFFF"/>
        <w:spacing w:lineRule="auto" w:line="240" w:before="0" w:after="0"/>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lang w:eastAsia="uk-UA"/>
        </w:rPr>
      </w:r>
    </w:p>
    <w:p>
      <w:pPr>
        <w:pStyle w:val="Style17"/>
        <w:shd w:val="clear" w:color="auto" w:fill="FFFFFF"/>
        <w:spacing w:lineRule="auto" w:line="240" w:before="0" w:after="0"/>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lang w:eastAsia="uk-UA"/>
        </w:rPr>
      </w:r>
    </w:p>
    <w:p>
      <w:pPr>
        <w:pStyle w:val="Style17"/>
        <w:shd w:val="clear" w:color="auto" w:fill="FFFFFF"/>
        <w:spacing w:lineRule="auto" w:line="240" w:before="0" w:after="0"/>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lang w:eastAsia="uk-UA"/>
        </w:rPr>
      </w:r>
    </w:p>
    <w:p>
      <w:pPr>
        <w:pStyle w:val="Style17"/>
        <w:shd w:val="clear" w:color="auto" w:fill="FFFFFF"/>
        <w:spacing w:lineRule="auto" w:line="240" w:before="0" w:after="0"/>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lang w:eastAsia="uk-UA"/>
        </w:rPr>
      </w:r>
    </w:p>
    <w:p>
      <w:pPr>
        <w:pStyle w:val="Style17"/>
        <w:shd w:val="clear" w:color="auto" w:fill="FFFFFF"/>
        <w:spacing w:lineRule="auto" w:line="240" w:before="0" w:after="0"/>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lang w:eastAsia="uk-UA"/>
        </w:rPr>
      </w:r>
    </w:p>
    <w:p>
      <w:pPr>
        <w:pStyle w:val="Style17"/>
        <w:shd w:val="clear" w:color="auto" w:fill="FFFFFF"/>
        <w:spacing w:lineRule="auto" w:line="240" w:before="0" w:after="0"/>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lang w:eastAsia="uk-UA"/>
        </w:rPr>
      </w:r>
    </w:p>
    <w:p>
      <w:pPr>
        <w:pStyle w:val="Style17"/>
        <w:shd w:val="clear" w:color="auto" w:fill="FFFFFF"/>
        <w:spacing w:lineRule="auto" w:line="240" w:before="0" w:after="0"/>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lang w:eastAsia="uk-UA"/>
        </w:rPr>
      </w:r>
    </w:p>
    <w:p>
      <w:pPr>
        <w:pStyle w:val="Style17"/>
        <w:shd w:val="clear" w:color="auto" w:fill="FFFFFF"/>
        <w:spacing w:lineRule="auto" w:line="240" w:before="0" w:after="0"/>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lang w:eastAsia="uk-UA"/>
        </w:rPr>
      </w:r>
    </w:p>
    <w:p>
      <w:pPr>
        <w:pStyle w:val="Style17"/>
        <w:shd w:val="clear" w:color="auto" w:fill="FFFFFF"/>
        <w:spacing w:lineRule="auto" w:line="240" w:before="0" w:after="0"/>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lang w:eastAsia="uk-UA"/>
        </w:rPr>
      </w:r>
    </w:p>
    <w:p>
      <w:pPr>
        <w:pStyle w:val="Style17"/>
        <w:shd w:val="clear" w:color="auto" w:fill="FFFFFF"/>
        <w:spacing w:lineRule="auto" w:line="240" w:before="0" w:after="0"/>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lang w:eastAsia="uk-UA"/>
        </w:rPr>
      </w:r>
    </w:p>
    <w:p>
      <w:pPr>
        <w:pStyle w:val="Style17"/>
        <w:shd w:val="clear" w:color="auto" w:fill="FFFFFF"/>
        <w:spacing w:lineRule="auto" w:line="240" w:before="0" w:after="0"/>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lang w:eastAsia="uk-UA"/>
        </w:rPr>
      </w:r>
    </w:p>
    <w:p>
      <w:pPr>
        <w:pStyle w:val="Style17"/>
        <w:shd w:val="clear" w:color="auto" w:fill="FFFFFF"/>
        <w:spacing w:lineRule="auto" w:line="240" w:before="0" w:after="0"/>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lang w:eastAsia="uk-UA"/>
        </w:rPr>
      </w:r>
    </w:p>
    <w:tbl>
      <w:tblPr>
        <w:tblW w:w="1009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197"/>
        <w:gridCol w:w="525"/>
        <w:gridCol w:w="5373"/>
      </w:tblGrid>
      <w:tr>
        <w:trPr/>
        <w:tc>
          <w:tcPr>
            <w:tcW w:w="4197" w:type="dxa"/>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525" w:type="dxa"/>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5373" w:type="dxa"/>
            <w:tcBorders/>
          </w:tcPr>
          <w:p>
            <w:pPr>
              <w:pStyle w:val="Normal"/>
              <w:widowControl w:val="false"/>
              <w:spacing w:lineRule="auto" w:line="240" w:before="0" w:after="0"/>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ЗАТВЕРДЖЕНО</w:t>
            </w:r>
          </w:p>
          <w:p>
            <w:pPr>
              <w:pStyle w:val="Normal"/>
              <w:widowControl w:val="false"/>
              <w:spacing w:lineRule="auto" w:line="240" w:before="0" w:after="0"/>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r>
          </w:p>
          <w:p>
            <w:pPr>
              <w:pStyle w:val="Normal"/>
              <w:widowControl w:val="false"/>
              <w:spacing w:lineRule="auto" w:line="240" w:before="0" w:after="0"/>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 xml:space="preserve">Розпорядження міського голови                         </w:t>
            </w:r>
            <w:r>
              <w:rPr>
                <w:rFonts w:eastAsia="Times New Roman" w:cs="Times New Roman" w:ascii="Times New Roman" w:hAnsi="Times New Roman"/>
                <w:bCs/>
                <w:sz w:val="28"/>
                <w:szCs w:val="28"/>
              </w:rPr>
              <w:t>19.12.2024 №</w:t>
            </w:r>
            <w:r>
              <w:rPr>
                <w:rFonts w:eastAsia="Times New Roman" w:cs="Times New Roman" w:ascii="Times New Roman" w:hAnsi="Times New Roman"/>
                <w:bCs/>
                <w:sz w:val="28"/>
                <w:szCs w:val="28"/>
              </w:rPr>
              <w:t xml:space="preserve"> </w:t>
            </w:r>
            <w:r>
              <w:rPr>
                <w:rFonts w:eastAsia="Times New Roman" w:cs="Times New Roman" w:ascii="Times New Roman" w:hAnsi="Times New Roman"/>
                <w:bCs/>
                <w:color w:val="000000"/>
                <w:spacing w:val="-1"/>
                <w:sz w:val="28"/>
                <w:szCs w:val="28"/>
                <w:lang w:eastAsia="uk-UA"/>
              </w:rPr>
              <w:t>Р-179/06-34-24</w:t>
            </w:r>
          </w:p>
        </w:tc>
      </w:tr>
    </w:tbl>
    <w:p>
      <w:pPr>
        <w:pStyle w:val="Normal"/>
        <w:shd w:val="clear" w:color="auto" w:fill="FFFFFF"/>
        <w:spacing w:lineRule="atLeast" w:line="240"/>
        <w:rPr>
          <w:rFonts w:ascii="Times New Roman" w:hAnsi="Times New Roman" w:eastAsia="Times New Roman" w:cs="Times New Roman"/>
          <w:color w:val="000000"/>
          <w:spacing w:val="-1"/>
          <w:sz w:val="28"/>
          <w:szCs w:val="28"/>
        </w:rPr>
      </w:pPr>
      <w:r>
        <w:rPr>
          <w:rFonts w:eastAsia="Times New Roman" w:cs="Times New Roman" w:ascii="Times New Roman" w:hAnsi="Times New Roman"/>
          <w:color w:val="000000"/>
          <w:spacing w:val="-1"/>
          <w:sz w:val="28"/>
          <w:szCs w:val="28"/>
        </w:rPr>
        <w:t xml:space="preserve">                       </w:t>
      </w:r>
    </w:p>
    <w:p>
      <w:pPr>
        <w:pStyle w:val="Normal"/>
        <w:spacing w:before="0" w:after="0"/>
        <w:jc w:val="center"/>
        <w:rPr>
          <w:rFonts w:ascii="Times New Roman" w:hAnsi="Times New Roman"/>
          <w:sz w:val="28"/>
          <w:szCs w:val="28"/>
        </w:rPr>
      </w:pPr>
      <w:r>
        <w:rPr>
          <w:rFonts w:ascii="Times New Roman" w:hAnsi="Times New Roman"/>
          <w:sz w:val="28"/>
          <w:szCs w:val="28"/>
        </w:rPr>
        <w:t>ПЛАН</w:t>
      </w:r>
    </w:p>
    <w:p>
      <w:pPr>
        <w:pStyle w:val="Normal"/>
        <w:shd w:val="clear" w:color="auto" w:fill="FFFFFF"/>
        <w:spacing w:lineRule="auto" w:line="240" w:before="0" w:after="0"/>
        <w:jc w:val="center"/>
        <w:rPr/>
      </w:pPr>
      <w:r>
        <w:rPr>
          <w:rFonts w:eastAsia="Times New Roman" w:cs="Times New Roman" w:ascii="Times New Roman" w:hAnsi="Times New Roman"/>
          <w:color w:val="000000"/>
          <w:sz w:val="28"/>
          <w:szCs w:val="28"/>
          <w:lang w:eastAsia="uk-UA"/>
        </w:rPr>
        <w:t xml:space="preserve">заходів щодо запобігання корупційним правопорушенням та правопорушенням, пов'язаним з корупцією у Покровській міській раді та її виконавчому </w:t>
      </w:r>
    </w:p>
    <w:p>
      <w:pPr>
        <w:pStyle w:val="Normal"/>
        <w:shd w:val="clear" w:color="auto" w:fill="FFFFFF"/>
        <w:spacing w:lineRule="auto" w:line="240" w:before="0" w:after="0"/>
        <w:jc w:val="center"/>
        <w:rPr/>
      </w:pPr>
      <w:r>
        <w:rPr>
          <w:rFonts w:eastAsia="Times New Roman" w:cs="Times New Roman" w:ascii="Times New Roman" w:hAnsi="Times New Roman"/>
          <w:color w:val="000000"/>
          <w:sz w:val="28"/>
          <w:szCs w:val="28"/>
          <w:lang w:eastAsia="uk-UA"/>
        </w:rPr>
        <w:t>комітеті на 2025 рік</w:t>
      </w:r>
    </w:p>
    <w:p>
      <w:pPr>
        <w:pStyle w:val="Normal"/>
        <w:jc w:val="center"/>
        <w:rPr/>
      </w:pPr>
      <w:r>
        <w:rPr/>
      </w:r>
    </w:p>
    <w:tbl>
      <w:tblPr>
        <w:tblW w:w="10133" w:type="dxa"/>
        <w:jc w:val="left"/>
        <w:tblInd w:w="-281" w:type="dxa"/>
        <w:tblLayout w:type="fixed"/>
        <w:tblCellMar>
          <w:top w:w="0" w:type="dxa"/>
          <w:left w:w="108" w:type="dxa"/>
          <w:bottom w:w="0" w:type="dxa"/>
          <w:right w:w="108" w:type="dxa"/>
        </w:tblCellMar>
        <w:tblLook w:firstRow="0" w:noVBand="0" w:lastRow="0" w:firstColumn="0" w:lastColumn="0" w:noHBand="0" w:val="0000"/>
      </w:tblPr>
      <w:tblGrid>
        <w:gridCol w:w="565"/>
        <w:gridCol w:w="6075"/>
        <w:gridCol w:w="1534"/>
        <w:gridCol w:w="1958"/>
      </w:tblGrid>
      <w:tr>
        <w:trPr>
          <w:trHeight w:val="820" w:hRule="atLeast"/>
        </w:trPr>
        <w:tc>
          <w:tcPr>
            <w:tcW w:w="565" w:type="dxa"/>
            <w:tcBorders>
              <w:top w:val="single" w:sz="4" w:space="0" w:color="000000"/>
              <w:left w:val="single" w:sz="4" w:space="0" w:color="000000"/>
              <w:bottom w:val="single" w:sz="4" w:space="0" w:color="000000"/>
            </w:tcBorders>
          </w:tcPr>
          <w:p>
            <w:pPr>
              <w:pStyle w:val="Normal"/>
              <w:widowControl w:val="false"/>
              <w:spacing w:lineRule="atLeast" w:line="270"/>
              <w:jc w:val="center"/>
              <w:textAlignment w:val="baseline"/>
              <w:rPr>
                <w:rFonts w:ascii="Times New Roman" w:hAnsi="Times New Roman"/>
                <w:sz w:val="26"/>
                <w:szCs w:val="26"/>
              </w:rPr>
            </w:pPr>
            <w:r>
              <w:rPr>
                <w:rFonts w:ascii="Times New Roman" w:hAnsi="Times New Roman"/>
                <w:bCs/>
                <w:sz w:val="26"/>
                <w:szCs w:val="26"/>
              </w:rPr>
              <w:t>№</w:t>
            </w:r>
          </w:p>
          <w:p>
            <w:pPr>
              <w:pStyle w:val="Normal"/>
              <w:widowControl w:val="false"/>
              <w:spacing w:lineRule="atLeast" w:line="270" w:before="0" w:after="160"/>
              <w:jc w:val="center"/>
              <w:textAlignment w:val="baseline"/>
              <w:rPr>
                <w:rFonts w:ascii="Times New Roman" w:hAnsi="Times New Roman"/>
                <w:sz w:val="26"/>
                <w:szCs w:val="26"/>
              </w:rPr>
            </w:pPr>
            <w:r>
              <w:rPr>
                <w:rFonts w:ascii="Times New Roman" w:hAnsi="Times New Roman"/>
                <w:bCs/>
                <w:sz w:val="26"/>
                <w:szCs w:val="26"/>
              </w:rPr>
              <w:t>з/п</w:t>
            </w:r>
          </w:p>
        </w:tc>
        <w:tc>
          <w:tcPr>
            <w:tcW w:w="6075" w:type="dxa"/>
            <w:tcBorders>
              <w:top w:val="single" w:sz="4" w:space="0" w:color="000000"/>
              <w:left w:val="single" w:sz="4" w:space="0" w:color="000000"/>
              <w:bottom w:val="single" w:sz="4" w:space="0" w:color="000000"/>
            </w:tcBorders>
          </w:tcPr>
          <w:p>
            <w:pPr>
              <w:pStyle w:val="Normal"/>
              <w:widowControl w:val="false"/>
              <w:spacing w:lineRule="atLeast" w:line="270" w:before="0" w:after="160"/>
              <w:jc w:val="center"/>
              <w:textAlignment w:val="baseline"/>
              <w:rPr>
                <w:rFonts w:ascii="Times New Roman" w:hAnsi="Times New Roman"/>
                <w:sz w:val="26"/>
                <w:szCs w:val="26"/>
              </w:rPr>
            </w:pPr>
            <w:r>
              <w:rPr>
                <w:rFonts w:ascii="Times New Roman" w:hAnsi="Times New Roman"/>
                <w:bCs/>
                <w:sz w:val="26"/>
                <w:szCs w:val="26"/>
              </w:rPr>
              <w:t>Заплановані заходи</w:t>
            </w:r>
          </w:p>
        </w:tc>
        <w:tc>
          <w:tcPr>
            <w:tcW w:w="1534" w:type="dxa"/>
            <w:tcBorders>
              <w:top w:val="single" w:sz="4" w:space="0" w:color="000000"/>
              <w:left w:val="single" w:sz="4" w:space="0" w:color="000000"/>
              <w:bottom w:val="single" w:sz="4" w:space="0" w:color="000000"/>
            </w:tcBorders>
          </w:tcPr>
          <w:p>
            <w:pPr>
              <w:pStyle w:val="Normal"/>
              <w:widowControl w:val="false"/>
              <w:spacing w:lineRule="atLeast" w:line="270"/>
              <w:jc w:val="center"/>
              <w:textAlignment w:val="baseline"/>
              <w:rPr>
                <w:rFonts w:ascii="Times New Roman" w:hAnsi="Times New Roman"/>
                <w:sz w:val="26"/>
                <w:szCs w:val="26"/>
              </w:rPr>
            </w:pPr>
            <w:r>
              <w:rPr>
                <w:rFonts w:ascii="Times New Roman" w:hAnsi="Times New Roman"/>
                <w:bCs/>
                <w:sz w:val="26"/>
                <w:szCs w:val="26"/>
              </w:rPr>
              <w:t>Термін</w:t>
            </w:r>
          </w:p>
          <w:p>
            <w:pPr>
              <w:pStyle w:val="Normal"/>
              <w:widowControl w:val="false"/>
              <w:spacing w:lineRule="atLeast" w:line="270" w:before="0" w:after="160"/>
              <w:jc w:val="center"/>
              <w:textAlignment w:val="baseline"/>
              <w:rPr>
                <w:rFonts w:ascii="Times New Roman" w:hAnsi="Times New Roman"/>
                <w:sz w:val="26"/>
                <w:szCs w:val="26"/>
              </w:rPr>
            </w:pPr>
            <w:r>
              <w:rPr>
                <w:rFonts w:ascii="Times New Roman" w:hAnsi="Times New Roman"/>
                <w:bCs/>
                <w:sz w:val="26"/>
                <w:szCs w:val="26"/>
              </w:rPr>
              <w:t>виконання</w:t>
            </w:r>
          </w:p>
        </w:tc>
        <w:tc>
          <w:tcPr>
            <w:tcW w:w="19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70" w:before="0" w:after="160"/>
              <w:jc w:val="center"/>
              <w:textAlignment w:val="baseline"/>
              <w:rPr>
                <w:rFonts w:ascii="Times New Roman" w:hAnsi="Times New Roman"/>
                <w:sz w:val="26"/>
                <w:szCs w:val="26"/>
              </w:rPr>
            </w:pPr>
            <w:r>
              <w:rPr>
                <w:rFonts w:ascii="Times New Roman" w:hAnsi="Times New Roman"/>
                <w:bCs/>
                <w:sz w:val="26"/>
                <w:szCs w:val="26"/>
              </w:rPr>
              <w:t>Відповідальні особи</w:t>
            </w:r>
          </w:p>
        </w:tc>
      </w:tr>
      <w:tr>
        <w:trPr>
          <w:trHeight w:val="820" w:hRule="atLeast"/>
        </w:trPr>
        <w:tc>
          <w:tcPr>
            <w:tcW w:w="10132" w:type="dxa"/>
            <w:gridSpan w:val="4"/>
            <w:tcBorders>
              <w:left w:val="single" w:sz="4" w:space="0" w:color="000000"/>
              <w:bottom w:val="single" w:sz="4" w:space="0" w:color="000000"/>
              <w:right w:val="single" w:sz="4" w:space="0" w:color="000000"/>
            </w:tcBorders>
          </w:tcPr>
          <w:p>
            <w:pPr>
              <w:pStyle w:val="Style23"/>
              <w:widowControl w:val="false"/>
              <w:spacing w:before="0" w:after="0"/>
              <w:jc w:val="center"/>
              <w:rPr>
                <w:rFonts w:ascii="Times New Roman" w:hAnsi="Times New Roman"/>
                <w:b/>
                <w:b/>
                <w:color w:val="000000"/>
                <w:sz w:val="26"/>
                <w:szCs w:val="26"/>
              </w:rPr>
            </w:pPr>
            <w:r>
              <w:rPr>
                <w:rFonts w:ascii="Times New Roman" w:hAnsi="Times New Roman"/>
                <w:b/>
                <w:color w:val="000000"/>
                <w:sz w:val="26"/>
                <w:szCs w:val="26"/>
              </w:rPr>
              <w:t>І. Забезпечення системного підходу до запобігання та протидії корупції. Заходи з організації виконання актів вищих органів влади та спеціально уповноважених суб'єктів у сфері протидії корупції.</w:t>
            </w:r>
          </w:p>
        </w:tc>
      </w:tr>
      <w:tr>
        <w:trPr>
          <w:trHeight w:val="373" w:hRule="atLeast"/>
        </w:trPr>
        <w:tc>
          <w:tcPr>
            <w:tcW w:w="10132" w:type="dxa"/>
            <w:gridSpan w:val="4"/>
            <w:tcBorders>
              <w:left w:val="single" w:sz="4" w:space="0" w:color="000000"/>
              <w:bottom w:val="single" w:sz="4" w:space="0" w:color="000000"/>
              <w:right w:val="single" w:sz="4" w:space="0" w:color="000000"/>
            </w:tcBorders>
          </w:tcPr>
          <w:p>
            <w:pPr>
              <w:pStyle w:val="Style23"/>
              <w:widowControl w:val="false"/>
              <w:spacing w:before="0" w:after="160"/>
              <w:jc w:val="center"/>
              <w:rPr>
                <w:rFonts w:ascii="Times New Roman" w:hAnsi="Times New Roman"/>
                <w:b/>
                <w:b/>
                <w:bCs/>
                <w:i/>
                <w:i/>
                <w:iCs/>
                <w:color w:val="000000"/>
                <w:sz w:val="26"/>
                <w:szCs w:val="26"/>
              </w:rPr>
            </w:pPr>
            <w:r>
              <w:rPr>
                <w:rFonts w:ascii="Times New Roman" w:hAnsi="Times New Roman"/>
                <w:b/>
                <w:bCs/>
                <w:i/>
                <w:iCs/>
                <w:color w:val="000000"/>
                <w:sz w:val="26"/>
                <w:szCs w:val="26"/>
              </w:rPr>
              <w:t>Здійснення організаційних заходів щодо запобігання і протидії корупції</w:t>
            </w:r>
          </w:p>
        </w:tc>
      </w:tr>
      <w:tr>
        <w:trPr>
          <w:trHeight w:val="820" w:hRule="atLeast"/>
        </w:trPr>
        <w:tc>
          <w:tcPr>
            <w:tcW w:w="565" w:type="dxa"/>
            <w:tcBorders>
              <w:left w:val="single" w:sz="4" w:space="0" w:color="000000"/>
              <w:bottom w:val="single" w:sz="4" w:space="0" w:color="000000"/>
            </w:tcBorders>
          </w:tcPr>
          <w:p>
            <w:pPr>
              <w:pStyle w:val="Normal"/>
              <w:widowControl w:val="false"/>
              <w:spacing w:lineRule="atLeast" w:line="270" w:before="0" w:after="160"/>
              <w:jc w:val="center"/>
              <w:textAlignment w:val="baseline"/>
              <w:rPr>
                <w:rFonts w:ascii="Times New Roman" w:hAnsi="Times New Roman"/>
                <w:sz w:val="26"/>
                <w:szCs w:val="26"/>
              </w:rPr>
            </w:pPr>
            <w:r>
              <w:rPr>
                <w:rFonts w:ascii="Times New Roman" w:hAnsi="Times New Roman"/>
                <w:bCs/>
                <w:sz w:val="26"/>
                <w:szCs w:val="26"/>
              </w:rPr>
              <w:t>1</w:t>
            </w:r>
          </w:p>
        </w:tc>
        <w:tc>
          <w:tcPr>
            <w:tcW w:w="6075" w:type="dxa"/>
            <w:tcBorders>
              <w:left w:val="single" w:sz="4" w:space="0" w:color="000000"/>
              <w:bottom w:val="single" w:sz="4" w:space="0" w:color="000000"/>
            </w:tcBorders>
          </w:tcPr>
          <w:p>
            <w:pPr>
              <w:pStyle w:val="Style23"/>
              <w:widowControl w:val="false"/>
              <w:spacing w:before="0" w:after="160"/>
              <w:rPr>
                <w:rFonts w:ascii="Times New Roman" w:hAnsi="Times New Roman"/>
                <w:color w:val="000000"/>
                <w:sz w:val="26"/>
                <w:szCs w:val="26"/>
              </w:rPr>
            </w:pPr>
            <w:r>
              <w:rPr>
                <w:rFonts w:ascii="Times New Roman" w:hAnsi="Times New Roman"/>
                <w:color w:val="000000"/>
                <w:sz w:val="26"/>
                <w:szCs w:val="26"/>
              </w:rPr>
              <w:t>Здійснення щорічного аналізу виконання Плану заходів щодо запобігання корупційним правопорушенням та правопорушенням, пов'язаним з корупцією у Покровській міській раді та її виконавчому комітеті</w:t>
            </w:r>
          </w:p>
        </w:tc>
        <w:tc>
          <w:tcPr>
            <w:tcW w:w="1534" w:type="dxa"/>
            <w:tcBorders>
              <w:left w:val="single" w:sz="4" w:space="0" w:color="000000"/>
              <w:bottom w:val="single" w:sz="4" w:space="0" w:color="000000"/>
            </w:tcBorders>
          </w:tcPr>
          <w:p>
            <w:pPr>
              <w:pStyle w:val="Style23"/>
              <w:widowControl w:val="false"/>
              <w:spacing w:before="0" w:after="160"/>
              <w:jc w:val="center"/>
              <w:rPr>
                <w:rFonts w:ascii="Times New Roman" w:hAnsi="Times New Roman"/>
                <w:color w:val="000000"/>
                <w:sz w:val="26"/>
                <w:szCs w:val="26"/>
              </w:rPr>
            </w:pPr>
            <w:r>
              <w:rPr>
                <w:rFonts w:ascii="Times New Roman" w:hAnsi="Times New Roman"/>
                <w:color w:val="000000"/>
                <w:sz w:val="26"/>
                <w:szCs w:val="26"/>
              </w:rPr>
              <w:t>До 10 лютого</w:t>
            </w:r>
          </w:p>
        </w:tc>
        <w:tc>
          <w:tcPr>
            <w:tcW w:w="1958" w:type="dxa"/>
            <w:tcBorders>
              <w:left w:val="single" w:sz="4" w:space="0" w:color="000000"/>
              <w:bottom w:val="single" w:sz="4" w:space="0" w:color="000000"/>
              <w:right w:val="single" w:sz="4" w:space="0" w:color="000000"/>
            </w:tcBorders>
          </w:tcPr>
          <w:p>
            <w:pPr>
              <w:pStyle w:val="Normal"/>
              <w:widowControl w:val="false"/>
              <w:spacing w:lineRule="atLeast" w:line="270" w:before="0" w:after="160"/>
              <w:jc w:val="center"/>
              <w:rPr>
                <w:rFonts w:ascii="Times New Roman" w:hAnsi="Times New Roman"/>
                <w:sz w:val="26"/>
                <w:szCs w:val="26"/>
              </w:rPr>
            </w:pPr>
            <w:r>
              <w:rPr>
                <w:rFonts w:ascii="Times New Roman" w:hAnsi="Times New Roman"/>
                <w:sz w:val="26"/>
                <w:szCs w:val="26"/>
              </w:rPr>
              <w:t>Начальник відділу з питань запобігання та протидії корупції</w:t>
            </w:r>
          </w:p>
        </w:tc>
      </w:tr>
      <w:tr>
        <w:trPr>
          <w:trHeight w:val="820" w:hRule="atLeast"/>
        </w:trPr>
        <w:tc>
          <w:tcPr>
            <w:tcW w:w="565" w:type="dxa"/>
            <w:tcBorders>
              <w:left w:val="single" w:sz="4" w:space="0" w:color="000000"/>
              <w:bottom w:val="single" w:sz="4" w:space="0" w:color="000000"/>
            </w:tcBorders>
          </w:tcPr>
          <w:p>
            <w:pPr>
              <w:pStyle w:val="Normal"/>
              <w:widowControl w:val="false"/>
              <w:spacing w:lineRule="atLeast" w:line="270" w:before="0" w:after="160"/>
              <w:jc w:val="center"/>
              <w:textAlignment w:val="baseline"/>
              <w:rPr>
                <w:rFonts w:ascii="Times New Roman" w:hAnsi="Times New Roman"/>
                <w:sz w:val="26"/>
                <w:szCs w:val="26"/>
              </w:rPr>
            </w:pPr>
            <w:r>
              <w:rPr>
                <w:rFonts w:ascii="Times New Roman" w:hAnsi="Times New Roman"/>
                <w:bCs/>
                <w:sz w:val="26"/>
                <w:szCs w:val="26"/>
              </w:rPr>
              <w:t>2</w:t>
            </w:r>
          </w:p>
        </w:tc>
        <w:tc>
          <w:tcPr>
            <w:tcW w:w="6075" w:type="dxa"/>
            <w:tcBorders>
              <w:left w:val="single" w:sz="4" w:space="0" w:color="000000"/>
              <w:bottom w:val="single" w:sz="4" w:space="0" w:color="000000"/>
            </w:tcBorders>
          </w:tcPr>
          <w:p>
            <w:pPr>
              <w:pStyle w:val="Style23"/>
              <w:widowControl w:val="false"/>
              <w:spacing w:before="0" w:after="160"/>
              <w:rPr>
                <w:rFonts w:ascii="Times New Roman" w:hAnsi="Times New Roman"/>
                <w:color w:val="000000"/>
                <w:sz w:val="26"/>
                <w:szCs w:val="26"/>
              </w:rPr>
            </w:pPr>
            <w:r>
              <w:rPr>
                <w:rFonts w:ascii="Times New Roman" w:hAnsi="Times New Roman"/>
                <w:color w:val="000000"/>
                <w:sz w:val="26"/>
                <w:szCs w:val="26"/>
              </w:rPr>
              <w:t>Подання до Національного агентства з питань запобігання корупції інформації про результати роботи відділу з питань запобігання та протидії корупції виконавчого комітету Покровської міської ради</w:t>
            </w:r>
          </w:p>
        </w:tc>
        <w:tc>
          <w:tcPr>
            <w:tcW w:w="1534" w:type="dxa"/>
            <w:tcBorders>
              <w:left w:val="single" w:sz="4" w:space="0" w:color="000000"/>
              <w:bottom w:val="single" w:sz="4" w:space="0" w:color="000000"/>
            </w:tcBorders>
          </w:tcPr>
          <w:p>
            <w:pPr>
              <w:pStyle w:val="Style23"/>
              <w:widowControl w:val="false"/>
              <w:spacing w:before="0" w:after="160"/>
              <w:jc w:val="center"/>
              <w:rPr>
                <w:rFonts w:ascii="Times New Roman" w:hAnsi="Times New Roman"/>
                <w:color w:val="000000"/>
                <w:sz w:val="26"/>
                <w:szCs w:val="26"/>
              </w:rPr>
            </w:pPr>
            <w:r>
              <w:rPr>
                <w:rFonts w:ascii="Times New Roman" w:hAnsi="Times New Roman"/>
                <w:color w:val="000000"/>
                <w:sz w:val="26"/>
                <w:szCs w:val="26"/>
              </w:rPr>
              <w:t>До 10 лютого</w:t>
            </w:r>
          </w:p>
        </w:tc>
        <w:tc>
          <w:tcPr>
            <w:tcW w:w="1958" w:type="dxa"/>
            <w:tcBorders>
              <w:left w:val="single" w:sz="4" w:space="0" w:color="000000"/>
              <w:bottom w:val="single" w:sz="4" w:space="0" w:color="000000"/>
              <w:right w:val="single" w:sz="4" w:space="0" w:color="000000"/>
            </w:tcBorders>
          </w:tcPr>
          <w:p>
            <w:pPr>
              <w:pStyle w:val="Normal"/>
              <w:widowControl w:val="false"/>
              <w:spacing w:lineRule="atLeast" w:line="270" w:before="0" w:after="160"/>
              <w:jc w:val="center"/>
              <w:rPr>
                <w:rFonts w:ascii="Times New Roman" w:hAnsi="Times New Roman"/>
                <w:sz w:val="26"/>
                <w:szCs w:val="26"/>
              </w:rPr>
            </w:pPr>
            <w:r>
              <w:rPr>
                <w:rFonts w:ascii="Times New Roman" w:hAnsi="Times New Roman"/>
                <w:sz w:val="26"/>
                <w:szCs w:val="26"/>
              </w:rPr>
              <w:t>Начальник відділу з питань запобігання та протидії корупції</w:t>
            </w:r>
          </w:p>
        </w:tc>
      </w:tr>
      <w:tr>
        <w:trPr>
          <w:trHeight w:val="820" w:hRule="atLeast"/>
        </w:trPr>
        <w:tc>
          <w:tcPr>
            <w:tcW w:w="565" w:type="dxa"/>
            <w:tcBorders>
              <w:left w:val="single" w:sz="4" w:space="0" w:color="000000"/>
              <w:bottom w:val="single" w:sz="4" w:space="0" w:color="000000"/>
            </w:tcBorders>
          </w:tcPr>
          <w:p>
            <w:pPr>
              <w:pStyle w:val="Normal"/>
              <w:widowControl w:val="false"/>
              <w:spacing w:lineRule="atLeast" w:line="270" w:before="0" w:after="160"/>
              <w:jc w:val="center"/>
              <w:textAlignment w:val="baseline"/>
              <w:rPr>
                <w:rFonts w:ascii="Times New Roman" w:hAnsi="Times New Roman"/>
                <w:sz w:val="26"/>
                <w:szCs w:val="26"/>
              </w:rPr>
            </w:pPr>
            <w:r>
              <w:rPr>
                <w:rFonts w:ascii="Times New Roman" w:hAnsi="Times New Roman"/>
                <w:bCs/>
                <w:sz w:val="26"/>
                <w:szCs w:val="26"/>
              </w:rPr>
              <w:t>3</w:t>
            </w:r>
          </w:p>
        </w:tc>
        <w:tc>
          <w:tcPr>
            <w:tcW w:w="6075" w:type="dxa"/>
            <w:tcBorders>
              <w:left w:val="single" w:sz="4" w:space="0" w:color="000000"/>
              <w:bottom w:val="single" w:sz="4" w:space="0" w:color="000000"/>
            </w:tcBorders>
          </w:tcPr>
          <w:p>
            <w:pPr>
              <w:pStyle w:val="Normal"/>
              <w:widowControl w:val="false"/>
              <w:spacing w:lineRule="atLeast" w:line="270" w:before="0" w:after="160"/>
              <w:ind w:right="127" w:hanging="0"/>
              <w:jc w:val="both"/>
              <w:rPr>
                <w:rFonts w:ascii="Times New Roman" w:hAnsi="Times New Roman"/>
                <w:sz w:val="26"/>
                <w:szCs w:val="26"/>
              </w:rPr>
            </w:pPr>
            <w:r>
              <w:rPr>
                <w:rFonts w:ascii="Times New Roman" w:hAnsi="Times New Roman"/>
                <w:sz w:val="26"/>
                <w:szCs w:val="26"/>
              </w:rPr>
              <w:t>Підготовка плану навчань, семінарів та  тренінгів з антикорупційної тематики</w:t>
            </w:r>
          </w:p>
        </w:tc>
        <w:tc>
          <w:tcPr>
            <w:tcW w:w="1534" w:type="dxa"/>
            <w:tcBorders>
              <w:left w:val="single" w:sz="4" w:space="0" w:color="000000"/>
              <w:bottom w:val="single" w:sz="4" w:space="0" w:color="000000"/>
            </w:tcBorders>
          </w:tcPr>
          <w:p>
            <w:pPr>
              <w:pStyle w:val="Normal"/>
              <w:widowControl w:val="false"/>
              <w:snapToGrid w:val="false"/>
              <w:spacing w:lineRule="atLeast" w:line="270" w:before="0" w:after="160"/>
              <w:jc w:val="center"/>
              <w:textAlignment w:val="baseline"/>
              <w:rPr>
                <w:rFonts w:ascii="Times New Roman" w:hAnsi="Times New Roman"/>
                <w:sz w:val="26"/>
                <w:szCs w:val="26"/>
              </w:rPr>
            </w:pPr>
            <w:r>
              <w:rPr>
                <w:rFonts w:ascii="Times New Roman" w:hAnsi="Times New Roman"/>
                <w:bCs/>
                <w:sz w:val="26"/>
                <w:szCs w:val="26"/>
              </w:rPr>
              <w:t>Січень  2025 року</w:t>
            </w:r>
          </w:p>
        </w:tc>
        <w:tc>
          <w:tcPr>
            <w:tcW w:w="1958" w:type="dxa"/>
            <w:tcBorders>
              <w:left w:val="single" w:sz="4" w:space="0" w:color="000000"/>
              <w:bottom w:val="single" w:sz="4" w:space="0" w:color="000000"/>
              <w:right w:val="single" w:sz="4" w:space="0" w:color="000000"/>
            </w:tcBorders>
          </w:tcPr>
          <w:p>
            <w:pPr>
              <w:pStyle w:val="Normal"/>
              <w:widowControl w:val="false"/>
              <w:spacing w:lineRule="atLeast" w:line="270" w:before="0" w:after="160"/>
              <w:jc w:val="center"/>
              <w:rPr>
                <w:rFonts w:ascii="Times New Roman" w:hAnsi="Times New Roman"/>
                <w:sz w:val="26"/>
                <w:szCs w:val="26"/>
              </w:rPr>
            </w:pPr>
            <w:r>
              <w:rPr>
                <w:rFonts w:ascii="Times New Roman" w:hAnsi="Times New Roman"/>
                <w:sz w:val="26"/>
                <w:szCs w:val="26"/>
              </w:rPr>
              <w:t>Начальник відділу з питань запобігання та протидії корупції</w:t>
            </w:r>
          </w:p>
        </w:tc>
      </w:tr>
      <w:tr>
        <w:trPr>
          <w:trHeight w:val="820" w:hRule="atLeast"/>
        </w:trPr>
        <w:tc>
          <w:tcPr>
            <w:tcW w:w="565" w:type="dxa"/>
            <w:tcBorders>
              <w:left w:val="single" w:sz="4" w:space="0" w:color="000000"/>
              <w:bottom w:val="single" w:sz="4" w:space="0" w:color="000000"/>
            </w:tcBorders>
          </w:tcPr>
          <w:p>
            <w:pPr>
              <w:pStyle w:val="Normal"/>
              <w:widowControl w:val="false"/>
              <w:spacing w:lineRule="atLeast" w:line="270" w:before="0" w:after="160"/>
              <w:jc w:val="center"/>
              <w:textAlignment w:val="baseline"/>
              <w:rPr>
                <w:rFonts w:ascii="Times New Roman" w:hAnsi="Times New Roman"/>
                <w:sz w:val="26"/>
                <w:szCs w:val="26"/>
              </w:rPr>
            </w:pPr>
            <w:r>
              <w:rPr>
                <w:rFonts w:ascii="Times New Roman" w:hAnsi="Times New Roman"/>
                <w:bCs/>
                <w:sz w:val="26"/>
                <w:szCs w:val="26"/>
              </w:rPr>
              <w:t>4</w:t>
            </w:r>
          </w:p>
        </w:tc>
        <w:tc>
          <w:tcPr>
            <w:tcW w:w="6075" w:type="dxa"/>
            <w:tcBorders>
              <w:left w:val="single" w:sz="4" w:space="0" w:color="000000"/>
              <w:bottom w:val="single" w:sz="4" w:space="0" w:color="000000"/>
            </w:tcBorders>
          </w:tcPr>
          <w:p>
            <w:pPr>
              <w:pStyle w:val="Style23"/>
              <w:widowControl w:val="false"/>
              <w:spacing w:before="0" w:after="160"/>
              <w:rPr>
                <w:rFonts w:ascii="Times New Roman" w:hAnsi="Times New Roman"/>
                <w:color w:val="000000"/>
                <w:sz w:val="26"/>
                <w:szCs w:val="26"/>
              </w:rPr>
            </w:pPr>
            <w:r>
              <w:rPr>
                <w:rFonts w:ascii="Times New Roman" w:hAnsi="Times New Roman"/>
                <w:color w:val="000000"/>
                <w:sz w:val="26"/>
                <w:szCs w:val="26"/>
              </w:rPr>
              <w:t xml:space="preserve">Підготовка та затвердження графіку </w:t>
            </w:r>
            <w:bookmarkStart w:id="3" w:name="_Hlk185426418"/>
            <w:r>
              <w:rPr>
                <w:rFonts w:ascii="Times New Roman" w:hAnsi="Times New Roman"/>
                <w:color w:val="000000"/>
                <w:sz w:val="26"/>
                <w:szCs w:val="26"/>
              </w:rPr>
              <w:t>перевірок комунальних підприємств, установ та закладів, які входять до сфери управління виконавчого комітету Покровської міської ради</w:t>
            </w:r>
            <w:bookmarkEnd w:id="3"/>
          </w:p>
        </w:tc>
        <w:tc>
          <w:tcPr>
            <w:tcW w:w="1534" w:type="dxa"/>
            <w:tcBorders>
              <w:left w:val="single" w:sz="4" w:space="0" w:color="000000"/>
              <w:bottom w:val="single" w:sz="4" w:space="0" w:color="000000"/>
            </w:tcBorders>
          </w:tcPr>
          <w:p>
            <w:pPr>
              <w:pStyle w:val="Normal"/>
              <w:widowControl w:val="false"/>
              <w:snapToGrid w:val="false"/>
              <w:spacing w:lineRule="atLeast" w:line="270" w:before="0" w:after="160"/>
              <w:jc w:val="center"/>
              <w:textAlignment w:val="baseline"/>
              <w:rPr>
                <w:rFonts w:ascii="Times New Roman" w:hAnsi="Times New Roman"/>
                <w:sz w:val="26"/>
                <w:szCs w:val="26"/>
              </w:rPr>
            </w:pPr>
            <w:r>
              <w:rPr>
                <w:rFonts w:ascii="Times New Roman" w:hAnsi="Times New Roman"/>
                <w:bCs/>
                <w:sz w:val="26"/>
                <w:szCs w:val="26"/>
              </w:rPr>
              <w:t>Січень  2025 року</w:t>
            </w:r>
          </w:p>
        </w:tc>
        <w:tc>
          <w:tcPr>
            <w:tcW w:w="1958" w:type="dxa"/>
            <w:tcBorders>
              <w:left w:val="single" w:sz="4" w:space="0" w:color="000000"/>
              <w:bottom w:val="single" w:sz="4" w:space="0" w:color="000000"/>
              <w:right w:val="single" w:sz="4" w:space="0" w:color="000000"/>
            </w:tcBorders>
          </w:tcPr>
          <w:p>
            <w:pPr>
              <w:pStyle w:val="Normal"/>
              <w:widowControl w:val="false"/>
              <w:snapToGrid w:val="false"/>
              <w:spacing w:lineRule="atLeast" w:line="270" w:before="0" w:after="160"/>
              <w:jc w:val="center"/>
              <w:textAlignment w:val="baseline"/>
              <w:rPr>
                <w:rFonts w:ascii="Times New Roman" w:hAnsi="Times New Roman"/>
                <w:sz w:val="26"/>
                <w:szCs w:val="26"/>
              </w:rPr>
            </w:pPr>
            <w:r>
              <w:rPr>
                <w:rFonts w:ascii="Times New Roman" w:hAnsi="Times New Roman"/>
                <w:bCs/>
                <w:sz w:val="26"/>
                <w:szCs w:val="26"/>
              </w:rPr>
              <w:t>Начальник відділу з питань запобігання та протидії корупції</w:t>
            </w:r>
          </w:p>
        </w:tc>
      </w:tr>
      <w:tr>
        <w:trPr>
          <w:trHeight w:val="820" w:hRule="atLeast"/>
        </w:trPr>
        <w:tc>
          <w:tcPr>
            <w:tcW w:w="565" w:type="dxa"/>
            <w:tcBorders>
              <w:top w:val="single" w:sz="4" w:space="0" w:color="000000"/>
              <w:left w:val="single" w:sz="4" w:space="0" w:color="000000"/>
              <w:bottom w:val="single" w:sz="4" w:space="0" w:color="000000"/>
            </w:tcBorders>
          </w:tcPr>
          <w:p>
            <w:pPr>
              <w:pStyle w:val="Normal"/>
              <w:widowControl w:val="false"/>
              <w:spacing w:lineRule="atLeast" w:line="270" w:before="0" w:after="160"/>
              <w:jc w:val="center"/>
              <w:textAlignment w:val="baseline"/>
              <w:rPr>
                <w:rFonts w:ascii="Times New Roman" w:hAnsi="Times New Roman"/>
                <w:sz w:val="26"/>
                <w:szCs w:val="26"/>
              </w:rPr>
            </w:pPr>
            <w:r>
              <w:rPr>
                <w:rFonts w:ascii="Times New Roman" w:hAnsi="Times New Roman"/>
                <w:bCs/>
                <w:sz w:val="26"/>
                <w:szCs w:val="26"/>
              </w:rPr>
              <w:t>5</w:t>
            </w:r>
          </w:p>
        </w:tc>
        <w:tc>
          <w:tcPr>
            <w:tcW w:w="6075" w:type="dxa"/>
            <w:tcBorders>
              <w:top w:val="single" w:sz="4" w:space="0" w:color="000000"/>
              <w:left w:val="single" w:sz="4" w:space="0" w:color="000000"/>
              <w:bottom w:val="single" w:sz="4" w:space="0" w:color="000000"/>
            </w:tcBorders>
          </w:tcPr>
          <w:p>
            <w:pPr>
              <w:pStyle w:val="Style23"/>
              <w:widowControl w:val="false"/>
              <w:spacing w:before="0" w:after="160"/>
              <w:rPr>
                <w:rFonts w:ascii="Times New Roman" w:hAnsi="Times New Roman"/>
                <w:color w:val="000000"/>
                <w:sz w:val="26"/>
                <w:szCs w:val="26"/>
              </w:rPr>
            </w:pPr>
            <w:r>
              <w:rPr>
                <w:rFonts w:ascii="Times New Roman" w:hAnsi="Times New Roman"/>
                <w:color w:val="000000"/>
                <w:sz w:val="26"/>
                <w:szCs w:val="26"/>
              </w:rPr>
              <w:t>Моніторинг змін законодавства України з питань що належать до компетенції відділу з питань запобігання та протидії корупції</w:t>
            </w:r>
          </w:p>
        </w:tc>
        <w:tc>
          <w:tcPr>
            <w:tcW w:w="1534" w:type="dxa"/>
            <w:tcBorders>
              <w:top w:val="single" w:sz="4" w:space="0" w:color="000000"/>
              <w:left w:val="single" w:sz="4" w:space="0" w:color="000000"/>
              <w:bottom w:val="single" w:sz="4" w:space="0" w:color="000000"/>
            </w:tcBorders>
          </w:tcPr>
          <w:p>
            <w:pPr>
              <w:pStyle w:val="Normal"/>
              <w:widowControl w:val="false"/>
              <w:snapToGrid w:val="false"/>
              <w:spacing w:lineRule="atLeast" w:line="270" w:before="0" w:after="160"/>
              <w:jc w:val="center"/>
              <w:textAlignment w:val="baseline"/>
              <w:rPr>
                <w:rFonts w:ascii="Times New Roman" w:hAnsi="Times New Roman"/>
                <w:sz w:val="26"/>
                <w:szCs w:val="26"/>
              </w:rPr>
            </w:pPr>
            <w:r>
              <w:rPr>
                <w:rFonts w:ascii="Times New Roman" w:hAnsi="Times New Roman"/>
                <w:sz w:val="26"/>
                <w:szCs w:val="26"/>
              </w:rPr>
              <w:t>Постійно</w:t>
            </w:r>
          </w:p>
        </w:tc>
        <w:tc>
          <w:tcPr>
            <w:tcW w:w="195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tLeast" w:line="270" w:before="0" w:after="160"/>
              <w:jc w:val="center"/>
              <w:textAlignment w:val="baseline"/>
              <w:rPr>
                <w:rFonts w:ascii="Times New Roman" w:hAnsi="Times New Roman"/>
                <w:sz w:val="26"/>
                <w:szCs w:val="26"/>
              </w:rPr>
            </w:pPr>
            <w:r>
              <w:rPr>
                <w:rFonts w:ascii="Times New Roman" w:hAnsi="Times New Roman"/>
                <w:bCs/>
                <w:sz w:val="26"/>
                <w:szCs w:val="26"/>
              </w:rPr>
              <w:t>Начальник відділу з питань запобігання та протидії корупції</w:t>
            </w:r>
          </w:p>
        </w:tc>
      </w:tr>
      <w:tr>
        <w:trPr>
          <w:trHeight w:val="820" w:hRule="atLeast"/>
        </w:trPr>
        <w:tc>
          <w:tcPr>
            <w:tcW w:w="565" w:type="dxa"/>
            <w:tcBorders>
              <w:left w:val="single" w:sz="4" w:space="0" w:color="000000"/>
              <w:bottom w:val="single" w:sz="4" w:space="0" w:color="000000"/>
            </w:tcBorders>
          </w:tcPr>
          <w:p>
            <w:pPr>
              <w:pStyle w:val="Normal"/>
              <w:widowControl w:val="false"/>
              <w:spacing w:lineRule="atLeast" w:line="270" w:before="0" w:after="160"/>
              <w:jc w:val="center"/>
              <w:textAlignment w:val="baseline"/>
              <w:rPr>
                <w:rFonts w:ascii="Times New Roman" w:hAnsi="Times New Roman"/>
                <w:bCs/>
                <w:sz w:val="26"/>
                <w:szCs w:val="26"/>
              </w:rPr>
            </w:pPr>
            <w:r>
              <w:rPr>
                <w:rFonts w:ascii="Times New Roman" w:hAnsi="Times New Roman"/>
                <w:bCs/>
                <w:sz w:val="26"/>
                <w:szCs w:val="26"/>
              </w:rPr>
              <w:t>6.</w:t>
            </w:r>
          </w:p>
        </w:tc>
        <w:tc>
          <w:tcPr>
            <w:tcW w:w="6075" w:type="dxa"/>
            <w:tcBorders>
              <w:left w:val="single" w:sz="4" w:space="0" w:color="000000"/>
              <w:bottom w:val="single" w:sz="4" w:space="0" w:color="000000"/>
            </w:tcBorders>
          </w:tcPr>
          <w:p>
            <w:pPr>
              <w:pStyle w:val="Style23"/>
              <w:widowControl w:val="false"/>
              <w:spacing w:before="0" w:after="160"/>
              <w:rPr>
                <w:rFonts w:ascii="Times New Roman" w:hAnsi="Times New Roman"/>
                <w:color w:val="000000"/>
                <w:sz w:val="26"/>
                <w:szCs w:val="26"/>
              </w:rPr>
            </w:pPr>
            <w:r>
              <w:rPr>
                <w:rFonts w:ascii="Times New Roman" w:hAnsi="Times New Roman"/>
                <w:color w:val="000000"/>
                <w:sz w:val="26"/>
                <w:szCs w:val="26"/>
              </w:rPr>
              <w:t>Моніторинг інформації, оприлюдненої у друкованих, аудіовізуальних засобах масової інформації, з метою виявлення фактів колабораційної діяльності осіб, уповноважених на виконання функцій держави та місцевого самоврядування</w:t>
            </w:r>
          </w:p>
        </w:tc>
        <w:tc>
          <w:tcPr>
            <w:tcW w:w="1534" w:type="dxa"/>
            <w:tcBorders>
              <w:left w:val="single" w:sz="4" w:space="0" w:color="000000"/>
              <w:bottom w:val="single" w:sz="4" w:space="0" w:color="000000"/>
            </w:tcBorders>
          </w:tcPr>
          <w:p>
            <w:pPr>
              <w:pStyle w:val="Normal"/>
              <w:widowControl w:val="false"/>
              <w:snapToGrid w:val="false"/>
              <w:spacing w:lineRule="atLeast" w:line="270" w:before="0" w:after="160"/>
              <w:jc w:val="center"/>
              <w:textAlignment w:val="baseline"/>
              <w:rPr>
                <w:rFonts w:ascii="Times New Roman" w:hAnsi="Times New Roman"/>
                <w:sz w:val="26"/>
                <w:szCs w:val="26"/>
              </w:rPr>
            </w:pPr>
            <w:r>
              <w:rPr>
                <w:rFonts w:ascii="Times New Roman" w:hAnsi="Times New Roman"/>
                <w:sz w:val="26"/>
                <w:szCs w:val="26"/>
              </w:rPr>
              <w:t>Постійно</w:t>
            </w:r>
          </w:p>
        </w:tc>
        <w:tc>
          <w:tcPr>
            <w:tcW w:w="1958" w:type="dxa"/>
            <w:tcBorders>
              <w:left w:val="single" w:sz="4" w:space="0" w:color="000000"/>
              <w:bottom w:val="single" w:sz="4" w:space="0" w:color="000000"/>
              <w:right w:val="single" w:sz="4" w:space="0" w:color="000000"/>
            </w:tcBorders>
          </w:tcPr>
          <w:p>
            <w:pPr>
              <w:pStyle w:val="Normal"/>
              <w:widowControl w:val="false"/>
              <w:snapToGrid w:val="false"/>
              <w:spacing w:lineRule="atLeast" w:line="270" w:before="0" w:after="160"/>
              <w:jc w:val="center"/>
              <w:textAlignment w:val="baseline"/>
              <w:rPr>
                <w:rFonts w:ascii="Times New Roman" w:hAnsi="Times New Roman"/>
                <w:sz w:val="26"/>
                <w:szCs w:val="26"/>
              </w:rPr>
            </w:pPr>
            <w:r>
              <w:rPr>
                <w:rFonts w:ascii="Times New Roman" w:hAnsi="Times New Roman"/>
                <w:bCs/>
                <w:sz w:val="26"/>
                <w:szCs w:val="26"/>
              </w:rPr>
              <w:t>Начальник відділу з питань запобігання та протидії корупції</w:t>
            </w:r>
          </w:p>
        </w:tc>
      </w:tr>
      <w:tr>
        <w:trPr>
          <w:trHeight w:val="395" w:hRule="atLeast"/>
        </w:trPr>
        <w:tc>
          <w:tcPr>
            <w:tcW w:w="10132" w:type="dxa"/>
            <w:gridSpan w:val="4"/>
            <w:tcBorders>
              <w:left w:val="single" w:sz="4" w:space="0" w:color="000000"/>
              <w:bottom w:val="single" w:sz="4" w:space="0" w:color="000000"/>
              <w:right w:val="single" w:sz="4" w:space="0" w:color="000000"/>
            </w:tcBorders>
          </w:tcPr>
          <w:p>
            <w:pPr>
              <w:pStyle w:val="Normal"/>
              <w:widowControl w:val="false"/>
              <w:spacing w:lineRule="atLeast" w:line="270" w:before="0" w:after="160"/>
              <w:jc w:val="center"/>
              <w:textAlignment w:val="baseline"/>
              <w:rPr>
                <w:rFonts w:ascii="Times New Roman" w:hAnsi="Times New Roman"/>
                <w:sz w:val="26"/>
                <w:szCs w:val="26"/>
              </w:rPr>
            </w:pPr>
            <w:r>
              <w:rPr>
                <w:rFonts w:ascii="Times New Roman" w:hAnsi="Times New Roman"/>
                <w:b/>
                <w:bCs/>
                <w:sz w:val="26"/>
                <w:szCs w:val="26"/>
              </w:rPr>
              <w:t>ІІ. Антикорупційні заходи</w:t>
            </w:r>
          </w:p>
        </w:tc>
      </w:tr>
      <w:tr>
        <w:trPr>
          <w:trHeight w:val="395" w:hRule="atLeast"/>
        </w:trPr>
        <w:tc>
          <w:tcPr>
            <w:tcW w:w="10132" w:type="dxa"/>
            <w:gridSpan w:val="4"/>
            <w:tcBorders>
              <w:left w:val="single" w:sz="4" w:space="0" w:color="000000"/>
              <w:bottom w:val="single" w:sz="4" w:space="0" w:color="000000"/>
              <w:right w:val="single" w:sz="4" w:space="0" w:color="000000"/>
            </w:tcBorders>
          </w:tcPr>
          <w:p>
            <w:pPr>
              <w:pStyle w:val="Style23"/>
              <w:widowControl w:val="false"/>
              <w:spacing w:before="0" w:after="160"/>
              <w:jc w:val="center"/>
              <w:rPr>
                <w:rFonts w:ascii="Times New Roman" w:hAnsi="Times New Roman"/>
                <w:b/>
                <w:b/>
                <w:bCs/>
                <w:i/>
                <w:i/>
                <w:iCs/>
                <w:color w:val="000000"/>
                <w:sz w:val="26"/>
                <w:szCs w:val="26"/>
              </w:rPr>
            </w:pPr>
            <w:r>
              <w:rPr>
                <w:rFonts w:ascii="Times New Roman" w:hAnsi="Times New Roman"/>
                <w:b/>
                <w:bCs/>
                <w:i/>
                <w:iCs/>
                <w:color w:val="000000"/>
                <w:sz w:val="26"/>
                <w:szCs w:val="26"/>
              </w:rPr>
              <w:t>Забезпечення виконання вимог Закону України «Про запобігання корупції» в частині фінансового контролю</w:t>
            </w:r>
          </w:p>
        </w:tc>
      </w:tr>
      <w:tr>
        <w:trPr>
          <w:trHeight w:val="1695" w:hRule="atLeast"/>
        </w:trPr>
        <w:tc>
          <w:tcPr>
            <w:tcW w:w="565" w:type="dxa"/>
            <w:tcBorders>
              <w:top w:val="single" w:sz="4" w:space="0" w:color="000000"/>
              <w:left w:val="single" w:sz="4" w:space="0" w:color="000000"/>
              <w:bottom w:val="single" w:sz="4" w:space="0" w:color="000000"/>
            </w:tcBorders>
          </w:tcPr>
          <w:p>
            <w:pPr>
              <w:pStyle w:val="Normal"/>
              <w:widowControl w:val="false"/>
              <w:snapToGrid w:val="false"/>
              <w:spacing w:lineRule="atLeast" w:line="270" w:before="0" w:after="160"/>
              <w:jc w:val="center"/>
              <w:textAlignment w:val="baseline"/>
              <w:rPr>
                <w:rFonts w:ascii="Times New Roman" w:hAnsi="Times New Roman"/>
                <w:sz w:val="26"/>
                <w:szCs w:val="26"/>
              </w:rPr>
            </w:pPr>
            <w:r>
              <w:rPr>
                <w:rFonts w:ascii="Times New Roman" w:hAnsi="Times New Roman"/>
                <w:sz w:val="26"/>
                <w:szCs w:val="26"/>
              </w:rPr>
              <w:t>1.</w:t>
            </w:r>
          </w:p>
        </w:tc>
        <w:tc>
          <w:tcPr>
            <w:tcW w:w="6075" w:type="dxa"/>
            <w:tcBorders>
              <w:top w:val="single" w:sz="4" w:space="0" w:color="000000"/>
              <w:left w:val="single" w:sz="4" w:space="0" w:color="000000"/>
              <w:bottom w:val="single" w:sz="4" w:space="0" w:color="000000"/>
            </w:tcBorders>
          </w:tcPr>
          <w:p>
            <w:pPr>
              <w:pStyle w:val="Style23"/>
              <w:widowControl w:val="false"/>
              <w:spacing w:before="0" w:after="160"/>
              <w:rPr>
                <w:rFonts w:ascii="Times New Roman" w:hAnsi="Times New Roman"/>
                <w:color w:val="000000"/>
                <w:sz w:val="26"/>
                <w:szCs w:val="26"/>
              </w:rPr>
            </w:pPr>
            <w:r>
              <w:rPr>
                <w:rFonts w:ascii="Times New Roman" w:hAnsi="Times New Roman"/>
                <w:color w:val="000000"/>
                <w:sz w:val="26"/>
                <w:szCs w:val="26"/>
              </w:rPr>
              <w:t>Перевірка фактів своєчасності подання декларацій посадовими особами виконавчого комітету Покровської міської ради</w:t>
            </w:r>
          </w:p>
        </w:tc>
        <w:tc>
          <w:tcPr>
            <w:tcW w:w="1534" w:type="dxa"/>
            <w:tcBorders>
              <w:top w:val="single" w:sz="4" w:space="0" w:color="000000"/>
              <w:left w:val="single" w:sz="4" w:space="0" w:color="000000"/>
              <w:bottom w:val="single" w:sz="4" w:space="0" w:color="000000"/>
            </w:tcBorders>
          </w:tcPr>
          <w:p>
            <w:pPr>
              <w:pStyle w:val="Style23"/>
              <w:widowControl w:val="false"/>
              <w:spacing w:before="0" w:after="160"/>
              <w:jc w:val="center"/>
              <w:rPr>
                <w:rFonts w:ascii="Times New Roman" w:hAnsi="Times New Roman"/>
                <w:color w:val="000000"/>
                <w:sz w:val="26"/>
                <w:szCs w:val="26"/>
              </w:rPr>
            </w:pPr>
            <w:r>
              <w:rPr>
                <w:rFonts w:ascii="Times New Roman" w:hAnsi="Times New Roman"/>
                <w:color w:val="000000"/>
                <w:sz w:val="26"/>
                <w:szCs w:val="26"/>
              </w:rPr>
              <w:t>Протягом 10 робочих днів з граничної дати подання декларацій</w:t>
            </w:r>
          </w:p>
        </w:tc>
        <w:tc>
          <w:tcPr>
            <w:tcW w:w="19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70" w:before="0" w:after="160"/>
              <w:jc w:val="center"/>
              <w:rPr>
                <w:rFonts w:ascii="Times New Roman" w:hAnsi="Times New Roman"/>
                <w:sz w:val="26"/>
                <w:szCs w:val="26"/>
              </w:rPr>
            </w:pPr>
            <w:r>
              <w:rPr>
                <w:rFonts w:ascii="Times New Roman" w:hAnsi="Times New Roman"/>
                <w:sz w:val="26"/>
                <w:szCs w:val="26"/>
              </w:rPr>
              <w:t>Начальник відділу з питань запобігання та протидії корупції</w:t>
            </w:r>
          </w:p>
        </w:tc>
      </w:tr>
      <w:tr>
        <w:trPr>
          <w:trHeight w:val="2155" w:hRule="atLeast"/>
        </w:trPr>
        <w:tc>
          <w:tcPr>
            <w:tcW w:w="565" w:type="dxa"/>
            <w:tcBorders>
              <w:left w:val="single" w:sz="4" w:space="0" w:color="000000"/>
              <w:bottom w:val="single" w:sz="4" w:space="0" w:color="000000"/>
            </w:tcBorders>
          </w:tcPr>
          <w:p>
            <w:pPr>
              <w:pStyle w:val="Normal"/>
              <w:widowControl w:val="false"/>
              <w:snapToGrid w:val="false"/>
              <w:spacing w:lineRule="atLeast" w:line="270" w:before="0" w:after="160"/>
              <w:jc w:val="center"/>
              <w:textAlignment w:val="baseline"/>
              <w:rPr>
                <w:rFonts w:ascii="Times New Roman" w:hAnsi="Times New Roman"/>
                <w:sz w:val="26"/>
                <w:szCs w:val="26"/>
              </w:rPr>
            </w:pPr>
            <w:r>
              <w:rPr>
                <w:rFonts w:ascii="Times New Roman" w:hAnsi="Times New Roman"/>
                <w:sz w:val="26"/>
                <w:szCs w:val="26"/>
              </w:rPr>
              <w:t>2</w:t>
            </w:r>
          </w:p>
        </w:tc>
        <w:tc>
          <w:tcPr>
            <w:tcW w:w="6075" w:type="dxa"/>
            <w:tcBorders>
              <w:left w:val="single" w:sz="4" w:space="0" w:color="000000"/>
              <w:bottom w:val="single" w:sz="4" w:space="0" w:color="000000"/>
            </w:tcBorders>
          </w:tcPr>
          <w:p>
            <w:pPr>
              <w:pStyle w:val="Style23"/>
              <w:widowControl w:val="false"/>
              <w:spacing w:before="0" w:after="160"/>
              <w:rPr>
                <w:rFonts w:ascii="Times New Roman" w:hAnsi="Times New Roman"/>
                <w:color w:val="000000"/>
                <w:sz w:val="26"/>
                <w:szCs w:val="26"/>
              </w:rPr>
            </w:pPr>
            <w:r>
              <w:rPr>
                <w:rFonts w:ascii="Times New Roman" w:hAnsi="Times New Roman"/>
                <w:color w:val="000000"/>
                <w:sz w:val="26"/>
                <w:szCs w:val="26"/>
              </w:rPr>
              <w:t>Повідомлення Національного агентства про неподання чи несвоєчасне подання (у разі виявлення такого факту) декларацій посадовими особами виконавчого комітету Покровської міської ради</w:t>
            </w:r>
          </w:p>
        </w:tc>
        <w:tc>
          <w:tcPr>
            <w:tcW w:w="1534" w:type="dxa"/>
            <w:tcBorders>
              <w:left w:val="single" w:sz="4" w:space="0" w:color="000000"/>
              <w:bottom w:val="single" w:sz="4" w:space="0" w:color="000000"/>
            </w:tcBorders>
          </w:tcPr>
          <w:p>
            <w:pPr>
              <w:pStyle w:val="Style23"/>
              <w:widowControl w:val="false"/>
              <w:spacing w:before="0" w:after="160"/>
              <w:jc w:val="center"/>
              <w:rPr>
                <w:rFonts w:ascii="Times New Roman" w:hAnsi="Times New Roman"/>
                <w:color w:val="000000"/>
                <w:sz w:val="26"/>
                <w:szCs w:val="26"/>
              </w:rPr>
            </w:pPr>
            <w:r>
              <w:rPr>
                <w:rFonts w:ascii="Times New Roman" w:hAnsi="Times New Roman"/>
                <w:color w:val="000000"/>
                <w:sz w:val="26"/>
                <w:szCs w:val="26"/>
              </w:rPr>
              <w:t>До 3 робочих днів з дня виявлення такого факту</w:t>
            </w:r>
          </w:p>
        </w:tc>
        <w:tc>
          <w:tcPr>
            <w:tcW w:w="1958" w:type="dxa"/>
            <w:tcBorders>
              <w:left w:val="single" w:sz="4" w:space="0" w:color="000000"/>
              <w:bottom w:val="single" w:sz="4" w:space="0" w:color="000000"/>
              <w:right w:val="single" w:sz="4" w:space="0" w:color="000000"/>
            </w:tcBorders>
          </w:tcPr>
          <w:p>
            <w:pPr>
              <w:pStyle w:val="Normal"/>
              <w:widowControl w:val="false"/>
              <w:spacing w:lineRule="atLeast" w:line="270" w:before="0" w:after="160"/>
              <w:jc w:val="center"/>
              <w:rPr>
                <w:rFonts w:ascii="Times New Roman" w:hAnsi="Times New Roman"/>
                <w:sz w:val="26"/>
                <w:szCs w:val="26"/>
              </w:rPr>
            </w:pPr>
            <w:r>
              <w:rPr>
                <w:rFonts w:ascii="Times New Roman" w:hAnsi="Times New Roman"/>
                <w:sz w:val="26"/>
                <w:szCs w:val="26"/>
              </w:rPr>
              <w:t>Начальник відділу з питань запобігання та протидії корупції,</w:t>
            </w:r>
          </w:p>
        </w:tc>
      </w:tr>
      <w:tr>
        <w:trPr>
          <w:trHeight w:val="1531" w:hRule="atLeast"/>
        </w:trPr>
        <w:tc>
          <w:tcPr>
            <w:tcW w:w="565" w:type="dxa"/>
            <w:tcBorders>
              <w:left w:val="single" w:sz="4" w:space="0" w:color="000000"/>
              <w:bottom w:val="single" w:sz="4" w:space="0" w:color="000000"/>
            </w:tcBorders>
          </w:tcPr>
          <w:p>
            <w:pPr>
              <w:pStyle w:val="Normal"/>
              <w:widowControl w:val="false"/>
              <w:snapToGrid w:val="false"/>
              <w:spacing w:lineRule="atLeast" w:line="270" w:before="0" w:after="160"/>
              <w:jc w:val="center"/>
              <w:textAlignment w:val="baseline"/>
              <w:rPr>
                <w:rFonts w:ascii="Times New Roman" w:hAnsi="Times New Roman"/>
                <w:sz w:val="26"/>
                <w:szCs w:val="26"/>
              </w:rPr>
            </w:pPr>
            <w:r>
              <w:rPr>
                <w:rFonts w:ascii="Times New Roman" w:hAnsi="Times New Roman"/>
                <w:sz w:val="26"/>
                <w:szCs w:val="26"/>
              </w:rPr>
              <w:t>3</w:t>
            </w:r>
          </w:p>
        </w:tc>
        <w:tc>
          <w:tcPr>
            <w:tcW w:w="6075" w:type="dxa"/>
            <w:tcBorders>
              <w:left w:val="single" w:sz="4" w:space="0" w:color="000000"/>
              <w:bottom w:val="single" w:sz="4" w:space="0" w:color="000000"/>
            </w:tcBorders>
          </w:tcPr>
          <w:p>
            <w:pPr>
              <w:pStyle w:val="Style23"/>
              <w:widowControl w:val="false"/>
              <w:spacing w:before="0" w:after="160"/>
              <w:rPr>
                <w:rFonts w:ascii="Times New Roman" w:hAnsi="Times New Roman"/>
                <w:color w:val="000000"/>
                <w:sz w:val="26"/>
                <w:szCs w:val="26"/>
              </w:rPr>
            </w:pPr>
            <w:r>
              <w:rPr>
                <w:rFonts w:ascii="Times New Roman" w:hAnsi="Times New Roman"/>
                <w:color w:val="000000"/>
                <w:sz w:val="26"/>
                <w:szCs w:val="26"/>
              </w:rPr>
              <w:t>Здійснення контролю за виконанням відповідальними особами з питань запобігання та протидії корупції на підприємствах, установах та організаціях, що входять до сфери управління виконавчого комітету Покровської міської ради, перевірки факту подання суб’єктами декларування електронних декларацій та повідомлення Національного агентства з питань запобігання корупції про випадки неподання чи несвоєчасного подання таких декларацій</w:t>
            </w:r>
          </w:p>
        </w:tc>
        <w:tc>
          <w:tcPr>
            <w:tcW w:w="1534" w:type="dxa"/>
            <w:tcBorders>
              <w:left w:val="single" w:sz="4" w:space="0" w:color="000000"/>
              <w:bottom w:val="single" w:sz="4" w:space="0" w:color="000000"/>
            </w:tcBorders>
          </w:tcPr>
          <w:p>
            <w:pPr>
              <w:pStyle w:val="Style23"/>
              <w:widowControl w:val="false"/>
              <w:spacing w:before="0" w:after="160"/>
              <w:jc w:val="center"/>
              <w:rPr>
                <w:rFonts w:ascii="Times New Roman" w:hAnsi="Times New Roman" w:cs="Times New Roman"/>
                <w:color w:val="000000"/>
                <w:sz w:val="26"/>
                <w:szCs w:val="26"/>
              </w:rPr>
            </w:pPr>
            <w:r>
              <w:rPr>
                <w:rFonts w:cs="Times New Roman" w:ascii="Times New Roman" w:hAnsi="Times New Roman"/>
                <w:color w:val="000000"/>
                <w:sz w:val="26"/>
                <w:szCs w:val="26"/>
              </w:rPr>
              <w:t xml:space="preserve">Протягом 5 робочих днів, після виконання відповідальними особами п. 4.1 наказу НАЗК від 20.08.2021  № 539/21 </w:t>
            </w:r>
          </w:p>
        </w:tc>
        <w:tc>
          <w:tcPr>
            <w:tcW w:w="1958" w:type="dxa"/>
            <w:tcBorders>
              <w:left w:val="single" w:sz="4" w:space="0" w:color="000000"/>
              <w:bottom w:val="single" w:sz="4" w:space="0" w:color="000000"/>
              <w:right w:val="single" w:sz="4" w:space="0" w:color="000000"/>
            </w:tcBorders>
          </w:tcPr>
          <w:p>
            <w:pPr>
              <w:pStyle w:val="Normal"/>
              <w:widowControl w:val="false"/>
              <w:spacing w:lineRule="atLeast" w:line="270" w:before="0" w:after="160"/>
              <w:jc w:val="center"/>
              <w:rPr>
                <w:rFonts w:ascii="Times New Roman" w:hAnsi="Times New Roman"/>
                <w:sz w:val="26"/>
                <w:szCs w:val="26"/>
              </w:rPr>
            </w:pPr>
            <w:r>
              <w:rPr>
                <w:rFonts w:ascii="Times New Roman" w:hAnsi="Times New Roman"/>
                <w:sz w:val="26"/>
                <w:szCs w:val="26"/>
              </w:rPr>
              <w:t>Начальник відділу з питань запобігання та протидії корупції</w:t>
            </w:r>
          </w:p>
        </w:tc>
      </w:tr>
    </w:tbl>
    <w:p>
      <w:pPr>
        <w:pStyle w:val="Style17"/>
        <w:rPr>
          <w:sz w:val="16"/>
          <w:szCs w:val="16"/>
        </w:rPr>
      </w:pPr>
      <w:r>
        <w:rPr>
          <w:sz w:val="16"/>
          <w:szCs w:val="16"/>
        </w:rPr>
      </w:r>
    </w:p>
    <w:tbl>
      <w:tblPr>
        <w:tblW w:w="10131" w:type="dxa"/>
        <w:jc w:val="left"/>
        <w:tblInd w:w="-281" w:type="dxa"/>
        <w:tblLayout w:type="fixed"/>
        <w:tblCellMar>
          <w:top w:w="0" w:type="dxa"/>
          <w:left w:w="108" w:type="dxa"/>
          <w:bottom w:w="0" w:type="dxa"/>
          <w:right w:w="108" w:type="dxa"/>
        </w:tblCellMar>
        <w:tblLook w:firstRow="0" w:noVBand="0" w:lastRow="0" w:firstColumn="0" w:lastColumn="0" w:noHBand="0" w:val="0000"/>
      </w:tblPr>
      <w:tblGrid>
        <w:gridCol w:w="555"/>
        <w:gridCol w:w="9"/>
        <w:gridCol w:w="5665"/>
        <w:gridCol w:w="1932"/>
        <w:gridCol w:w="1969"/>
      </w:tblGrid>
      <w:tr>
        <w:trPr>
          <w:trHeight w:val="620" w:hRule="atLeast"/>
        </w:trPr>
        <w:tc>
          <w:tcPr>
            <w:tcW w:w="1013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70" w:before="0" w:after="160"/>
              <w:jc w:val="center"/>
              <w:rPr>
                <w:rFonts w:ascii="Times New Roman" w:hAnsi="Times New Roman"/>
                <w:sz w:val="26"/>
                <w:szCs w:val="26"/>
              </w:rPr>
            </w:pPr>
            <w:r>
              <w:rPr>
                <w:rFonts w:ascii="Times New Roman" w:hAnsi="Times New Roman"/>
                <w:b/>
                <w:bCs/>
                <w:i/>
                <w:iCs/>
                <w:color w:val="000000"/>
                <w:sz w:val="26"/>
                <w:szCs w:val="26"/>
              </w:rPr>
              <w:t>Здійснення заходів щодо запобігання та врегулювання конфлікту інтересів у діяльності Покровській міській раді та її виконавчому комітеті</w:t>
            </w:r>
          </w:p>
        </w:tc>
      </w:tr>
      <w:tr>
        <w:trPr>
          <w:trHeight w:val="1770" w:hRule="atLeast"/>
        </w:trPr>
        <w:tc>
          <w:tcPr>
            <w:tcW w:w="555" w:type="dxa"/>
            <w:tcBorders>
              <w:top w:val="single" w:sz="4" w:space="0" w:color="000000"/>
              <w:left w:val="single" w:sz="4" w:space="0" w:color="000000"/>
              <w:bottom w:val="single" w:sz="4" w:space="0" w:color="000000"/>
            </w:tcBorders>
          </w:tcPr>
          <w:p>
            <w:pPr>
              <w:pStyle w:val="Normal"/>
              <w:widowControl w:val="false"/>
              <w:snapToGrid w:val="false"/>
              <w:spacing w:lineRule="atLeast" w:line="270" w:before="0" w:after="160"/>
              <w:jc w:val="center"/>
              <w:textAlignment w:val="baseline"/>
              <w:rPr>
                <w:rFonts w:ascii="Times New Roman" w:hAnsi="Times New Roman"/>
                <w:sz w:val="26"/>
                <w:szCs w:val="26"/>
              </w:rPr>
            </w:pPr>
            <w:r>
              <w:rPr>
                <w:rFonts w:ascii="Times New Roman" w:hAnsi="Times New Roman"/>
                <w:sz w:val="26"/>
                <w:szCs w:val="26"/>
              </w:rPr>
              <w:t>1</w:t>
            </w:r>
          </w:p>
        </w:tc>
        <w:tc>
          <w:tcPr>
            <w:tcW w:w="5674" w:type="dxa"/>
            <w:gridSpan w:val="2"/>
            <w:tcBorders>
              <w:top w:val="single" w:sz="4" w:space="0" w:color="000000"/>
              <w:left w:val="single" w:sz="4" w:space="0" w:color="000000"/>
              <w:bottom w:val="single" w:sz="4" w:space="0" w:color="000000"/>
            </w:tcBorders>
          </w:tcPr>
          <w:p>
            <w:pPr>
              <w:pStyle w:val="Style23"/>
              <w:widowControl w:val="false"/>
              <w:spacing w:before="0" w:after="160"/>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color w:val="000000"/>
                <w:sz w:val="26"/>
                <w:szCs w:val="26"/>
              </w:rPr>
              <w:t>Аналіз інформації про близьких осіб, що працюють у виконавчому комітеті Покровської міської ради його структурних підрозділах та комунальних підприємствах, установах та організаціях, що входять до сфери управління виконавчого комітету Покровської міської ради, з’ясування наявності потенційного конфлікту інтересів</w:t>
            </w:r>
          </w:p>
        </w:tc>
        <w:tc>
          <w:tcPr>
            <w:tcW w:w="1932" w:type="dxa"/>
            <w:tcBorders>
              <w:top w:val="single" w:sz="4" w:space="0" w:color="000000"/>
              <w:left w:val="single" w:sz="4" w:space="0" w:color="000000"/>
              <w:bottom w:val="single" w:sz="4" w:space="0" w:color="000000"/>
            </w:tcBorders>
          </w:tcPr>
          <w:p>
            <w:pPr>
              <w:pStyle w:val="Style23"/>
              <w:widowControl w:val="false"/>
              <w:spacing w:before="0" w:after="160"/>
              <w:jc w:val="center"/>
              <w:rPr>
                <w:rFonts w:ascii="Times New Roman" w:hAnsi="Times New Roman"/>
                <w:color w:val="000000"/>
                <w:sz w:val="26"/>
                <w:szCs w:val="26"/>
              </w:rPr>
            </w:pPr>
            <w:r>
              <w:rPr>
                <w:rFonts w:ascii="Times New Roman" w:hAnsi="Times New Roman"/>
                <w:color w:val="000000"/>
                <w:sz w:val="26"/>
                <w:szCs w:val="26"/>
              </w:rPr>
              <w:t>При прийомі на роботу</w:t>
            </w:r>
          </w:p>
        </w:tc>
        <w:tc>
          <w:tcPr>
            <w:tcW w:w="1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70" w:before="0" w:after="160"/>
              <w:jc w:val="center"/>
              <w:rPr>
                <w:rFonts w:ascii="Times New Roman" w:hAnsi="Times New Roman"/>
                <w:sz w:val="26"/>
                <w:szCs w:val="26"/>
              </w:rPr>
            </w:pPr>
            <w:r>
              <w:rPr>
                <w:rFonts w:ascii="Times New Roman" w:hAnsi="Times New Roman"/>
                <w:sz w:val="26"/>
                <w:szCs w:val="26"/>
              </w:rPr>
              <w:t>Начальник відділу з питань запобігання та протидії корупції</w:t>
            </w:r>
          </w:p>
        </w:tc>
      </w:tr>
      <w:tr>
        <w:trPr>
          <w:trHeight w:val="1770" w:hRule="atLeast"/>
        </w:trPr>
        <w:tc>
          <w:tcPr>
            <w:tcW w:w="555" w:type="dxa"/>
            <w:tcBorders>
              <w:left w:val="single" w:sz="4" w:space="0" w:color="000000"/>
              <w:bottom w:val="single" w:sz="4" w:space="0" w:color="000000"/>
            </w:tcBorders>
          </w:tcPr>
          <w:p>
            <w:pPr>
              <w:pStyle w:val="Normal"/>
              <w:widowControl w:val="false"/>
              <w:snapToGrid w:val="false"/>
              <w:spacing w:lineRule="atLeast" w:line="270" w:before="0" w:after="160"/>
              <w:jc w:val="center"/>
              <w:textAlignment w:val="baseline"/>
              <w:rPr>
                <w:rFonts w:ascii="Times New Roman" w:hAnsi="Times New Roman"/>
                <w:sz w:val="26"/>
                <w:szCs w:val="26"/>
              </w:rPr>
            </w:pPr>
            <w:r>
              <w:rPr>
                <w:rFonts w:ascii="Times New Roman" w:hAnsi="Times New Roman"/>
                <w:sz w:val="26"/>
                <w:szCs w:val="26"/>
              </w:rPr>
              <w:t>2</w:t>
            </w:r>
          </w:p>
        </w:tc>
        <w:tc>
          <w:tcPr>
            <w:tcW w:w="5674" w:type="dxa"/>
            <w:gridSpan w:val="2"/>
            <w:tcBorders>
              <w:left w:val="single" w:sz="4" w:space="0" w:color="000000"/>
              <w:bottom w:val="single" w:sz="4" w:space="0" w:color="000000"/>
            </w:tcBorders>
          </w:tcPr>
          <w:p>
            <w:pPr>
              <w:pStyle w:val="Style23"/>
              <w:widowControl w:val="false"/>
              <w:spacing w:before="0" w:after="160"/>
              <w:rPr>
                <w:rFonts w:ascii="Times New Roman" w:hAnsi="Times New Roman"/>
                <w:color w:val="000000"/>
                <w:sz w:val="26"/>
                <w:szCs w:val="26"/>
              </w:rPr>
            </w:pPr>
            <w:r>
              <w:rPr>
                <w:rFonts w:ascii="Times New Roman" w:hAnsi="Times New Roman"/>
                <w:color w:val="000000"/>
                <w:sz w:val="26"/>
                <w:szCs w:val="26"/>
              </w:rPr>
              <w:t>Аналіз інформації щодо наявності у посадових осіб виконавчого комітету Покровської міської ради підприємств чи корпоративних прав</w:t>
            </w:r>
          </w:p>
        </w:tc>
        <w:tc>
          <w:tcPr>
            <w:tcW w:w="1932" w:type="dxa"/>
            <w:tcBorders>
              <w:left w:val="single" w:sz="4" w:space="0" w:color="000000"/>
              <w:bottom w:val="single" w:sz="4" w:space="0" w:color="000000"/>
            </w:tcBorders>
          </w:tcPr>
          <w:p>
            <w:pPr>
              <w:pStyle w:val="Style23"/>
              <w:widowControl w:val="false"/>
              <w:spacing w:before="0" w:after="160"/>
              <w:jc w:val="center"/>
              <w:rPr>
                <w:rFonts w:ascii="Times New Roman" w:hAnsi="Times New Roman"/>
                <w:color w:val="000000"/>
                <w:sz w:val="26"/>
                <w:szCs w:val="26"/>
              </w:rPr>
            </w:pPr>
            <w:r>
              <w:rPr>
                <w:rFonts w:ascii="Times New Roman" w:hAnsi="Times New Roman"/>
                <w:color w:val="000000"/>
                <w:sz w:val="26"/>
                <w:szCs w:val="26"/>
              </w:rPr>
              <w:t>При прийомі на роботу</w:t>
            </w:r>
          </w:p>
        </w:tc>
        <w:tc>
          <w:tcPr>
            <w:tcW w:w="1969" w:type="dxa"/>
            <w:tcBorders>
              <w:left w:val="single" w:sz="4" w:space="0" w:color="000000"/>
              <w:bottom w:val="single" w:sz="4" w:space="0" w:color="000000"/>
              <w:right w:val="single" w:sz="4" w:space="0" w:color="000000"/>
            </w:tcBorders>
          </w:tcPr>
          <w:p>
            <w:pPr>
              <w:pStyle w:val="Normal"/>
              <w:widowControl w:val="false"/>
              <w:spacing w:lineRule="atLeast" w:line="270" w:before="0" w:after="160"/>
              <w:jc w:val="center"/>
              <w:rPr>
                <w:rFonts w:ascii="Times New Roman" w:hAnsi="Times New Roman"/>
                <w:sz w:val="26"/>
                <w:szCs w:val="26"/>
              </w:rPr>
            </w:pPr>
            <w:r>
              <w:rPr>
                <w:rFonts w:ascii="Times New Roman" w:hAnsi="Times New Roman"/>
                <w:sz w:val="26"/>
                <w:szCs w:val="26"/>
              </w:rPr>
              <w:t>Начальник відділу з питань запобігання та протидії корупції</w:t>
            </w:r>
          </w:p>
        </w:tc>
      </w:tr>
      <w:tr>
        <w:trPr>
          <w:trHeight w:val="613" w:hRule="atLeast"/>
        </w:trPr>
        <w:tc>
          <w:tcPr>
            <w:tcW w:w="10130" w:type="dxa"/>
            <w:gridSpan w:val="5"/>
            <w:tcBorders>
              <w:top w:val="single" w:sz="4" w:space="0" w:color="000000"/>
              <w:left w:val="single" w:sz="4" w:space="0" w:color="000000"/>
              <w:bottom w:val="single" w:sz="4" w:space="0" w:color="000000"/>
              <w:right w:val="single" w:sz="4" w:space="0" w:color="000000"/>
            </w:tcBorders>
          </w:tcPr>
          <w:p>
            <w:pPr>
              <w:pStyle w:val="Style23"/>
              <w:widowControl w:val="false"/>
              <w:spacing w:before="0" w:after="0"/>
              <w:jc w:val="center"/>
              <w:rPr>
                <w:rFonts w:ascii="Times New Roman" w:hAnsi="Times New Roman"/>
                <w:b/>
                <w:b/>
                <w:color w:val="000000"/>
                <w:sz w:val="26"/>
                <w:szCs w:val="26"/>
              </w:rPr>
            </w:pPr>
            <w:r>
              <w:rPr>
                <w:rFonts w:ascii="Times New Roman" w:hAnsi="Times New Roman"/>
                <w:b/>
                <w:color w:val="000000"/>
                <w:sz w:val="26"/>
                <w:szCs w:val="26"/>
              </w:rPr>
              <w:t>ІІІ. Реалізація антикорупційної політики з кадрових питань, формування негативного ставлення до корупції</w:t>
            </w:r>
          </w:p>
        </w:tc>
      </w:tr>
      <w:tr>
        <w:trPr>
          <w:trHeight w:val="639" w:hRule="atLeast"/>
        </w:trPr>
        <w:tc>
          <w:tcPr>
            <w:tcW w:w="10130" w:type="dxa"/>
            <w:gridSpan w:val="5"/>
            <w:tcBorders>
              <w:left w:val="single" w:sz="4" w:space="0" w:color="000000"/>
              <w:bottom w:val="single" w:sz="4" w:space="0" w:color="000000"/>
              <w:right w:val="single" w:sz="4" w:space="0" w:color="000000"/>
            </w:tcBorders>
          </w:tcPr>
          <w:p>
            <w:pPr>
              <w:pStyle w:val="Style23"/>
              <w:widowControl w:val="false"/>
              <w:spacing w:before="0" w:after="160"/>
              <w:jc w:val="center"/>
              <w:rPr>
                <w:rFonts w:ascii="Times New Roman" w:hAnsi="Times New Roman"/>
                <w:b/>
                <w:b/>
                <w:bCs/>
                <w:i/>
                <w:i/>
                <w:iCs/>
                <w:color w:val="000000"/>
                <w:sz w:val="26"/>
                <w:szCs w:val="26"/>
              </w:rPr>
            </w:pPr>
            <w:r>
              <w:rPr>
                <w:rFonts w:ascii="Times New Roman" w:hAnsi="Times New Roman"/>
                <w:b/>
                <w:bCs/>
                <w:i/>
                <w:iCs/>
                <w:color w:val="000000"/>
                <w:sz w:val="26"/>
                <w:szCs w:val="26"/>
              </w:rPr>
              <w:t>Удосконалення роботи з кадрових питань, мінімізація корупційних ризиків під час прийняття кадрових рішень</w:t>
            </w:r>
          </w:p>
        </w:tc>
      </w:tr>
      <w:tr>
        <w:trPr>
          <w:trHeight w:val="1770" w:hRule="atLeast"/>
        </w:trPr>
        <w:tc>
          <w:tcPr>
            <w:tcW w:w="564" w:type="dxa"/>
            <w:gridSpan w:val="2"/>
            <w:tcBorders>
              <w:left w:val="single" w:sz="4" w:space="0" w:color="000000"/>
              <w:bottom w:val="single" w:sz="4" w:space="0" w:color="000000"/>
            </w:tcBorders>
          </w:tcPr>
          <w:p>
            <w:pPr>
              <w:pStyle w:val="Normal"/>
              <w:widowControl w:val="false"/>
              <w:snapToGrid w:val="false"/>
              <w:spacing w:lineRule="atLeast" w:line="270" w:before="0" w:after="160"/>
              <w:jc w:val="center"/>
              <w:textAlignment w:val="baseline"/>
              <w:rPr>
                <w:rFonts w:ascii="Times New Roman" w:hAnsi="Times New Roman"/>
                <w:sz w:val="26"/>
                <w:szCs w:val="26"/>
              </w:rPr>
            </w:pPr>
            <w:r>
              <w:rPr>
                <w:rFonts w:ascii="Times New Roman" w:hAnsi="Times New Roman"/>
                <w:sz w:val="26"/>
                <w:szCs w:val="26"/>
              </w:rPr>
              <w:t>1</w:t>
            </w:r>
          </w:p>
        </w:tc>
        <w:tc>
          <w:tcPr>
            <w:tcW w:w="5665" w:type="dxa"/>
            <w:tcBorders>
              <w:left w:val="single" w:sz="4" w:space="0" w:color="000000"/>
              <w:bottom w:val="single" w:sz="4" w:space="0" w:color="000000"/>
            </w:tcBorders>
          </w:tcPr>
          <w:p>
            <w:pPr>
              <w:pStyle w:val="Style23"/>
              <w:widowControl w:val="false"/>
              <w:spacing w:before="0" w:after="0"/>
              <w:rPr>
                <w:rFonts w:ascii="Times New Roman" w:hAnsi="Times New Roman"/>
                <w:color w:val="000000"/>
                <w:sz w:val="26"/>
                <w:szCs w:val="26"/>
              </w:rPr>
            </w:pPr>
            <w:r>
              <w:rPr>
                <w:rFonts w:ascii="Times New Roman" w:hAnsi="Times New Roman"/>
                <w:color w:val="000000"/>
                <w:sz w:val="26"/>
                <w:szCs w:val="26"/>
              </w:rPr>
              <w:t>Здійснення перевірки кандидатів на посади, що вразливі до корупційних ризиків до проведення конкурсу :</w:t>
            </w:r>
          </w:p>
          <w:p>
            <w:pPr>
              <w:pStyle w:val="Style23"/>
              <w:widowControl w:val="false"/>
              <w:spacing w:before="0" w:after="0"/>
              <w:rPr>
                <w:rFonts w:ascii="Times New Roman" w:hAnsi="Times New Roman"/>
                <w:color w:val="000000"/>
                <w:sz w:val="26"/>
                <w:szCs w:val="26"/>
              </w:rPr>
            </w:pPr>
            <w:r>
              <w:rPr>
                <w:rFonts w:ascii="Times New Roman" w:hAnsi="Times New Roman"/>
                <w:color w:val="000000"/>
                <w:sz w:val="26"/>
                <w:szCs w:val="26"/>
              </w:rPr>
              <w:t>- посадових осіб, у виконавчий комітет Покровської міської ради;</w:t>
            </w:r>
          </w:p>
          <w:p>
            <w:pPr>
              <w:pStyle w:val="Style23"/>
              <w:widowControl w:val="false"/>
              <w:spacing w:before="0" w:after="160"/>
              <w:rPr>
                <w:rFonts w:ascii="Times New Roman" w:hAnsi="Times New Roman"/>
                <w:color w:val="000000"/>
                <w:sz w:val="26"/>
                <w:szCs w:val="26"/>
              </w:rPr>
            </w:pPr>
            <w:r>
              <w:rPr>
                <w:rFonts w:ascii="Times New Roman" w:hAnsi="Times New Roman"/>
                <w:color w:val="000000"/>
                <w:sz w:val="26"/>
                <w:szCs w:val="26"/>
              </w:rPr>
              <w:t xml:space="preserve">- керівників комунальних підприємств, установ та закладів, які входять до сфери управління виконавчого комітету Покровської міської ради </w:t>
            </w:r>
          </w:p>
        </w:tc>
        <w:tc>
          <w:tcPr>
            <w:tcW w:w="1932" w:type="dxa"/>
            <w:tcBorders>
              <w:left w:val="single" w:sz="4" w:space="0" w:color="000000"/>
              <w:bottom w:val="single" w:sz="4" w:space="0" w:color="000000"/>
            </w:tcBorders>
          </w:tcPr>
          <w:p>
            <w:pPr>
              <w:pStyle w:val="Style23"/>
              <w:widowControl w:val="false"/>
              <w:spacing w:before="0" w:after="160"/>
              <w:jc w:val="center"/>
              <w:rPr>
                <w:rFonts w:ascii="Times New Roman" w:hAnsi="Times New Roman"/>
                <w:color w:val="000000"/>
                <w:sz w:val="26"/>
                <w:szCs w:val="26"/>
              </w:rPr>
            </w:pPr>
            <w:r>
              <w:rPr>
                <w:rFonts w:ascii="Times New Roman" w:hAnsi="Times New Roman"/>
                <w:color w:val="000000"/>
                <w:sz w:val="26"/>
                <w:szCs w:val="26"/>
              </w:rPr>
              <w:t>При прийомі нових працівників</w:t>
            </w:r>
          </w:p>
        </w:tc>
        <w:tc>
          <w:tcPr>
            <w:tcW w:w="1969" w:type="dxa"/>
            <w:tcBorders>
              <w:left w:val="single" w:sz="4" w:space="0" w:color="000000"/>
              <w:bottom w:val="single" w:sz="4" w:space="0" w:color="000000"/>
              <w:right w:val="single" w:sz="4" w:space="0" w:color="000000"/>
            </w:tcBorders>
          </w:tcPr>
          <w:p>
            <w:pPr>
              <w:pStyle w:val="Normal"/>
              <w:widowControl w:val="false"/>
              <w:spacing w:lineRule="atLeast" w:line="270" w:before="0" w:after="160"/>
              <w:jc w:val="center"/>
              <w:rPr>
                <w:rFonts w:ascii="Times New Roman" w:hAnsi="Times New Roman"/>
                <w:sz w:val="26"/>
                <w:szCs w:val="26"/>
              </w:rPr>
            </w:pPr>
            <w:r>
              <w:rPr>
                <w:rFonts w:ascii="Times New Roman" w:hAnsi="Times New Roman"/>
                <w:sz w:val="26"/>
                <w:szCs w:val="26"/>
              </w:rPr>
              <w:t>Начальник відділу з питань запобігання та протидії корупції</w:t>
            </w:r>
          </w:p>
        </w:tc>
      </w:tr>
      <w:tr>
        <w:trPr>
          <w:trHeight w:val="1566" w:hRule="atLeast"/>
        </w:trPr>
        <w:tc>
          <w:tcPr>
            <w:tcW w:w="564" w:type="dxa"/>
            <w:gridSpan w:val="2"/>
            <w:tcBorders>
              <w:left w:val="single" w:sz="4" w:space="0" w:color="000000"/>
              <w:bottom w:val="single" w:sz="4" w:space="0" w:color="000000"/>
            </w:tcBorders>
          </w:tcPr>
          <w:p>
            <w:pPr>
              <w:pStyle w:val="Normal"/>
              <w:widowControl w:val="false"/>
              <w:snapToGrid w:val="false"/>
              <w:spacing w:lineRule="atLeast" w:line="270" w:before="0" w:after="160"/>
              <w:jc w:val="center"/>
              <w:textAlignment w:val="baseline"/>
              <w:rPr>
                <w:rFonts w:ascii="Times New Roman" w:hAnsi="Times New Roman"/>
                <w:sz w:val="26"/>
                <w:szCs w:val="26"/>
              </w:rPr>
            </w:pPr>
            <w:r>
              <w:rPr>
                <w:rFonts w:ascii="Times New Roman" w:hAnsi="Times New Roman"/>
                <w:sz w:val="26"/>
                <w:szCs w:val="26"/>
              </w:rPr>
              <w:t>2.</w:t>
            </w:r>
          </w:p>
        </w:tc>
        <w:tc>
          <w:tcPr>
            <w:tcW w:w="5665" w:type="dxa"/>
            <w:tcBorders>
              <w:left w:val="single" w:sz="4" w:space="0" w:color="000000"/>
              <w:bottom w:val="single" w:sz="4" w:space="0" w:color="000000"/>
            </w:tcBorders>
          </w:tcPr>
          <w:p>
            <w:pPr>
              <w:pStyle w:val="Style23"/>
              <w:widowControl w:val="false"/>
              <w:spacing w:before="0" w:after="160"/>
              <w:rPr>
                <w:rFonts w:ascii="Times New Roman" w:hAnsi="Times New Roman"/>
                <w:color w:val="000000"/>
                <w:sz w:val="26"/>
                <w:szCs w:val="26"/>
              </w:rPr>
            </w:pPr>
            <w:r>
              <w:rPr>
                <w:rFonts w:ascii="Times New Roman" w:hAnsi="Times New Roman"/>
                <w:color w:val="000000"/>
                <w:sz w:val="26"/>
                <w:szCs w:val="26"/>
              </w:rPr>
              <w:t>Проведення аналізу документів при прийнятті на роботу, переміщенні по службі, перевірок достовірності наданих претендентом на посаду відомостей про себе.</w:t>
            </w:r>
          </w:p>
        </w:tc>
        <w:tc>
          <w:tcPr>
            <w:tcW w:w="1932" w:type="dxa"/>
            <w:tcBorders>
              <w:left w:val="single" w:sz="4" w:space="0" w:color="000000"/>
              <w:bottom w:val="single" w:sz="4" w:space="0" w:color="000000"/>
            </w:tcBorders>
          </w:tcPr>
          <w:p>
            <w:pPr>
              <w:pStyle w:val="Style23"/>
              <w:widowControl w:val="false"/>
              <w:spacing w:before="0" w:after="160"/>
              <w:jc w:val="center"/>
              <w:rPr>
                <w:rFonts w:ascii="Times New Roman" w:hAnsi="Times New Roman"/>
                <w:color w:val="000000"/>
                <w:sz w:val="26"/>
                <w:szCs w:val="26"/>
              </w:rPr>
            </w:pPr>
            <w:r>
              <w:rPr>
                <w:rFonts w:ascii="Times New Roman" w:hAnsi="Times New Roman"/>
                <w:color w:val="000000"/>
                <w:sz w:val="26"/>
                <w:szCs w:val="26"/>
              </w:rPr>
              <w:t>Постійно, перед призначенням на посаду</w:t>
            </w:r>
          </w:p>
        </w:tc>
        <w:tc>
          <w:tcPr>
            <w:tcW w:w="1969" w:type="dxa"/>
            <w:tcBorders>
              <w:left w:val="single" w:sz="4" w:space="0" w:color="000000"/>
              <w:bottom w:val="single" w:sz="4" w:space="0" w:color="000000"/>
              <w:right w:val="single" w:sz="4" w:space="0" w:color="000000"/>
            </w:tcBorders>
          </w:tcPr>
          <w:p>
            <w:pPr>
              <w:pStyle w:val="Style23"/>
              <w:widowControl w:val="false"/>
              <w:spacing w:before="0" w:after="160"/>
              <w:jc w:val="center"/>
              <w:rPr>
                <w:rFonts w:ascii="Times New Roman" w:hAnsi="Times New Roman"/>
                <w:color w:val="000000"/>
                <w:sz w:val="26"/>
                <w:szCs w:val="26"/>
              </w:rPr>
            </w:pPr>
            <w:r>
              <w:rPr>
                <w:rFonts w:ascii="Times New Roman" w:hAnsi="Times New Roman"/>
                <w:color w:val="000000"/>
                <w:sz w:val="26"/>
                <w:szCs w:val="26"/>
              </w:rPr>
              <w:t>Начальник відділу з питань запобігання та протидії корупції</w:t>
            </w:r>
          </w:p>
        </w:tc>
      </w:tr>
      <w:tr>
        <w:trPr>
          <w:trHeight w:val="699" w:hRule="atLeast"/>
        </w:trPr>
        <w:tc>
          <w:tcPr>
            <w:tcW w:w="564" w:type="dxa"/>
            <w:gridSpan w:val="2"/>
            <w:tcBorders>
              <w:left w:val="single" w:sz="4" w:space="0" w:color="000000"/>
              <w:bottom w:val="single" w:sz="4" w:space="0" w:color="000000"/>
            </w:tcBorders>
          </w:tcPr>
          <w:p>
            <w:pPr>
              <w:pStyle w:val="Normal"/>
              <w:widowControl w:val="false"/>
              <w:snapToGrid w:val="false"/>
              <w:spacing w:lineRule="atLeast" w:line="270" w:before="0" w:after="160"/>
              <w:jc w:val="center"/>
              <w:textAlignment w:val="baseline"/>
              <w:rPr>
                <w:rFonts w:ascii="Times New Roman" w:hAnsi="Times New Roman"/>
                <w:sz w:val="26"/>
                <w:szCs w:val="26"/>
              </w:rPr>
            </w:pPr>
            <w:r>
              <w:rPr>
                <w:rFonts w:ascii="Times New Roman" w:hAnsi="Times New Roman"/>
                <w:sz w:val="26"/>
                <w:szCs w:val="26"/>
              </w:rPr>
              <w:t>3.</w:t>
            </w:r>
          </w:p>
        </w:tc>
        <w:tc>
          <w:tcPr>
            <w:tcW w:w="5665" w:type="dxa"/>
            <w:tcBorders>
              <w:left w:val="single" w:sz="4" w:space="0" w:color="000000"/>
              <w:bottom w:val="single" w:sz="4" w:space="0" w:color="000000"/>
            </w:tcBorders>
          </w:tcPr>
          <w:p>
            <w:pPr>
              <w:pStyle w:val="Western"/>
              <w:widowControl w:val="false"/>
              <w:spacing w:lineRule="auto" w:line="240" w:before="0" w:after="0"/>
              <w:rPr>
                <w:sz w:val="26"/>
                <w:szCs w:val="26"/>
              </w:rPr>
            </w:pPr>
            <w:r>
              <w:rPr>
                <w:sz w:val="26"/>
                <w:szCs w:val="26"/>
              </w:rPr>
              <w:t xml:space="preserve">Проведення тестування за допомогою </w:t>
            </w:r>
            <w:r>
              <w:rPr>
                <w:sz w:val="26"/>
                <w:szCs w:val="26"/>
                <w:lang w:val="ru-RU"/>
              </w:rPr>
              <w:t>Google</w:t>
            </w:r>
            <w:r>
              <w:rPr>
                <w:sz w:val="26"/>
                <w:szCs w:val="26"/>
              </w:rPr>
              <w:t xml:space="preserve"> форми, з метою встановлення обізнаності кандидатів на посади законодавства України з питань запобігання корупції, конфлікту інтересів, розв’язання ситуаційних завдань.</w:t>
            </w:r>
          </w:p>
          <w:p>
            <w:pPr>
              <w:pStyle w:val="Style23"/>
              <w:widowControl w:val="false"/>
              <w:spacing w:before="0" w:after="160"/>
              <w:rPr>
                <w:rFonts w:ascii="Times New Roman" w:hAnsi="Times New Roman"/>
                <w:color w:val="000000"/>
                <w:sz w:val="26"/>
                <w:szCs w:val="26"/>
              </w:rPr>
            </w:pPr>
            <w:r>
              <w:rPr>
                <w:rFonts w:ascii="Times New Roman" w:hAnsi="Times New Roman"/>
                <w:color w:val="000000"/>
                <w:sz w:val="26"/>
                <w:szCs w:val="26"/>
              </w:rPr>
            </w:r>
          </w:p>
        </w:tc>
        <w:tc>
          <w:tcPr>
            <w:tcW w:w="1932" w:type="dxa"/>
            <w:tcBorders>
              <w:left w:val="single" w:sz="4" w:space="0" w:color="000000"/>
              <w:bottom w:val="single" w:sz="4" w:space="0" w:color="000000"/>
            </w:tcBorders>
          </w:tcPr>
          <w:p>
            <w:pPr>
              <w:pStyle w:val="Style23"/>
              <w:widowControl w:val="false"/>
              <w:spacing w:before="0" w:after="160"/>
              <w:jc w:val="center"/>
              <w:rPr>
                <w:rFonts w:ascii="Times New Roman" w:hAnsi="Times New Roman" w:cs="Times New Roman"/>
                <w:color w:val="000000"/>
                <w:sz w:val="26"/>
                <w:szCs w:val="26"/>
              </w:rPr>
            </w:pPr>
            <w:r>
              <w:rPr>
                <w:rFonts w:cs="Times New Roman" w:ascii="Times New Roman" w:hAnsi="Times New Roman"/>
                <w:sz w:val="26"/>
                <w:szCs w:val="26"/>
              </w:rPr>
              <w:t>Постійно, перед призначенням на посаду</w:t>
            </w:r>
          </w:p>
        </w:tc>
        <w:tc>
          <w:tcPr>
            <w:tcW w:w="1969" w:type="dxa"/>
            <w:tcBorders>
              <w:left w:val="single" w:sz="4" w:space="0" w:color="000000"/>
              <w:bottom w:val="single" w:sz="4" w:space="0" w:color="000000"/>
              <w:right w:val="single" w:sz="4" w:space="0" w:color="000000"/>
            </w:tcBorders>
          </w:tcPr>
          <w:p>
            <w:pPr>
              <w:pStyle w:val="Style23"/>
              <w:widowControl w:val="false"/>
              <w:spacing w:before="0" w:after="160"/>
              <w:jc w:val="center"/>
              <w:rPr>
                <w:rFonts w:ascii="Times New Roman" w:hAnsi="Times New Roman" w:cs="Times New Roman"/>
                <w:color w:val="000000"/>
                <w:sz w:val="26"/>
                <w:szCs w:val="26"/>
              </w:rPr>
            </w:pPr>
            <w:r>
              <w:rPr>
                <w:rFonts w:cs="Times New Roman" w:ascii="Times New Roman" w:hAnsi="Times New Roman"/>
                <w:sz w:val="26"/>
                <w:szCs w:val="26"/>
              </w:rPr>
              <w:t>Начальник відділу з питань запобігання та протидії корупції</w:t>
            </w:r>
          </w:p>
        </w:tc>
      </w:tr>
      <w:tr>
        <w:trPr>
          <w:trHeight w:val="460" w:hRule="atLeast"/>
        </w:trPr>
        <w:tc>
          <w:tcPr>
            <w:tcW w:w="10130" w:type="dxa"/>
            <w:gridSpan w:val="5"/>
            <w:tcBorders>
              <w:top w:val="single" w:sz="4" w:space="0" w:color="000000"/>
              <w:left w:val="single" w:sz="4" w:space="0" w:color="000000"/>
              <w:bottom w:val="single" w:sz="4" w:space="0" w:color="000000"/>
              <w:right w:val="single" w:sz="4" w:space="0" w:color="000000"/>
            </w:tcBorders>
          </w:tcPr>
          <w:p>
            <w:pPr>
              <w:pStyle w:val="Style23"/>
              <w:widowControl w:val="false"/>
              <w:spacing w:before="0" w:after="160"/>
              <w:jc w:val="center"/>
              <w:rPr>
                <w:rFonts w:ascii="Times New Roman" w:hAnsi="Times New Roman"/>
                <w:b/>
                <w:b/>
                <w:bCs/>
                <w:i/>
                <w:i/>
                <w:iCs/>
                <w:color w:val="000000"/>
                <w:sz w:val="26"/>
                <w:szCs w:val="26"/>
              </w:rPr>
            </w:pPr>
            <w:r>
              <w:rPr>
                <w:rFonts w:ascii="Times New Roman" w:hAnsi="Times New Roman"/>
                <w:b/>
                <w:bCs/>
                <w:i/>
                <w:iCs/>
                <w:color w:val="000000"/>
                <w:sz w:val="26"/>
                <w:szCs w:val="26"/>
              </w:rPr>
              <w:t>Навчання та заходи з поширення інформації щодо програм антикорупційного спрямування</w:t>
            </w:r>
          </w:p>
        </w:tc>
      </w:tr>
      <w:tr>
        <w:trPr>
          <w:trHeight w:val="1770" w:hRule="atLeast"/>
        </w:trPr>
        <w:tc>
          <w:tcPr>
            <w:tcW w:w="564" w:type="dxa"/>
            <w:gridSpan w:val="2"/>
            <w:tcBorders>
              <w:left w:val="single" w:sz="4" w:space="0" w:color="000000"/>
              <w:bottom w:val="single" w:sz="4" w:space="0" w:color="000000"/>
            </w:tcBorders>
          </w:tcPr>
          <w:p>
            <w:pPr>
              <w:pStyle w:val="Normal"/>
              <w:widowControl w:val="false"/>
              <w:snapToGrid w:val="false"/>
              <w:spacing w:lineRule="atLeast" w:line="270" w:before="0" w:after="160"/>
              <w:jc w:val="center"/>
              <w:textAlignment w:val="baseline"/>
              <w:rPr>
                <w:rFonts w:ascii="Times New Roman" w:hAnsi="Times New Roman"/>
                <w:sz w:val="26"/>
                <w:szCs w:val="26"/>
              </w:rPr>
            </w:pPr>
            <w:r>
              <w:rPr>
                <w:rFonts w:ascii="Times New Roman" w:hAnsi="Times New Roman"/>
                <w:sz w:val="26"/>
                <w:szCs w:val="26"/>
              </w:rPr>
              <w:t>1.</w:t>
            </w:r>
          </w:p>
        </w:tc>
        <w:tc>
          <w:tcPr>
            <w:tcW w:w="5665" w:type="dxa"/>
            <w:tcBorders>
              <w:left w:val="single" w:sz="4" w:space="0" w:color="000000"/>
              <w:bottom w:val="single" w:sz="4" w:space="0" w:color="000000"/>
            </w:tcBorders>
          </w:tcPr>
          <w:p>
            <w:pPr>
              <w:pStyle w:val="Style23"/>
              <w:widowControl w:val="false"/>
              <w:spacing w:before="0" w:after="160"/>
              <w:rPr>
                <w:rFonts w:ascii="Times New Roman" w:hAnsi="Times New Roman"/>
                <w:color w:val="000000"/>
                <w:sz w:val="26"/>
                <w:szCs w:val="26"/>
              </w:rPr>
            </w:pPr>
            <w:r>
              <w:rPr>
                <w:rFonts w:ascii="Times New Roman" w:hAnsi="Times New Roman"/>
                <w:color w:val="000000"/>
                <w:sz w:val="26"/>
                <w:szCs w:val="26"/>
              </w:rPr>
              <w:t>Проведення обов’язкового інструктажу, щодо основних положень антикорупційного законодавства (вимог, обмежень, заборон) для новопризначених посадових осіб, на які поширюється дія Закону України “Про запобігання корупції</w:t>
            </w:r>
          </w:p>
        </w:tc>
        <w:tc>
          <w:tcPr>
            <w:tcW w:w="1932" w:type="dxa"/>
            <w:tcBorders>
              <w:left w:val="single" w:sz="4" w:space="0" w:color="000000"/>
              <w:bottom w:val="single" w:sz="4" w:space="0" w:color="000000"/>
            </w:tcBorders>
          </w:tcPr>
          <w:p>
            <w:pPr>
              <w:pStyle w:val="Style23"/>
              <w:widowControl w:val="false"/>
              <w:spacing w:before="0" w:after="160"/>
              <w:jc w:val="center"/>
              <w:rPr>
                <w:rFonts w:ascii="Times New Roman" w:hAnsi="Times New Roman"/>
                <w:color w:val="000000"/>
                <w:sz w:val="26"/>
                <w:szCs w:val="26"/>
              </w:rPr>
            </w:pPr>
            <w:r>
              <w:rPr>
                <w:rFonts w:ascii="Times New Roman" w:hAnsi="Times New Roman"/>
                <w:color w:val="000000"/>
                <w:sz w:val="26"/>
                <w:szCs w:val="26"/>
              </w:rPr>
              <w:t>Постійно, перед призначенням на посаду</w:t>
            </w:r>
          </w:p>
        </w:tc>
        <w:tc>
          <w:tcPr>
            <w:tcW w:w="1969" w:type="dxa"/>
            <w:tcBorders>
              <w:left w:val="single" w:sz="4" w:space="0" w:color="000000"/>
              <w:bottom w:val="single" w:sz="4" w:space="0" w:color="000000"/>
              <w:right w:val="single" w:sz="4" w:space="0" w:color="000000"/>
            </w:tcBorders>
          </w:tcPr>
          <w:p>
            <w:pPr>
              <w:pStyle w:val="Normal"/>
              <w:widowControl w:val="false"/>
              <w:spacing w:lineRule="atLeast" w:line="270" w:before="0" w:after="160"/>
              <w:jc w:val="center"/>
              <w:rPr>
                <w:rFonts w:ascii="Times New Roman" w:hAnsi="Times New Roman"/>
                <w:sz w:val="26"/>
                <w:szCs w:val="26"/>
              </w:rPr>
            </w:pPr>
            <w:r>
              <w:rPr>
                <w:rFonts w:ascii="Times New Roman" w:hAnsi="Times New Roman"/>
                <w:sz w:val="26"/>
                <w:szCs w:val="26"/>
              </w:rPr>
              <w:t>Начальник відділу з питань запобігання та протидії корупції</w:t>
            </w:r>
          </w:p>
        </w:tc>
      </w:tr>
      <w:tr>
        <w:trPr>
          <w:trHeight w:val="1770" w:hRule="atLeast"/>
        </w:trPr>
        <w:tc>
          <w:tcPr>
            <w:tcW w:w="564" w:type="dxa"/>
            <w:gridSpan w:val="2"/>
            <w:tcBorders>
              <w:left w:val="single" w:sz="4" w:space="0" w:color="000000"/>
              <w:bottom w:val="single" w:sz="4" w:space="0" w:color="000000"/>
            </w:tcBorders>
          </w:tcPr>
          <w:p>
            <w:pPr>
              <w:pStyle w:val="Normal"/>
              <w:widowControl w:val="false"/>
              <w:snapToGrid w:val="false"/>
              <w:spacing w:lineRule="atLeast" w:line="270" w:before="0" w:after="160"/>
              <w:jc w:val="center"/>
              <w:textAlignment w:val="baseline"/>
              <w:rPr>
                <w:rFonts w:ascii="Times New Roman" w:hAnsi="Times New Roman"/>
                <w:sz w:val="26"/>
                <w:szCs w:val="26"/>
              </w:rPr>
            </w:pPr>
            <w:r>
              <w:rPr>
                <w:rFonts w:ascii="Times New Roman" w:hAnsi="Times New Roman"/>
                <w:sz w:val="26"/>
                <w:szCs w:val="26"/>
              </w:rPr>
              <w:t>2.</w:t>
            </w:r>
          </w:p>
        </w:tc>
        <w:tc>
          <w:tcPr>
            <w:tcW w:w="5665" w:type="dxa"/>
            <w:tcBorders>
              <w:left w:val="single" w:sz="4" w:space="0" w:color="000000"/>
              <w:bottom w:val="single" w:sz="4" w:space="0" w:color="000000"/>
            </w:tcBorders>
          </w:tcPr>
          <w:p>
            <w:pPr>
              <w:pStyle w:val="Style23"/>
              <w:widowControl w:val="false"/>
              <w:spacing w:before="0" w:after="160"/>
              <w:rPr>
                <w:rFonts w:ascii="Times New Roman" w:hAnsi="Times New Roman"/>
                <w:color w:val="000000"/>
                <w:sz w:val="26"/>
                <w:szCs w:val="26"/>
              </w:rPr>
            </w:pPr>
            <w:r>
              <w:rPr>
                <w:rFonts w:ascii="Times New Roman" w:hAnsi="Times New Roman"/>
                <w:color w:val="000000"/>
                <w:sz w:val="26"/>
                <w:szCs w:val="26"/>
              </w:rPr>
              <w:t>Надання методичної та консультаційної допомоги з питань додержання законодавства щодо запобігання корупції</w:t>
            </w:r>
          </w:p>
        </w:tc>
        <w:tc>
          <w:tcPr>
            <w:tcW w:w="1932" w:type="dxa"/>
            <w:tcBorders>
              <w:left w:val="single" w:sz="4" w:space="0" w:color="000000"/>
              <w:bottom w:val="single" w:sz="4" w:space="0" w:color="000000"/>
            </w:tcBorders>
          </w:tcPr>
          <w:p>
            <w:pPr>
              <w:pStyle w:val="Style23"/>
              <w:widowControl w:val="false"/>
              <w:spacing w:before="0" w:after="160"/>
              <w:jc w:val="center"/>
              <w:rPr>
                <w:rFonts w:ascii="Times New Roman" w:hAnsi="Times New Roman"/>
                <w:color w:val="000000"/>
                <w:sz w:val="26"/>
                <w:szCs w:val="26"/>
              </w:rPr>
            </w:pPr>
            <w:r>
              <w:rPr>
                <w:rFonts w:ascii="Times New Roman" w:hAnsi="Times New Roman"/>
                <w:color w:val="000000"/>
                <w:sz w:val="26"/>
                <w:szCs w:val="26"/>
              </w:rPr>
              <w:t>Постійно, перед призначенням на посаду</w:t>
            </w:r>
          </w:p>
        </w:tc>
        <w:tc>
          <w:tcPr>
            <w:tcW w:w="1969" w:type="dxa"/>
            <w:tcBorders>
              <w:left w:val="single" w:sz="4" w:space="0" w:color="000000"/>
              <w:bottom w:val="single" w:sz="4" w:space="0" w:color="000000"/>
              <w:right w:val="single" w:sz="4" w:space="0" w:color="000000"/>
            </w:tcBorders>
          </w:tcPr>
          <w:p>
            <w:pPr>
              <w:pStyle w:val="Normal"/>
              <w:widowControl w:val="false"/>
              <w:spacing w:lineRule="atLeast" w:line="270" w:before="0" w:after="160"/>
              <w:jc w:val="center"/>
              <w:rPr>
                <w:rFonts w:ascii="Times New Roman" w:hAnsi="Times New Roman"/>
                <w:sz w:val="26"/>
                <w:szCs w:val="26"/>
              </w:rPr>
            </w:pPr>
            <w:r>
              <w:rPr>
                <w:rFonts w:ascii="Times New Roman" w:hAnsi="Times New Roman"/>
                <w:sz w:val="26"/>
                <w:szCs w:val="26"/>
              </w:rPr>
              <w:t>Начальник відділу з питань запобігання та протидії корупції</w:t>
            </w:r>
          </w:p>
        </w:tc>
      </w:tr>
      <w:tr>
        <w:trPr>
          <w:trHeight w:val="1770" w:hRule="atLeast"/>
        </w:trPr>
        <w:tc>
          <w:tcPr>
            <w:tcW w:w="564" w:type="dxa"/>
            <w:gridSpan w:val="2"/>
            <w:tcBorders>
              <w:left w:val="single" w:sz="4" w:space="0" w:color="000000"/>
              <w:bottom w:val="single" w:sz="4" w:space="0" w:color="000000"/>
            </w:tcBorders>
          </w:tcPr>
          <w:p>
            <w:pPr>
              <w:pStyle w:val="Normal"/>
              <w:widowControl w:val="false"/>
              <w:snapToGrid w:val="false"/>
              <w:spacing w:lineRule="atLeast" w:line="270" w:before="0" w:after="160"/>
              <w:jc w:val="center"/>
              <w:textAlignment w:val="baseline"/>
              <w:rPr>
                <w:rFonts w:ascii="Times New Roman" w:hAnsi="Times New Roman"/>
                <w:sz w:val="26"/>
                <w:szCs w:val="26"/>
              </w:rPr>
            </w:pPr>
            <w:r>
              <w:rPr>
                <w:rFonts w:ascii="Times New Roman" w:hAnsi="Times New Roman"/>
                <w:sz w:val="26"/>
                <w:szCs w:val="26"/>
              </w:rPr>
              <w:t>3.</w:t>
            </w:r>
          </w:p>
        </w:tc>
        <w:tc>
          <w:tcPr>
            <w:tcW w:w="5665" w:type="dxa"/>
            <w:tcBorders>
              <w:left w:val="single" w:sz="4" w:space="0" w:color="000000"/>
              <w:bottom w:val="single" w:sz="4" w:space="0" w:color="000000"/>
            </w:tcBorders>
          </w:tcPr>
          <w:p>
            <w:pPr>
              <w:pStyle w:val="Style23"/>
              <w:widowControl w:val="false"/>
              <w:spacing w:before="0" w:after="160"/>
              <w:rPr>
                <w:rFonts w:ascii="Times New Roman" w:hAnsi="Times New Roman"/>
                <w:color w:val="000000"/>
                <w:sz w:val="26"/>
                <w:szCs w:val="26"/>
              </w:rPr>
            </w:pPr>
            <w:r>
              <w:rPr>
                <w:rFonts w:ascii="Times New Roman" w:hAnsi="Times New Roman"/>
                <w:color w:val="000000"/>
                <w:sz w:val="26"/>
                <w:szCs w:val="26"/>
              </w:rPr>
              <w:t>Проведення для посадових осіб виконавчого комітету Покровської міської ради, навчань, семінарів та тренінгів з питань антикорупційної тематики, згідно з планом</w:t>
            </w:r>
          </w:p>
        </w:tc>
        <w:tc>
          <w:tcPr>
            <w:tcW w:w="1932" w:type="dxa"/>
            <w:tcBorders>
              <w:left w:val="single" w:sz="4" w:space="0" w:color="000000"/>
              <w:bottom w:val="single" w:sz="4" w:space="0" w:color="000000"/>
            </w:tcBorders>
          </w:tcPr>
          <w:p>
            <w:pPr>
              <w:pStyle w:val="Style23"/>
              <w:widowControl w:val="false"/>
              <w:spacing w:before="0" w:after="160"/>
              <w:jc w:val="center"/>
              <w:rPr>
                <w:rFonts w:ascii="Times New Roman" w:hAnsi="Times New Roman"/>
                <w:color w:val="000000"/>
                <w:sz w:val="26"/>
                <w:szCs w:val="26"/>
              </w:rPr>
            </w:pPr>
            <w:r>
              <w:rPr>
                <w:rFonts w:ascii="Times New Roman" w:hAnsi="Times New Roman"/>
                <w:color w:val="000000"/>
                <w:sz w:val="26"/>
                <w:szCs w:val="26"/>
              </w:rPr>
              <w:t>Згідно плану</w:t>
            </w:r>
          </w:p>
        </w:tc>
        <w:tc>
          <w:tcPr>
            <w:tcW w:w="1969" w:type="dxa"/>
            <w:tcBorders>
              <w:left w:val="single" w:sz="4" w:space="0" w:color="000000"/>
              <w:bottom w:val="single" w:sz="4" w:space="0" w:color="000000"/>
              <w:right w:val="single" w:sz="4" w:space="0" w:color="000000"/>
            </w:tcBorders>
          </w:tcPr>
          <w:p>
            <w:pPr>
              <w:pStyle w:val="Normal"/>
              <w:widowControl w:val="false"/>
              <w:spacing w:lineRule="atLeast" w:line="270" w:before="0" w:after="160"/>
              <w:jc w:val="center"/>
              <w:rPr>
                <w:rFonts w:ascii="Times New Roman" w:hAnsi="Times New Roman"/>
                <w:sz w:val="26"/>
                <w:szCs w:val="26"/>
              </w:rPr>
            </w:pPr>
            <w:r>
              <w:rPr>
                <w:rFonts w:ascii="Times New Roman" w:hAnsi="Times New Roman"/>
                <w:sz w:val="26"/>
                <w:szCs w:val="26"/>
              </w:rPr>
              <w:t>Начальник відділу з питань запобігання та протидії корупції</w:t>
            </w:r>
          </w:p>
        </w:tc>
      </w:tr>
      <w:tr>
        <w:trPr>
          <w:trHeight w:val="559" w:hRule="atLeast"/>
        </w:trPr>
        <w:tc>
          <w:tcPr>
            <w:tcW w:w="10130" w:type="dxa"/>
            <w:gridSpan w:val="5"/>
            <w:tcBorders>
              <w:left w:val="single" w:sz="4" w:space="0" w:color="000000"/>
              <w:bottom w:val="single" w:sz="4" w:space="0" w:color="000000"/>
              <w:right w:val="single" w:sz="4" w:space="0" w:color="000000"/>
            </w:tcBorders>
          </w:tcPr>
          <w:p>
            <w:pPr>
              <w:pStyle w:val="Style23"/>
              <w:widowControl w:val="false"/>
              <w:spacing w:before="0" w:after="160"/>
              <w:jc w:val="center"/>
              <w:rPr>
                <w:rFonts w:ascii="Times New Roman" w:hAnsi="Times New Roman"/>
                <w:b/>
                <w:b/>
                <w:bCs/>
                <w:color w:val="000000"/>
                <w:sz w:val="26"/>
                <w:szCs w:val="26"/>
              </w:rPr>
            </w:pPr>
            <w:r>
              <w:rPr>
                <w:rFonts w:ascii="Times New Roman" w:hAnsi="Times New Roman"/>
                <w:b/>
                <w:bCs/>
                <w:color w:val="000000"/>
                <w:sz w:val="26"/>
                <w:szCs w:val="26"/>
              </w:rPr>
              <w:t>Зміцнення службової дисципліни</w:t>
            </w:r>
          </w:p>
        </w:tc>
      </w:tr>
      <w:tr>
        <w:trPr>
          <w:trHeight w:val="1538" w:hRule="atLeast"/>
        </w:trPr>
        <w:tc>
          <w:tcPr>
            <w:tcW w:w="564" w:type="dxa"/>
            <w:gridSpan w:val="2"/>
            <w:tcBorders>
              <w:left w:val="single" w:sz="4" w:space="0" w:color="000000"/>
              <w:bottom w:val="single" w:sz="4" w:space="0" w:color="000000"/>
            </w:tcBorders>
          </w:tcPr>
          <w:p>
            <w:pPr>
              <w:pStyle w:val="Normal"/>
              <w:widowControl w:val="false"/>
              <w:snapToGrid w:val="false"/>
              <w:spacing w:lineRule="atLeast" w:line="270" w:before="0" w:after="160"/>
              <w:jc w:val="center"/>
              <w:textAlignment w:val="baseline"/>
              <w:rPr>
                <w:rFonts w:ascii="Times New Roman" w:hAnsi="Times New Roman"/>
                <w:sz w:val="26"/>
                <w:szCs w:val="26"/>
              </w:rPr>
            </w:pPr>
            <w:r>
              <w:rPr>
                <w:rFonts w:ascii="Times New Roman" w:hAnsi="Times New Roman"/>
                <w:sz w:val="26"/>
                <w:szCs w:val="26"/>
              </w:rPr>
              <w:t>1.</w:t>
            </w:r>
          </w:p>
        </w:tc>
        <w:tc>
          <w:tcPr>
            <w:tcW w:w="5665" w:type="dxa"/>
            <w:tcBorders>
              <w:left w:val="single" w:sz="4" w:space="0" w:color="000000"/>
              <w:bottom w:val="single" w:sz="4" w:space="0" w:color="000000"/>
            </w:tcBorders>
          </w:tcPr>
          <w:p>
            <w:pPr>
              <w:pStyle w:val="Style23"/>
              <w:widowControl w:val="false"/>
              <w:spacing w:before="0" w:after="160"/>
              <w:rPr>
                <w:rFonts w:ascii="Times New Roman" w:hAnsi="Times New Roman" w:cs="Times New Roman"/>
                <w:color w:val="000000"/>
                <w:sz w:val="26"/>
                <w:szCs w:val="26"/>
              </w:rPr>
            </w:pPr>
            <w:r>
              <w:rPr>
                <w:rFonts w:cs="Times New Roman" w:ascii="Times New Roman" w:hAnsi="Times New Roman"/>
                <w:color w:val="000000"/>
                <w:sz w:val="26"/>
                <w:szCs w:val="26"/>
              </w:rPr>
              <w:t>Ознайомлення та доведення під підпис «</w:t>
            </w:r>
            <w:r>
              <w:rPr>
                <w:rFonts w:cs="Times New Roman" w:ascii="Times New Roman" w:hAnsi="Times New Roman"/>
                <w:sz w:val="26"/>
                <w:szCs w:val="26"/>
              </w:rPr>
              <w:t xml:space="preserve">ПОПЕРЕДЖЕННЯ/ОЗНАЙОМЛЕННЯ з вимогами та обмеженнями, які встановлені Законом України “Про запобігання корупції” </w:t>
            </w:r>
            <w:r>
              <w:rPr>
                <w:rFonts w:ascii="Times New Roman" w:hAnsi="Times New Roman"/>
                <w:color w:val="000000"/>
                <w:sz w:val="26"/>
                <w:szCs w:val="26"/>
              </w:rPr>
              <w:t>додаток 2 до Порядку проведення інструктажів з питань дотримання антикорупційного законодавства, та порядку дій в день прийняття на посаду (розпорядження міського голови від 13.12.2024 року №Р-177/06-34-24)</w:t>
            </w:r>
          </w:p>
        </w:tc>
        <w:tc>
          <w:tcPr>
            <w:tcW w:w="1932" w:type="dxa"/>
            <w:tcBorders>
              <w:left w:val="single" w:sz="4" w:space="0" w:color="000000"/>
              <w:bottom w:val="single" w:sz="4" w:space="0" w:color="000000"/>
            </w:tcBorders>
          </w:tcPr>
          <w:p>
            <w:pPr>
              <w:pStyle w:val="Style23"/>
              <w:widowControl w:val="false"/>
              <w:spacing w:before="0" w:after="160"/>
              <w:jc w:val="center"/>
              <w:rPr>
                <w:rFonts w:ascii="Times New Roman" w:hAnsi="Times New Roman"/>
                <w:color w:val="000000"/>
                <w:sz w:val="26"/>
                <w:szCs w:val="26"/>
              </w:rPr>
            </w:pPr>
            <w:r>
              <w:rPr>
                <w:rFonts w:ascii="Times New Roman" w:hAnsi="Times New Roman"/>
                <w:color w:val="000000"/>
                <w:sz w:val="26"/>
                <w:szCs w:val="26"/>
              </w:rPr>
              <w:t>Постійно, перед призначенням на посаду</w:t>
            </w:r>
          </w:p>
        </w:tc>
        <w:tc>
          <w:tcPr>
            <w:tcW w:w="1969" w:type="dxa"/>
            <w:tcBorders>
              <w:left w:val="single" w:sz="4" w:space="0" w:color="000000"/>
              <w:bottom w:val="single" w:sz="4" w:space="0" w:color="000000"/>
              <w:right w:val="single" w:sz="4" w:space="0" w:color="000000"/>
            </w:tcBorders>
          </w:tcPr>
          <w:p>
            <w:pPr>
              <w:pStyle w:val="Style23"/>
              <w:widowControl w:val="false"/>
              <w:spacing w:before="0" w:after="160"/>
              <w:jc w:val="center"/>
              <w:rPr>
                <w:rFonts w:ascii="Times New Roman" w:hAnsi="Times New Roman"/>
                <w:color w:val="000000"/>
                <w:sz w:val="26"/>
                <w:szCs w:val="26"/>
              </w:rPr>
            </w:pPr>
            <w:r>
              <w:rPr>
                <w:rFonts w:ascii="Times New Roman" w:hAnsi="Times New Roman"/>
                <w:sz w:val="26"/>
                <w:szCs w:val="26"/>
              </w:rPr>
              <w:t>Начальник відділу з питань запобігання та протидії корупції</w:t>
            </w:r>
          </w:p>
        </w:tc>
      </w:tr>
      <w:tr>
        <w:trPr>
          <w:trHeight w:val="1904" w:hRule="atLeast"/>
        </w:trPr>
        <w:tc>
          <w:tcPr>
            <w:tcW w:w="564" w:type="dxa"/>
            <w:gridSpan w:val="2"/>
            <w:tcBorders>
              <w:left w:val="single" w:sz="4" w:space="0" w:color="000000"/>
              <w:bottom w:val="single" w:sz="4" w:space="0" w:color="000000"/>
            </w:tcBorders>
          </w:tcPr>
          <w:p>
            <w:pPr>
              <w:pStyle w:val="Normal"/>
              <w:widowControl w:val="false"/>
              <w:snapToGrid w:val="false"/>
              <w:spacing w:lineRule="atLeast" w:line="270" w:before="0" w:after="160"/>
              <w:jc w:val="center"/>
              <w:textAlignment w:val="baseline"/>
              <w:rPr>
                <w:rFonts w:ascii="Times New Roman" w:hAnsi="Times New Roman"/>
                <w:sz w:val="26"/>
                <w:szCs w:val="26"/>
              </w:rPr>
            </w:pPr>
            <w:r>
              <w:rPr>
                <w:rFonts w:ascii="Times New Roman" w:hAnsi="Times New Roman"/>
                <w:sz w:val="26"/>
                <w:szCs w:val="26"/>
              </w:rPr>
              <w:t>2.</w:t>
            </w:r>
          </w:p>
        </w:tc>
        <w:tc>
          <w:tcPr>
            <w:tcW w:w="5665" w:type="dxa"/>
            <w:tcBorders>
              <w:left w:val="single" w:sz="4" w:space="0" w:color="000000"/>
              <w:bottom w:val="single" w:sz="4" w:space="0" w:color="000000"/>
            </w:tcBorders>
          </w:tcPr>
          <w:p>
            <w:pPr>
              <w:pStyle w:val="Style23"/>
              <w:widowControl w:val="false"/>
              <w:spacing w:before="0" w:after="160"/>
              <w:rPr>
                <w:rFonts w:ascii="Times New Roman" w:hAnsi="Times New Roman"/>
                <w:color w:val="000000"/>
                <w:sz w:val="26"/>
                <w:szCs w:val="26"/>
              </w:rPr>
            </w:pPr>
            <w:r>
              <w:rPr>
                <w:rFonts w:ascii="Times New Roman" w:hAnsi="Times New Roman"/>
                <w:color w:val="000000"/>
                <w:sz w:val="26"/>
                <w:szCs w:val="26"/>
              </w:rPr>
              <w:t>Забезпечення обліку дисциплінарних стягнень у виконавчому комітеті Покровської міської ради</w:t>
            </w:r>
          </w:p>
        </w:tc>
        <w:tc>
          <w:tcPr>
            <w:tcW w:w="1932" w:type="dxa"/>
            <w:tcBorders>
              <w:left w:val="single" w:sz="4" w:space="0" w:color="000000"/>
              <w:bottom w:val="single" w:sz="4" w:space="0" w:color="000000"/>
            </w:tcBorders>
          </w:tcPr>
          <w:p>
            <w:pPr>
              <w:pStyle w:val="Style23"/>
              <w:widowControl w:val="false"/>
              <w:spacing w:before="0" w:after="160"/>
              <w:jc w:val="center"/>
              <w:rPr>
                <w:rFonts w:ascii="Times New Roman" w:hAnsi="Times New Roman"/>
                <w:color w:val="000000"/>
                <w:sz w:val="26"/>
                <w:szCs w:val="26"/>
              </w:rPr>
            </w:pPr>
            <w:r>
              <w:rPr>
                <w:rFonts w:ascii="Times New Roman" w:hAnsi="Times New Roman"/>
                <w:color w:val="000000"/>
                <w:sz w:val="26"/>
                <w:szCs w:val="26"/>
              </w:rPr>
              <w:t>При застосуванні до посадової особи дисциплінарного стягнення</w:t>
            </w:r>
          </w:p>
        </w:tc>
        <w:tc>
          <w:tcPr>
            <w:tcW w:w="1969" w:type="dxa"/>
            <w:tcBorders>
              <w:left w:val="single" w:sz="4" w:space="0" w:color="000000"/>
              <w:bottom w:val="single" w:sz="4" w:space="0" w:color="000000"/>
              <w:right w:val="single" w:sz="4" w:space="0" w:color="000000"/>
            </w:tcBorders>
          </w:tcPr>
          <w:p>
            <w:pPr>
              <w:pStyle w:val="Style23"/>
              <w:widowControl w:val="false"/>
              <w:spacing w:before="0" w:after="160"/>
              <w:jc w:val="center"/>
              <w:rPr>
                <w:rFonts w:ascii="Times New Roman" w:hAnsi="Times New Roman"/>
                <w:color w:val="000000"/>
                <w:sz w:val="26"/>
                <w:szCs w:val="26"/>
              </w:rPr>
            </w:pPr>
            <w:r>
              <w:rPr>
                <w:rFonts w:ascii="Times New Roman" w:hAnsi="Times New Roman"/>
                <w:color w:val="000000"/>
                <w:sz w:val="26"/>
                <w:szCs w:val="26"/>
              </w:rPr>
              <w:t>Головний спеціаліст з питань персоналу, начальник відділу з питань запобігання та протидії корупції</w:t>
            </w:r>
          </w:p>
        </w:tc>
      </w:tr>
      <w:tr>
        <w:trPr>
          <w:trHeight w:val="1770" w:hRule="atLeast"/>
        </w:trPr>
        <w:tc>
          <w:tcPr>
            <w:tcW w:w="564" w:type="dxa"/>
            <w:gridSpan w:val="2"/>
            <w:tcBorders>
              <w:top w:val="single" w:sz="4" w:space="0" w:color="000000"/>
              <w:left w:val="single" w:sz="4" w:space="0" w:color="000000"/>
              <w:bottom w:val="single" w:sz="4" w:space="0" w:color="000000"/>
            </w:tcBorders>
          </w:tcPr>
          <w:p>
            <w:pPr>
              <w:pStyle w:val="Normal"/>
              <w:widowControl w:val="false"/>
              <w:snapToGrid w:val="false"/>
              <w:spacing w:lineRule="atLeast" w:line="270" w:before="0" w:after="160"/>
              <w:jc w:val="center"/>
              <w:textAlignment w:val="baseline"/>
              <w:rPr>
                <w:rFonts w:ascii="Times New Roman" w:hAnsi="Times New Roman"/>
                <w:sz w:val="26"/>
                <w:szCs w:val="26"/>
              </w:rPr>
            </w:pPr>
            <w:r>
              <w:rPr>
                <w:rFonts w:ascii="Times New Roman" w:hAnsi="Times New Roman"/>
                <w:sz w:val="26"/>
                <w:szCs w:val="26"/>
              </w:rPr>
              <w:t>3.</w:t>
            </w:r>
          </w:p>
        </w:tc>
        <w:tc>
          <w:tcPr>
            <w:tcW w:w="5665" w:type="dxa"/>
            <w:tcBorders>
              <w:top w:val="single" w:sz="4" w:space="0" w:color="000000"/>
              <w:left w:val="single" w:sz="4" w:space="0" w:color="000000"/>
              <w:bottom w:val="single" w:sz="4" w:space="0" w:color="000000"/>
            </w:tcBorders>
          </w:tcPr>
          <w:p>
            <w:pPr>
              <w:pStyle w:val="Style23"/>
              <w:widowControl w:val="false"/>
              <w:spacing w:before="0" w:after="160"/>
              <w:rPr>
                <w:rFonts w:ascii="Times New Roman" w:hAnsi="Times New Roman"/>
                <w:color w:val="000000"/>
                <w:sz w:val="26"/>
                <w:szCs w:val="26"/>
              </w:rPr>
            </w:pPr>
            <w:r>
              <w:rPr>
                <w:rFonts w:ascii="Times New Roman" w:hAnsi="Times New Roman"/>
                <w:color w:val="000000"/>
                <w:sz w:val="26"/>
                <w:szCs w:val="26"/>
              </w:rPr>
              <w:t>Ведення обліку працівників виконавчого комітету Покровської міської ради, які притягалися до відповідальності за вчинення корупційних правопорушень та правопорушень, пов’язаних з корупцією</w:t>
            </w:r>
          </w:p>
        </w:tc>
        <w:tc>
          <w:tcPr>
            <w:tcW w:w="1932" w:type="dxa"/>
            <w:tcBorders>
              <w:top w:val="single" w:sz="4" w:space="0" w:color="000000"/>
              <w:left w:val="single" w:sz="4" w:space="0" w:color="000000"/>
              <w:bottom w:val="single" w:sz="4" w:space="0" w:color="000000"/>
            </w:tcBorders>
          </w:tcPr>
          <w:p>
            <w:pPr>
              <w:pStyle w:val="Style23"/>
              <w:widowControl w:val="false"/>
              <w:spacing w:before="0" w:after="160"/>
              <w:jc w:val="center"/>
              <w:rPr>
                <w:rFonts w:ascii="Times New Roman" w:hAnsi="Times New Roman"/>
                <w:color w:val="000000"/>
                <w:sz w:val="24"/>
              </w:rPr>
            </w:pPr>
            <w:r>
              <w:rPr>
                <w:rFonts w:ascii="Times New Roman" w:hAnsi="Times New Roman"/>
                <w:color w:val="000000"/>
                <w:sz w:val="24"/>
              </w:rPr>
              <w:t>У разі отримання інформації про такі факти</w:t>
            </w:r>
          </w:p>
        </w:tc>
        <w:tc>
          <w:tcPr>
            <w:tcW w:w="1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70" w:before="0" w:after="160"/>
              <w:jc w:val="center"/>
              <w:rPr>
                <w:rFonts w:ascii="Times New Roman" w:hAnsi="Times New Roman"/>
                <w:sz w:val="26"/>
                <w:szCs w:val="26"/>
              </w:rPr>
            </w:pPr>
            <w:r>
              <w:rPr>
                <w:rFonts w:ascii="Times New Roman" w:hAnsi="Times New Roman"/>
                <w:sz w:val="26"/>
                <w:szCs w:val="26"/>
              </w:rPr>
              <w:t>Начальник відділу з питань запобігання та протидії корупції</w:t>
            </w:r>
          </w:p>
        </w:tc>
      </w:tr>
      <w:tr>
        <w:trPr>
          <w:trHeight w:val="343" w:hRule="atLeast"/>
        </w:trPr>
        <w:tc>
          <w:tcPr>
            <w:tcW w:w="10130" w:type="dxa"/>
            <w:gridSpan w:val="5"/>
            <w:tcBorders>
              <w:left w:val="single" w:sz="4" w:space="0" w:color="000000"/>
              <w:bottom w:val="single" w:sz="4" w:space="0" w:color="000000"/>
              <w:right w:val="single" w:sz="4" w:space="0" w:color="000000"/>
            </w:tcBorders>
          </w:tcPr>
          <w:p>
            <w:pPr>
              <w:pStyle w:val="Style23"/>
              <w:widowControl w:val="false"/>
              <w:spacing w:before="0" w:after="160"/>
              <w:jc w:val="center"/>
              <w:rPr>
                <w:rFonts w:ascii="Times New Roman" w:hAnsi="Times New Roman"/>
                <w:b/>
                <w:b/>
                <w:bCs/>
                <w:i/>
                <w:i/>
                <w:iCs/>
                <w:color w:val="000000"/>
                <w:sz w:val="26"/>
                <w:szCs w:val="26"/>
              </w:rPr>
            </w:pPr>
            <w:r>
              <w:rPr>
                <w:rFonts w:ascii="Times New Roman" w:hAnsi="Times New Roman"/>
                <w:b/>
                <w:bCs/>
                <w:i/>
                <w:iCs/>
                <w:color w:val="000000"/>
                <w:sz w:val="26"/>
                <w:szCs w:val="26"/>
              </w:rPr>
              <w:t>Дотримання вимог Закону України «Про запобігання корупції»</w:t>
            </w:r>
          </w:p>
        </w:tc>
      </w:tr>
      <w:tr>
        <w:trPr>
          <w:trHeight w:val="1770" w:hRule="atLeast"/>
        </w:trPr>
        <w:tc>
          <w:tcPr>
            <w:tcW w:w="564" w:type="dxa"/>
            <w:gridSpan w:val="2"/>
            <w:tcBorders>
              <w:left w:val="single" w:sz="4" w:space="0" w:color="000000"/>
              <w:bottom w:val="single" w:sz="4" w:space="0" w:color="000000"/>
            </w:tcBorders>
          </w:tcPr>
          <w:p>
            <w:pPr>
              <w:pStyle w:val="Normal"/>
              <w:widowControl w:val="false"/>
              <w:snapToGrid w:val="false"/>
              <w:spacing w:lineRule="atLeast" w:line="270" w:before="0" w:after="160"/>
              <w:jc w:val="center"/>
              <w:textAlignment w:val="baseline"/>
              <w:rPr>
                <w:rFonts w:ascii="Times New Roman" w:hAnsi="Times New Roman"/>
                <w:sz w:val="26"/>
                <w:szCs w:val="26"/>
              </w:rPr>
            </w:pPr>
            <w:r>
              <w:rPr>
                <w:rFonts w:ascii="Times New Roman" w:hAnsi="Times New Roman"/>
                <w:sz w:val="26"/>
                <w:szCs w:val="26"/>
              </w:rPr>
              <w:t>1</w:t>
            </w:r>
          </w:p>
        </w:tc>
        <w:tc>
          <w:tcPr>
            <w:tcW w:w="5665" w:type="dxa"/>
            <w:tcBorders>
              <w:left w:val="single" w:sz="4" w:space="0" w:color="000000"/>
              <w:bottom w:val="single" w:sz="4" w:space="0" w:color="000000"/>
            </w:tcBorders>
          </w:tcPr>
          <w:p>
            <w:pPr>
              <w:pStyle w:val="Style23"/>
              <w:widowControl w:val="false"/>
              <w:spacing w:before="0" w:after="160"/>
              <w:rPr>
                <w:rFonts w:ascii="Times New Roman" w:hAnsi="Times New Roman"/>
                <w:color w:val="000000"/>
                <w:sz w:val="26"/>
                <w:szCs w:val="26"/>
              </w:rPr>
            </w:pPr>
            <w:r>
              <w:rPr>
                <w:rFonts w:ascii="Times New Roman" w:hAnsi="Times New Roman"/>
                <w:color w:val="000000"/>
                <w:sz w:val="26"/>
                <w:szCs w:val="26"/>
              </w:rPr>
              <w:t>Інформування начальника відділу з питань запобігання та протидії корупції про направлення до Національного агентства з питань запобігання корупції завіреної в установленому порядку паперової копії розпорядчого документа про накладання дисциплінарного стягнення на особу за вчинення корупційних або пов’язаних з корупцією правопорушень, для внесення до Єдиного реєстру осіб, які вчинили корупційні або пов’язані з корупцією правопорушення</w:t>
            </w:r>
          </w:p>
        </w:tc>
        <w:tc>
          <w:tcPr>
            <w:tcW w:w="1932" w:type="dxa"/>
            <w:tcBorders>
              <w:left w:val="single" w:sz="4" w:space="0" w:color="000000"/>
              <w:bottom w:val="single" w:sz="4" w:space="0" w:color="000000"/>
            </w:tcBorders>
          </w:tcPr>
          <w:p>
            <w:pPr>
              <w:pStyle w:val="Normal"/>
              <w:widowControl w:val="false"/>
              <w:snapToGrid w:val="false"/>
              <w:spacing w:lineRule="atLeast" w:line="270" w:before="0" w:after="160"/>
              <w:jc w:val="center"/>
              <w:textAlignment w:val="baseline"/>
              <w:rPr>
                <w:rFonts w:ascii="Times New Roman" w:hAnsi="Times New Roman"/>
                <w:sz w:val="26"/>
                <w:szCs w:val="26"/>
              </w:rPr>
            </w:pPr>
            <w:r>
              <w:rPr>
                <w:rFonts w:ascii="Times New Roman" w:hAnsi="Times New Roman"/>
                <w:sz w:val="26"/>
                <w:szCs w:val="26"/>
              </w:rPr>
              <w:t xml:space="preserve">У разі </w:t>
            </w:r>
            <w:r>
              <w:rPr>
                <w:rFonts w:eastAsia="Andale Sans UI;Arial Unicode MS" w:ascii="Times New Roman" w:hAnsi="Times New Roman"/>
                <w:color w:val="000000"/>
                <w:kern w:val="2"/>
                <w:sz w:val="26"/>
                <w:szCs w:val="26"/>
              </w:rPr>
              <w:t>притягнення осіб до відповідальності</w:t>
            </w:r>
          </w:p>
        </w:tc>
        <w:tc>
          <w:tcPr>
            <w:tcW w:w="1969" w:type="dxa"/>
            <w:tcBorders>
              <w:left w:val="single" w:sz="4" w:space="0" w:color="000000"/>
              <w:bottom w:val="single" w:sz="4" w:space="0" w:color="000000"/>
              <w:right w:val="single" w:sz="4" w:space="0" w:color="000000"/>
            </w:tcBorders>
          </w:tcPr>
          <w:p>
            <w:pPr>
              <w:pStyle w:val="Style23"/>
              <w:widowControl w:val="false"/>
              <w:spacing w:before="0" w:after="160"/>
              <w:jc w:val="center"/>
              <w:rPr>
                <w:rFonts w:ascii="Times New Roman" w:hAnsi="Times New Roman"/>
                <w:color w:val="000000"/>
                <w:sz w:val="26"/>
                <w:szCs w:val="26"/>
              </w:rPr>
            </w:pPr>
            <w:r>
              <w:rPr>
                <w:rFonts w:ascii="Times New Roman" w:hAnsi="Times New Roman"/>
                <w:color w:val="000000"/>
                <w:sz w:val="26"/>
                <w:szCs w:val="26"/>
              </w:rPr>
              <w:t>Начальник загального відділу</w:t>
            </w:r>
          </w:p>
        </w:tc>
      </w:tr>
      <w:tr>
        <w:trPr>
          <w:trHeight w:val="1770" w:hRule="atLeast"/>
        </w:trPr>
        <w:tc>
          <w:tcPr>
            <w:tcW w:w="564" w:type="dxa"/>
            <w:gridSpan w:val="2"/>
            <w:tcBorders>
              <w:left w:val="single" w:sz="4" w:space="0" w:color="000000"/>
              <w:bottom w:val="single" w:sz="4" w:space="0" w:color="000000"/>
            </w:tcBorders>
          </w:tcPr>
          <w:p>
            <w:pPr>
              <w:pStyle w:val="Normal"/>
              <w:widowControl w:val="false"/>
              <w:snapToGrid w:val="false"/>
              <w:spacing w:lineRule="atLeast" w:line="270" w:before="0" w:after="160"/>
              <w:jc w:val="center"/>
              <w:textAlignment w:val="baseline"/>
              <w:rPr>
                <w:rFonts w:ascii="Times New Roman" w:hAnsi="Times New Roman"/>
                <w:sz w:val="26"/>
                <w:szCs w:val="26"/>
              </w:rPr>
            </w:pPr>
            <w:r>
              <w:rPr>
                <w:rFonts w:ascii="Times New Roman" w:hAnsi="Times New Roman"/>
                <w:sz w:val="26"/>
                <w:szCs w:val="26"/>
              </w:rPr>
              <w:t>2.</w:t>
            </w:r>
          </w:p>
        </w:tc>
        <w:tc>
          <w:tcPr>
            <w:tcW w:w="5665" w:type="dxa"/>
            <w:tcBorders>
              <w:left w:val="single" w:sz="4" w:space="0" w:color="000000"/>
              <w:bottom w:val="single" w:sz="4" w:space="0" w:color="000000"/>
            </w:tcBorders>
          </w:tcPr>
          <w:p>
            <w:pPr>
              <w:pStyle w:val="Style23"/>
              <w:widowControl w:val="false"/>
              <w:spacing w:before="0" w:after="160"/>
              <w:rPr>
                <w:rFonts w:ascii="Times New Roman" w:hAnsi="Times New Roman"/>
                <w:color w:val="000000"/>
                <w:sz w:val="26"/>
                <w:szCs w:val="26"/>
              </w:rPr>
            </w:pPr>
            <w:r>
              <w:rPr>
                <w:rFonts w:ascii="Times New Roman" w:hAnsi="Times New Roman"/>
                <w:color w:val="000000"/>
                <w:sz w:val="26"/>
                <w:szCs w:val="26"/>
              </w:rPr>
              <w:t>Ознайомлення працівників, які мають намір звільнитися з «попередженням про необхідність подання декларацій та з вимогами ст. 26 ЗУ “Про запобігання корупції”</w:t>
            </w:r>
          </w:p>
        </w:tc>
        <w:tc>
          <w:tcPr>
            <w:tcW w:w="1932" w:type="dxa"/>
            <w:tcBorders>
              <w:left w:val="single" w:sz="4" w:space="0" w:color="000000"/>
              <w:bottom w:val="single" w:sz="4" w:space="0" w:color="000000"/>
            </w:tcBorders>
          </w:tcPr>
          <w:p>
            <w:pPr>
              <w:pStyle w:val="Style23"/>
              <w:widowControl w:val="false"/>
              <w:spacing w:before="0" w:after="160"/>
              <w:jc w:val="center"/>
              <w:rPr>
                <w:rFonts w:ascii="Times New Roman" w:hAnsi="Times New Roman"/>
                <w:color w:val="000000"/>
                <w:sz w:val="26"/>
                <w:szCs w:val="26"/>
              </w:rPr>
            </w:pPr>
            <w:r>
              <w:rPr>
                <w:rFonts w:ascii="Times New Roman" w:hAnsi="Times New Roman"/>
                <w:color w:val="000000"/>
                <w:sz w:val="26"/>
                <w:szCs w:val="26"/>
              </w:rPr>
              <w:t>При звільнені працівників</w:t>
            </w:r>
          </w:p>
        </w:tc>
        <w:tc>
          <w:tcPr>
            <w:tcW w:w="1969" w:type="dxa"/>
            <w:tcBorders>
              <w:left w:val="single" w:sz="4" w:space="0" w:color="000000"/>
              <w:bottom w:val="single" w:sz="4" w:space="0" w:color="000000"/>
              <w:right w:val="single" w:sz="4" w:space="0" w:color="000000"/>
            </w:tcBorders>
          </w:tcPr>
          <w:p>
            <w:pPr>
              <w:pStyle w:val="Style23"/>
              <w:widowControl w:val="false"/>
              <w:spacing w:before="0" w:after="160"/>
              <w:jc w:val="center"/>
              <w:rPr>
                <w:rFonts w:ascii="Times New Roman" w:hAnsi="Times New Roman"/>
                <w:color w:val="000000"/>
                <w:sz w:val="26"/>
                <w:szCs w:val="26"/>
              </w:rPr>
            </w:pPr>
            <w:r>
              <w:rPr>
                <w:rFonts w:ascii="Times New Roman" w:hAnsi="Times New Roman"/>
                <w:color w:val="000000"/>
                <w:sz w:val="26"/>
                <w:szCs w:val="26"/>
              </w:rPr>
              <w:t>Головний спеціаліст з питань персоналу</w:t>
            </w:r>
          </w:p>
        </w:tc>
      </w:tr>
      <w:tr>
        <w:trPr>
          <w:trHeight w:val="899" w:hRule="atLeast"/>
        </w:trPr>
        <w:tc>
          <w:tcPr>
            <w:tcW w:w="10130" w:type="dxa"/>
            <w:gridSpan w:val="5"/>
            <w:tcBorders>
              <w:left w:val="single" w:sz="4" w:space="0" w:color="000000"/>
              <w:bottom w:val="single" w:sz="4" w:space="0" w:color="000000"/>
              <w:right w:val="single" w:sz="4" w:space="0" w:color="000000"/>
            </w:tcBorders>
          </w:tcPr>
          <w:p>
            <w:pPr>
              <w:pStyle w:val="Style23"/>
              <w:widowControl w:val="false"/>
              <w:spacing w:before="0" w:after="160"/>
              <w:jc w:val="center"/>
              <w:rPr>
                <w:rFonts w:ascii="Times New Roman" w:hAnsi="Times New Roman"/>
                <w:b/>
                <w:b/>
                <w:color w:val="000000"/>
                <w:sz w:val="26"/>
                <w:szCs w:val="26"/>
              </w:rPr>
            </w:pPr>
            <w:r>
              <w:rPr>
                <w:rFonts w:ascii="Times New Roman" w:hAnsi="Times New Roman"/>
                <w:b/>
                <w:color w:val="000000"/>
                <w:sz w:val="26"/>
                <w:szCs w:val="26"/>
              </w:rPr>
              <w:t>IV. Запобігання та врегулювання конфлікту інтересів, заохочення та формування культури повідомлень про можливі факти корупційних або пов’язаних з корупцією правопорушень</w:t>
            </w:r>
          </w:p>
        </w:tc>
      </w:tr>
      <w:tr>
        <w:trPr>
          <w:trHeight w:val="345" w:hRule="atLeast"/>
        </w:trPr>
        <w:tc>
          <w:tcPr>
            <w:tcW w:w="10130" w:type="dxa"/>
            <w:gridSpan w:val="5"/>
            <w:tcBorders>
              <w:left w:val="single" w:sz="4" w:space="0" w:color="000000"/>
              <w:bottom w:val="single" w:sz="4" w:space="0" w:color="000000"/>
              <w:right w:val="single" w:sz="4" w:space="0" w:color="000000"/>
            </w:tcBorders>
          </w:tcPr>
          <w:p>
            <w:pPr>
              <w:pStyle w:val="Style23"/>
              <w:widowControl w:val="false"/>
              <w:spacing w:before="0" w:after="160"/>
              <w:jc w:val="center"/>
              <w:rPr>
                <w:rFonts w:ascii="Times New Roman" w:hAnsi="Times New Roman"/>
                <w:b/>
                <w:b/>
                <w:bCs/>
                <w:i/>
                <w:i/>
                <w:iCs/>
                <w:color w:val="000000"/>
                <w:sz w:val="26"/>
                <w:szCs w:val="26"/>
              </w:rPr>
            </w:pPr>
            <w:r>
              <w:rPr>
                <w:rFonts w:ascii="Times New Roman" w:hAnsi="Times New Roman"/>
                <w:b/>
                <w:bCs/>
                <w:i/>
                <w:iCs/>
                <w:color w:val="000000"/>
                <w:sz w:val="26"/>
                <w:szCs w:val="26"/>
              </w:rPr>
              <w:t>Дотримання вимог Закону України «Про запобігання корупції»</w:t>
            </w:r>
          </w:p>
        </w:tc>
      </w:tr>
      <w:tr>
        <w:trPr>
          <w:trHeight w:val="1770" w:hRule="atLeast"/>
        </w:trPr>
        <w:tc>
          <w:tcPr>
            <w:tcW w:w="564" w:type="dxa"/>
            <w:gridSpan w:val="2"/>
            <w:tcBorders>
              <w:left w:val="single" w:sz="4" w:space="0" w:color="000000"/>
              <w:bottom w:val="single" w:sz="4" w:space="0" w:color="000000"/>
            </w:tcBorders>
          </w:tcPr>
          <w:p>
            <w:pPr>
              <w:pStyle w:val="Normal"/>
              <w:widowControl w:val="false"/>
              <w:snapToGrid w:val="false"/>
              <w:spacing w:lineRule="atLeast" w:line="270" w:before="0" w:after="160"/>
              <w:jc w:val="center"/>
              <w:textAlignment w:val="baseline"/>
              <w:rPr>
                <w:rFonts w:ascii="Times New Roman" w:hAnsi="Times New Roman"/>
                <w:sz w:val="26"/>
                <w:szCs w:val="26"/>
              </w:rPr>
            </w:pPr>
            <w:r>
              <w:rPr>
                <w:rFonts w:ascii="Times New Roman" w:hAnsi="Times New Roman"/>
                <w:sz w:val="26"/>
                <w:szCs w:val="26"/>
              </w:rPr>
              <w:t>1.</w:t>
            </w:r>
          </w:p>
        </w:tc>
        <w:tc>
          <w:tcPr>
            <w:tcW w:w="5665" w:type="dxa"/>
            <w:tcBorders>
              <w:left w:val="single" w:sz="4" w:space="0" w:color="000000"/>
              <w:bottom w:val="single" w:sz="4" w:space="0" w:color="000000"/>
            </w:tcBorders>
          </w:tcPr>
          <w:p>
            <w:pPr>
              <w:pStyle w:val="Style23"/>
              <w:widowControl w:val="false"/>
              <w:spacing w:before="0" w:after="160"/>
              <w:rPr>
                <w:rFonts w:ascii="Times New Roman" w:hAnsi="Times New Roman"/>
                <w:color w:val="000000"/>
                <w:sz w:val="26"/>
                <w:szCs w:val="26"/>
              </w:rPr>
            </w:pPr>
            <w:r>
              <w:rPr>
                <w:rFonts w:ascii="Times New Roman" w:hAnsi="Times New Roman"/>
                <w:color w:val="000000"/>
                <w:sz w:val="26"/>
                <w:szCs w:val="26"/>
              </w:rPr>
              <w:t>Здійснення заходів з виявлення конфлікту інтересів, сприятливих умов для вчинення корупційних і пов’язаних з корупцією правопорушень в діяльності посадових осіб, сприяння їх усуненню відповідно до Закону України “Про запобігання корупції”</w:t>
            </w:r>
          </w:p>
        </w:tc>
        <w:tc>
          <w:tcPr>
            <w:tcW w:w="1932" w:type="dxa"/>
            <w:tcBorders>
              <w:left w:val="single" w:sz="4" w:space="0" w:color="000000"/>
              <w:bottom w:val="single" w:sz="4" w:space="0" w:color="000000"/>
            </w:tcBorders>
          </w:tcPr>
          <w:p>
            <w:pPr>
              <w:pStyle w:val="Style23"/>
              <w:widowControl w:val="false"/>
              <w:spacing w:before="0" w:after="160"/>
              <w:jc w:val="center"/>
              <w:rPr>
                <w:rFonts w:ascii="Times New Roman" w:hAnsi="Times New Roman"/>
                <w:color w:val="000000"/>
                <w:sz w:val="26"/>
                <w:szCs w:val="26"/>
              </w:rPr>
            </w:pPr>
            <w:r>
              <w:rPr>
                <w:rFonts w:ascii="Times New Roman" w:hAnsi="Times New Roman"/>
                <w:color w:val="000000"/>
                <w:sz w:val="26"/>
                <w:szCs w:val="26"/>
              </w:rPr>
              <w:t>Постійно</w:t>
            </w:r>
          </w:p>
        </w:tc>
        <w:tc>
          <w:tcPr>
            <w:tcW w:w="1969" w:type="dxa"/>
            <w:tcBorders>
              <w:left w:val="single" w:sz="4" w:space="0" w:color="000000"/>
              <w:bottom w:val="single" w:sz="4" w:space="0" w:color="000000"/>
              <w:right w:val="single" w:sz="4" w:space="0" w:color="000000"/>
            </w:tcBorders>
          </w:tcPr>
          <w:p>
            <w:pPr>
              <w:pStyle w:val="Normal"/>
              <w:widowControl w:val="false"/>
              <w:spacing w:lineRule="atLeast" w:line="270" w:before="0" w:after="160"/>
              <w:jc w:val="center"/>
              <w:rPr>
                <w:rFonts w:ascii="Times New Roman" w:hAnsi="Times New Roman"/>
                <w:sz w:val="26"/>
                <w:szCs w:val="26"/>
              </w:rPr>
            </w:pPr>
            <w:r>
              <w:rPr>
                <w:rFonts w:ascii="Times New Roman" w:hAnsi="Times New Roman"/>
                <w:sz w:val="26"/>
                <w:szCs w:val="26"/>
              </w:rPr>
              <w:t>Начальник відділу з питань запобігання та протидії корупції</w:t>
            </w:r>
          </w:p>
        </w:tc>
      </w:tr>
      <w:tr>
        <w:trPr>
          <w:trHeight w:val="1250" w:hRule="atLeast"/>
        </w:trPr>
        <w:tc>
          <w:tcPr>
            <w:tcW w:w="564" w:type="dxa"/>
            <w:gridSpan w:val="2"/>
            <w:tcBorders>
              <w:left w:val="single" w:sz="4" w:space="0" w:color="000000"/>
              <w:bottom w:val="single" w:sz="4" w:space="0" w:color="000000"/>
            </w:tcBorders>
          </w:tcPr>
          <w:p>
            <w:pPr>
              <w:pStyle w:val="Normal"/>
              <w:widowControl w:val="false"/>
              <w:snapToGrid w:val="false"/>
              <w:spacing w:lineRule="atLeast" w:line="270" w:before="0" w:after="160"/>
              <w:jc w:val="center"/>
              <w:textAlignment w:val="baseline"/>
              <w:rPr>
                <w:rFonts w:ascii="Times New Roman" w:hAnsi="Times New Roman"/>
                <w:sz w:val="26"/>
                <w:szCs w:val="26"/>
              </w:rPr>
            </w:pPr>
            <w:r>
              <w:rPr>
                <w:rFonts w:ascii="Times New Roman" w:hAnsi="Times New Roman"/>
                <w:sz w:val="26"/>
                <w:szCs w:val="26"/>
              </w:rPr>
              <w:t>2.</w:t>
            </w:r>
          </w:p>
        </w:tc>
        <w:tc>
          <w:tcPr>
            <w:tcW w:w="5665" w:type="dxa"/>
            <w:tcBorders>
              <w:left w:val="single" w:sz="4" w:space="0" w:color="000000"/>
              <w:bottom w:val="single" w:sz="4" w:space="0" w:color="000000"/>
            </w:tcBorders>
          </w:tcPr>
          <w:p>
            <w:pPr>
              <w:pStyle w:val="Style23"/>
              <w:widowControl w:val="false"/>
              <w:spacing w:before="0" w:after="160"/>
              <w:rPr>
                <w:rFonts w:ascii="Times New Roman" w:hAnsi="Times New Roman"/>
                <w:color w:val="000000"/>
                <w:sz w:val="26"/>
                <w:szCs w:val="26"/>
              </w:rPr>
            </w:pPr>
            <w:r>
              <w:rPr>
                <w:rFonts w:ascii="Times New Roman" w:hAnsi="Times New Roman"/>
                <w:color w:val="000000"/>
                <w:sz w:val="26"/>
                <w:szCs w:val="26"/>
              </w:rPr>
              <w:t>Проведення аналізу потенційних та наявних контрагентів виконавчого комітету Покровської міської ради, щодо договорів оренди землі або майна, що перебувають в комунальній власності чи права на експлуатацію майна</w:t>
            </w:r>
          </w:p>
        </w:tc>
        <w:tc>
          <w:tcPr>
            <w:tcW w:w="1932" w:type="dxa"/>
            <w:tcBorders>
              <w:left w:val="single" w:sz="4" w:space="0" w:color="000000"/>
              <w:bottom w:val="single" w:sz="4" w:space="0" w:color="000000"/>
            </w:tcBorders>
          </w:tcPr>
          <w:p>
            <w:pPr>
              <w:pStyle w:val="Style23"/>
              <w:widowControl w:val="false"/>
              <w:spacing w:before="0" w:after="160"/>
              <w:jc w:val="center"/>
              <w:rPr>
                <w:rFonts w:ascii="Times New Roman" w:hAnsi="Times New Roman"/>
                <w:color w:val="000000"/>
                <w:sz w:val="26"/>
                <w:szCs w:val="26"/>
              </w:rPr>
            </w:pPr>
            <w:r>
              <w:rPr>
                <w:rFonts w:ascii="Times New Roman" w:hAnsi="Times New Roman"/>
                <w:color w:val="000000"/>
                <w:sz w:val="26"/>
                <w:szCs w:val="26"/>
              </w:rPr>
              <w:t>Постійно</w:t>
            </w:r>
          </w:p>
        </w:tc>
        <w:tc>
          <w:tcPr>
            <w:tcW w:w="1969" w:type="dxa"/>
            <w:tcBorders>
              <w:left w:val="single" w:sz="4" w:space="0" w:color="000000"/>
              <w:bottom w:val="single" w:sz="4" w:space="0" w:color="000000"/>
              <w:right w:val="single" w:sz="4" w:space="0" w:color="000000"/>
            </w:tcBorders>
          </w:tcPr>
          <w:p>
            <w:pPr>
              <w:pStyle w:val="Normal"/>
              <w:widowControl w:val="false"/>
              <w:spacing w:lineRule="atLeast" w:line="270" w:before="0" w:after="160"/>
              <w:jc w:val="center"/>
              <w:rPr>
                <w:rFonts w:ascii="Times New Roman" w:hAnsi="Times New Roman"/>
                <w:sz w:val="26"/>
                <w:szCs w:val="26"/>
              </w:rPr>
            </w:pPr>
            <w:r>
              <w:rPr>
                <w:rFonts w:ascii="Times New Roman" w:hAnsi="Times New Roman"/>
                <w:sz w:val="26"/>
                <w:szCs w:val="26"/>
              </w:rPr>
              <w:t>Головний спеціаліст з  кадрової роботи</w:t>
            </w:r>
          </w:p>
        </w:tc>
      </w:tr>
      <w:tr>
        <w:trPr>
          <w:trHeight w:val="1240" w:hRule="atLeast"/>
        </w:trPr>
        <w:tc>
          <w:tcPr>
            <w:tcW w:w="564" w:type="dxa"/>
            <w:gridSpan w:val="2"/>
            <w:tcBorders>
              <w:top w:val="single" w:sz="4" w:space="0" w:color="000000"/>
              <w:left w:val="single" w:sz="4" w:space="0" w:color="000000"/>
              <w:bottom w:val="single" w:sz="4" w:space="0" w:color="000000"/>
            </w:tcBorders>
          </w:tcPr>
          <w:p>
            <w:pPr>
              <w:pStyle w:val="Normal"/>
              <w:widowControl w:val="false"/>
              <w:snapToGrid w:val="false"/>
              <w:spacing w:lineRule="atLeast" w:line="270" w:before="0" w:after="160"/>
              <w:jc w:val="center"/>
              <w:textAlignment w:val="baseline"/>
              <w:rPr>
                <w:rFonts w:ascii="Times New Roman" w:hAnsi="Times New Roman"/>
                <w:sz w:val="26"/>
                <w:szCs w:val="26"/>
              </w:rPr>
            </w:pPr>
            <w:r>
              <w:rPr>
                <w:rFonts w:ascii="Times New Roman" w:hAnsi="Times New Roman"/>
                <w:sz w:val="26"/>
                <w:szCs w:val="26"/>
              </w:rPr>
              <w:t>3.</w:t>
            </w:r>
          </w:p>
        </w:tc>
        <w:tc>
          <w:tcPr>
            <w:tcW w:w="5665" w:type="dxa"/>
            <w:tcBorders>
              <w:top w:val="single" w:sz="4" w:space="0" w:color="000000"/>
              <w:left w:val="single" w:sz="4" w:space="0" w:color="000000"/>
              <w:bottom w:val="single" w:sz="4" w:space="0" w:color="000000"/>
            </w:tcBorders>
          </w:tcPr>
          <w:p>
            <w:pPr>
              <w:pStyle w:val="Style23"/>
              <w:widowControl w:val="false"/>
              <w:spacing w:before="0" w:after="160"/>
              <w:rPr>
                <w:rFonts w:ascii="Times New Roman" w:hAnsi="Times New Roman"/>
                <w:color w:val="000000"/>
                <w:sz w:val="26"/>
                <w:szCs w:val="26"/>
              </w:rPr>
            </w:pPr>
            <w:r>
              <w:rPr>
                <w:rFonts w:ascii="Times New Roman" w:hAnsi="Times New Roman"/>
                <w:color w:val="000000"/>
                <w:sz w:val="26"/>
                <w:szCs w:val="26"/>
              </w:rPr>
              <w:t>Проведення антикорупційної експертизи та візування проєктів рішень міської ради, виконавчого комітету та розпоряджень міського голови з метою виявлення причин, що призводять чи можуть призвести до вчинення корупційних і пов'язаних з корупцією правопорушень в діяльності посадових осіб</w:t>
            </w:r>
          </w:p>
        </w:tc>
        <w:tc>
          <w:tcPr>
            <w:tcW w:w="1932" w:type="dxa"/>
            <w:tcBorders>
              <w:top w:val="single" w:sz="4" w:space="0" w:color="000000"/>
              <w:left w:val="single" w:sz="4" w:space="0" w:color="000000"/>
              <w:bottom w:val="single" w:sz="4" w:space="0" w:color="000000"/>
            </w:tcBorders>
          </w:tcPr>
          <w:p>
            <w:pPr>
              <w:pStyle w:val="Style23"/>
              <w:widowControl w:val="false"/>
              <w:spacing w:before="0" w:after="160"/>
              <w:jc w:val="center"/>
              <w:rPr>
                <w:rFonts w:ascii="Times New Roman" w:hAnsi="Times New Roman"/>
                <w:color w:val="000000"/>
                <w:sz w:val="26"/>
                <w:szCs w:val="26"/>
              </w:rPr>
            </w:pPr>
            <w:r>
              <w:rPr>
                <w:rFonts w:ascii="Times New Roman" w:hAnsi="Times New Roman"/>
                <w:color w:val="000000"/>
                <w:sz w:val="26"/>
                <w:szCs w:val="26"/>
              </w:rPr>
              <w:t>Постійно</w:t>
            </w:r>
          </w:p>
        </w:tc>
        <w:tc>
          <w:tcPr>
            <w:tcW w:w="19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tLeast" w:line="270" w:before="0" w:after="160"/>
              <w:jc w:val="center"/>
              <w:rPr>
                <w:rFonts w:ascii="Times New Roman" w:hAnsi="Times New Roman"/>
                <w:sz w:val="26"/>
                <w:szCs w:val="26"/>
              </w:rPr>
            </w:pPr>
            <w:r>
              <w:rPr>
                <w:rFonts w:ascii="Times New Roman" w:hAnsi="Times New Roman"/>
                <w:sz w:val="26"/>
                <w:szCs w:val="26"/>
              </w:rPr>
              <w:t>Начальник відділу з питань запобігання та протидії корупції</w:t>
            </w:r>
          </w:p>
        </w:tc>
      </w:tr>
      <w:tr>
        <w:trPr>
          <w:trHeight w:val="1240" w:hRule="atLeast"/>
        </w:trPr>
        <w:tc>
          <w:tcPr>
            <w:tcW w:w="564" w:type="dxa"/>
            <w:gridSpan w:val="2"/>
            <w:tcBorders>
              <w:left w:val="single" w:sz="4" w:space="0" w:color="000000"/>
              <w:bottom w:val="single" w:sz="4" w:space="0" w:color="000000"/>
            </w:tcBorders>
          </w:tcPr>
          <w:p>
            <w:pPr>
              <w:pStyle w:val="Normal"/>
              <w:widowControl w:val="false"/>
              <w:snapToGrid w:val="false"/>
              <w:spacing w:lineRule="atLeast" w:line="270" w:before="0" w:after="160"/>
              <w:jc w:val="center"/>
              <w:textAlignment w:val="baseline"/>
              <w:rPr>
                <w:rFonts w:ascii="Times New Roman" w:hAnsi="Times New Roman"/>
                <w:sz w:val="26"/>
                <w:szCs w:val="26"/>
              </w:rPr>
            </w:pPr>
            <w:r>
              <w:rPr>
                <w:rFonts w:ascii="Times New Roman" w:hAnsi="Times New Roman"/>
                <w:sz w:val="26"/>
                <w:szCs w:val="26"/>
              </w:rPr>
              <w:t>4.</w:t>
            </w:r>
          </w:p>
        </w:tc>
        <w:tc>
          <w:tcPr>
            <w:tcW w:w="5665" w:type="dxa"/>
            <w:tcBorders>
              <w:left w:val="single" w:sz="4" w:space="0" w:color="000000"/>
              <w:bottom w:val="single" w:sz="4" w:space="0" w:color="000000"/>
            </w:tcBorders>
          </w:tcPr>
          <w:p>
            <w:pPr>
              <w:pStyle w:val="Style23"/>
              <w:widowControl w:val="false"/>
              <w:spacing w:before="0" w:after="160"/>
              <w:rPr>
                <w:rFonts w:ascii="Times New Roman" w:hAnsi="Times New Roman"/>
                <w:color w:val="000000"/>
                <w:sz w:val="26"/>
                <w:szCs w:val="26"/>
              </w:rPr>
            </w:pPr>
            <w:r>
              <w:rPr>
                <w:rFonts w:ascii="Times New Roman" w:hAnsi="Times New Roman"/>
                <w:color w:val="000000"/>
                <w:sz w:val="26"/>
                <w:szCs w:val="26"/>
              </w:rPr>
              <w:t>Проведення перевірок комунальних підприємств, установ та закладів, що входять до сфери управління виконавчого комітету Покровської міської ради</w:t>
            </w:r>
          </w:p>
        </w:tc>
        <w:tc>
          <w:tcPr>
            <w:tcW w:w="1932" w:type="dxa"/>
            <w:tcBorders>
              <w:left w:val="single" w:sz="4" w:space="0" w:color="000000"/>
              <w:bottom w:val="single" w:sz="4" w:space="0" w:color="000000"/>
            </w:tcBorders>
          </w:tcPr>
          <w:p>
            <w:pPr>
              <w:pStyle w:val="Style23"/>
              <w:widowControl w:val="false"/>
              <w:spacing w:before="0" w:after="160"/>
              <w:jc w:val="center"/>
              <w:rPr>
                <w:rFonts w:ascii="Times New Roman" w:hAnsi="Times New Roman"/>
                <w:color w:val="000000"/>
                <w:sz w:val="26"/>
                <w:szCs w:val="26"/>
              </w:rPr>
            </w:pPr>
            <w:r>
              <w:rPr>
                <w:rFonts w:ascii="Times New Roman" w:hAnsi="Times New Roman"/>
                <w:color w:val="000000"/>
                <w:sz w:val="26"/>
                <w:szCs w:val="26"/>
              </w:rPr>
              <w:t>Згідно графіку</w:t>
            </w:r>
          </w:p>
        </w:tc>
        <w:tc>
          <w:tcPr>
            <w:tcW w:w="1969" w:type="dxa"/>
            <w:tcBorders>
              <w:left w:val="single" w:sz="4" w:space="0" w:color="000000"/>
              <w:bottom w:val="single" w:sz="4" w:space="0" w:color="000000"/>
              <w:right w:val="single" w:sz="4" w:space="0" w:color="000000"/>
            </w:tcBorders>
          </w:tcPr>
          <w:p>
            <w:pPr>
              <w:pStyle w:val="Normal"/>
              <w:widowControl w:val="false"/>
              <w:snapToGrid w:val="false"/>
              <w:spacing w:lineRule="atLeast" w:line="270" w:before="0" w:after="160"/>
              <w:jc w:val="center"/>
              <w:rPr>
                <w:rFonts w:ascii="Times New Roman" w:hAnsi="Times New Roman"/>
                <w:sz w:val="26"/>
                <w:szCs w:val="26"/>
              </w:rPr>
            </w:pPr>
            <w:r>
              <w:rPr>
                <w:rFonts w:ascii="Times New Roman" w:hAnsi="Times New Roman"/>
                <w:sz w:val="26"/>
                <w:szCs w:val="26"/>
              </w:rPr>
              <w:t>Начальник відділу з питань запобігання та протидії корупції</w:t>
            </w:r>
          </w:p>
        </w:tc>
      </w:tr>
      <w:tr>
        <w:trPr>
          <w:trHeight w:val="1240" w:hRule="atLeast"/>
        </w:trPr>
        <w:tc>
          <w:tcPr>
            <w:tcW w:w="10130" w:type="dxa"/>
            <w:gridSpan w:val="5"/>
            <w:tcBorders>
              <w:left w:val="single" w:sz="4" w:space="0" w:color="000000"/>
              <w:bottom w:val="single" w:sz="4" w:space="0" w:color="000000"/>
              <w:right w:val="single" w:sz="4" w:space="0" w:color="000000"/>
            </w:tcBorders>
          </w:tcPr>
          <w:p>
            <w:pPr>
              <w:pStyle w:val="Style23"/>
              <w:widowControl w:val="false"/>
              <w:spacing w:before="0" w:after="160"/>
              <w:jc w:val="center"/>
              <w:rPr>
                <w:rFonts w:ascii="Times New Roman" w:hAnsi="Times New Roman"/>
                <w:color w:val="000000"/>
                <w:sz w:val="24"/>
              </w:rPr>
            </w:pPr>
            <w:r>
              <w:rPr>
                <w:rFonts w:ascii="Times New Roman" w:hAnsi="Times New Roman"/>
                <w:b/>
                <w:bCs/>
                <w:i/>
                <w:iCs/>
                <w:color w:val="000000"/>
                <w:sz w:val="26"/>
                <w:szCs w:val="26"/>
              </w:rPr>
              <w:t>Забезпечення функціонування внутрішніх каналів повідомлення про можливі факти корупційних або пов’язаних з корупцією правопорушень, інших порушень Закону України “Про запобігання корупції”</w:t>
            </w:r>
          </w:p>
        </w:tc>
      </w:tr>
      <w:tr>
        <w:trPr>
          <w:trHeight w:val="1240" w:hRule="atLeast"/>
        </w:trPr>
        <w:tc>
          <w:tcPr>
            <w:tcW w:w="564" w:type="dxa"/>
            <w:gridSpan w:val="2"/>
            <w:tcBorders>
              <w:left w:val="single" w:sz="4" w:space="0" w:color="000000"/>
              <w:bottom w:val="single" w:sz="4" w:space="0" w:color="000000"/>
            </w:tcBorders>
          </w:tcPr>
          <w:p>
            <w:pPr>
              <w:pStyle w:val="Normal"/>
              <w:widowControl w:val="false"/>
              <w:snapToGrid w:val="false"/>
              <w:spacing w:lineRule="atLeast" w:line="270" w:before="0" w:after="160"/>
              <w:jc w:val="center"/>
              <w:textAlignment w:val="baseline"/>
              <w:rPr>
                <w:rFonts w:ascii="Times New Roman" w:hAnsi="Times New Roman"/>
                <w:sz w:val="26"/>
                <w:szCs w:val="26"/>
                <w:lang w:val="en-US"/>
              </w:rPr>
            </w:pPr>
            <w:r>
              <w:rPr>
                <w:rFonts w:ascii="Times New Roman" w:hAnsi="Times New Roman"/>
                <w:sz w:val="26"/>
                <w:szCs w:val="26"/>
                <w:lang w:val="en-US"/>
              </w:rPr>
              <w:t>1.</w:t>
            </w:r>
          </w:p>
        </w:tc>
        <w:tc>
          <w:tcPr>
            <w:tcW w:w="5665" w:type="dxa"/>
            <w:tcBorders>
              <w:left w:val="single" w:sz="4" w:space="0" w:color="000000"/>
              <w:bottom w:val="single" w:sz="4" w:space="0" w:color="000000"/>
            </w:tcBorders>
          </w:tcPr>
          <w:p>
            <w:pPr>
              <w:pStyle w:val="Style23"/>
              <w:widowControl w:val="false"/>
              <w:spacing w:before="0" w:after="160"/>
              <w:rPr>
                <w:rFonts w:ascii="Times New Roman" w:hAnsi="Times New Roman"/>
                <w:color w:val="000000"/>
                <w:sz w:val="26"/>
                <w:szCs w:val="26"/>
              </w:rPr>
            </w:pPr>
            <w:r>
              <w:rPr>
                <w:rFonts w:ascii="Times New Roman" w:hAnsi="Times New Roman"/>
                <w:color w:val="000000"/>
                <w:sz w:val="26"/>
                <w:szCs w:val="26"/>
              </w:rPr>
              <w:t>Щоденний моніторинг Єдиного порталу повідомлень викривачів.</w:t>
            </w:r>
          </w:p>
        </w:tc>
        <w:tc>
          <w:tcPr>
            <w:tcW w:w="1932" w:type="dxa"/>
            <w:tcBorders>
              <w:left w:val="single" w:sz="4" w:space="0" w:color="000000"/>
              <w:bottom w:val="single" w:sz="4" w:space="0" w:color="000000"/>
            </w:tcBorders>
          </w:tcPr>
          <w:p>
            <w:pPr>
              <w:pStyle w:val="Style23"/>
              <w:widowControl w:val="false"/>
              <w:spacing w:before="0" w:after="160"/>
              <w:jc w:val="center"/>
              <w:rPr>
                <w:rFonts w:ascii="Times New Roman" w:hAnsi="Times New Roman"/>
                <w:color w:val="000000"/>
                <w:sz w:val="26"/>
                <w:szCs w:val="26"/>
              </w:rPr>
            </w:pPr>
            <w:r>
              <w:rPr>
                <w:rFonts w:ascii="Times New Roman" w:hAnsi="Times New Roman"/>
                <w:color w:val="000000"/>
                <w:sz w:val="26"/>
                <w:szCs w:val="26"/>
              </w:rPr>
              <w:t>Щоденно</w:t>
            </w:r>
          </w:p>
        </w:tc>
        <w:tc>
          <w:tcPr>
            <w:tcW w:w="1969" w:type="dxa"/>
            <w:tcBorders>
              <w:left w:val="single" w:sz="4" w:space="0" w:color="000000"/>
              <w:bottom w:val="single" w:sz="4" w:space="0" w:color="000000"/>
              <w:right w:val="single" w:sz="4" w:space="0" w:color="000000"/>
            </w:tcBorders>
          </w:tcPr>
          <w:p>
            <w:pPr>
              <w:pStyle w:val="Normal"/>
              <w:widowControl w:val="false"/>
              <w:spacing w:lineRule="atLeast" w:line="270" w:before="0" w:after="160"/>
              <w:jc w:val="center"/>
              <w:rPr>
                <w:rFonts w:ascii="Times New Roman" w:hAnsi="Times New Roman"/>
                <w:sz w:val="26"/>
                <w:szCs w:val="26"/>
              </w:rPr>
            </w:pPr>
            <w:r>
              <w:rPr>
                <w:rFonts w:ascii="Times New Roman" w:hAnsi="Times New Roman"/>
                <w:color w:val="000000"/>
                <w:sz w:val="26"/>
                <w:szCs w:val="26"/>
              </w:rPr>
              <w:t>Начальник відділу з питань запобігання та протидії корупції</w:t>
            </w:r>
          </w:p>
        </w:tc>
      </w:tr>
      <w:tr>
        <w:trPr>
          <w:trHeight w:val="1240" w:hRule="atLeast"/>
        </w:trPr>
        <w:tc>
          <w:tcPr>
            <w:tcW w:w="564" w:type="dxa"/>
            <w:gridSpan w:val="2"/>
            <w:tcBorders>
              <w:left w:val="single" w:sz="4" w:space="0" w:color="000000"/>
              <w:bottom w:val="single" w:sz="4" w:space="0" w:color="000000"/>
            </w:tcBorders>
          </w:tcPr>
          <w:p>
            <w:pPr>
              <w:pStyle w:val="Normal"/>
              <w:widowControl w:val="false"/>
              <w:snapToGrid w:val="false"/>
              <w:spacing w:lineRule="atLeast" w:line="270" w:before="0" w:after="160"/>
              <w:jc w:val="center"/>
              <w:textAlignment w:val="baseline"/>
              <w:rPr>
                <w:rFonts w:ascii="Times New Roman" w:hAnsi="Times New Roman"/>
                <w:sz w:val="26"/>
                <w:szCs w:val="26"/>
                <w:lang w:val="en-US"/>
              </w:rPr>
            </w:pPr>
            <w:r>
              <w:rPr>
                <w:rFonts w:ascii="Times New Roman" w:hAnsi="Times New Roman"/>
                <w:sz w:val="26"/>
                <w:szCs w:val="26"/>
                <w:lang w:val="en-US"/>
              </w:rPr>
              <w:t>2.</w:t>
            </w:r>
          </w:p>
        </w:tc>
        <w:tc>
          <w:tcPr>
            <w:tcW w:w="5665" w:type="dxa"/>
            <w:tcBorders>
              <w:left w:val="single" w:sz="4" w:space="0" w:color="000000"/>
              <w:bottom w:val="single" w:sz="4" w:space="0" w:color="000000"/>
            </w:tcBorders>
          </w:tcPr>
          <w:p>
            <w:pPr>
              <w:pStyle w:val="Style23"/>
              <w:widowControl w:val="false"/>
              <w:spacing w:before="0" w:after="160"/>
              <w:rPr>
                <w:rFonts w:ascii="Times New Roman" w:hAnsi="Times New Roman"/>
                <w:color w:val="000000"/>
                <w:sz w:val="26"/>
                <w:szCs w:val="26"/>
              </w:rPr>
            </w:pPr>
            <w:r>
              <w:rPr>
                <w:rFonts w:ascii="Times New Roman" w:hAnsi="Times New Roman"/>
                <w:color w:val="000000"/>
                <w:sz w:val="26"/>
                <w:szCs w:val="26"/>
              </w:rPr>
              <w:t>Перевірка повідомлень викривачів про можливі факти корупційних або пов’язаних з корупцією правопорушень, інших порушень Закону України “Про запобігання корупції”</w:t>
            </w:r>
          </w:p>
        </w:tc>
        <w:tc>
          <w:tcPr>
            <w:tcW w:w="1932" w:type="dxa"/>
            <w:tcBorders>
              <w:left w:val="single" w:sz="4" w:space="0" w:color="000000"/>
              <w:bottom w:val="single" w:sz="4" w:space="0" w:color="000000"/>
            </w:tcBorders>
          </w:tcPr>
          <w:p>
            <w:pPr>
              <w:pStyle w:val="Style23"/>
              <w:widowControl w:val="false"/>
              <w:spacing w:before="0" w:after="160"/>
              <w:jc w:val="center"/>
              <w:rPr>
                <w:rFonts w:ascii="Times New Roman" w:hAnsi="Times New Roman"/>
                <w:color w:val="000000"/>
                <w:sz w:val="24"/>
              </w:rPr>
            </w:pPr>
            <w:r>
              <w:rPr>
                <w:rFonts w:ascii="Times New Roman" w:hAnsi="Times New Roman"/>
                <w:color w:val="000000"/>
                <w:sz w:val="24"/>
              </w:rPr>
              <w:t>У разі надходження</w:t>
            </w:r>
          </w:p>
        </w:tc>
        <w:tc>
          <w:tcPr>
            <w:tcW w:w="1969" w:type="dxa"/>
            <w:tcBorders>
              <w:left w:val="single" w:sz="4" w:space="0" w:color="000000"/>
              <w:bottom w:val="single" w:sz="4" w:space="0" w:color="000000"/>
              <w:right w:val="single" w:sz="4" w:space="0" w:color="000000"/>
            </w:tcBorders>
          </w:tcPr>
          <w:p>
            <w:pPr>
              <w:pStyle w:val="Normal"/>
              <w:widowControl w:val="false"/>
              <w:spacing w:lineRule="atLeast" w:line="270" w:before="0" w:after="160"/>
              <w:jc w:val="center"/>
              <w:rPr>
                <w:rFonts w:ascii="Times New Roman" w:hAnsi="Times New Roman"/>
                <w:sz w:val="26"/>
                <w:szCs w:val="26"/>
              </w:rPr>
            </w:pPr>
            <w:r>
              <w:rPr>
                <w:rFonts w:ascii="Times New Roman" w:hAnsi="Times New Roman"/>
                <w:color w:val="000000"/>
                <w:sz w:val="26"/>
                <w:szCs w:val="26"/>
              </w:rPr>
              <w:t>Начальник відділу з питань запобігання та протидії корупції</w:t>
            </w:r>
          </w:p>
        </w:tc>
      </w:tr>
      <w:tr>
        <w:trPr>
          <w:trHeight w:val="1240" w:hRule="atLeast"/>
        </w:trPr>
        <w:tc>
          <w:tcPr>
            <w:tcW w:w="564" w:type="dxa"/>
            <w:gridSpan w:val="2"/>
            <w:tcBorders>
              <w:left w:val="single" w:sz="4" w:space="0" w:color="000000"/>
              <w:bottom w:val="single" w:sz="4" w:space="0" w:color="000000"/>
            </w:tcBorders>
          </w:tcPr>
          <w:p>
            <w:pPr>
              <w:pStyle w:val="Normal"/>
              <w:widowControl w:val="false"/>
              <w:snapToGrid w:val="false"/>
              <w:spacing w:lineRule="atLeast" w:line="270" w:before="0" w:after="160"/>
              <w:jc w:val="center"/>
              <w:textAlignment w:val="baseline"/>
              <w:rPr>
                <w:rFonts w:ascii="Times New Roman" w:hAnsi="Times New Roman"/>
                <w:sz w:val="26"/>
                <w:szCs w:val="26"/>
                <w:lang w:val="en-US"/>
              </w:rPr>
            </w:pPr>
            <w:r>
              <w:rPr>
                <w:rFonts w:ascii="Times New Roman" w:hAnsi="Times New Roman"/>
                <w:sz w:val="26"/>
                <w:szCs w:val="26"/>
                <w:lang w:val="en-US"/>
              </w:rPr>
              <w:t>3.</w:t>
            </w:r>
          </w:p>
        </w:tc>
        <w:tc>
          <w:tcPr>
            <w:tcW w:w="5665" w:type="dxa"/>
            <w:tcBorders>
              <w:left w:val="single" w:sz="4" w:space="0" w:color="000000"/>
              <w:bottom w:val="single" w:sz="4" w:space="0" w:color="000000"/>
            </w:tcBorders>
          </w:tcPr>
          <w:p>
            <w:pPr>
              <w:pStyle w:val="Style23"/>
              <w:widowControl w:val="false"/>
              <w:spacing w:before="0" w:after="160"/>
              <w:rPr>
                <w:rFonts w:ascii="Times New Roman" w:hAnsi="Times New Roman"/>
                <w:color w:val="000000"/>
                <w:sz w:val="26"/>
                <w:szCs w:val="26"/>
              </w:rPr>
            </w:pPr>
            <w:r>
              <w:rPr>
                <w:rFonts w:ascii="Times New Roman" w:hAnsi="Times New Roman"/>
                <w:color w:val="000000"/>
                <w:sz w:val="26"/>
                <w:szCs w:val="26"/>
              </w:rPr>
              <w:t>Надання методичної допомоги, консультації щодо здійснення повідомлень та захисту викривачів</w:t>
            </w:r>
          </w:p>
        </w:tc>
        <w:tc>
          <w:tcPr>
            <w:tcW w:w="1932" w:type="dxa"/>
            <w:tcBorders>
              <w:left w:val="single" w:sz="4" w:space="0" w:color="000000"/>
              <w:bottom w:val="single" w:sz="4" w:space="0" w:color="000000"/>
            </w:tcBorders>
          </w:tcPr>
          <w:p>
            <w:pPr>
              <w:pStyle w:val="Style23"/>
              <w:widowControl w:val="false"/>
              <w:spacing w:before="0" w:after="160"/>
              <w:jc w:val="center"/>
              <w:rPr>
                <w:rFonts w:ascii="Times New Roman" w:hAnsi="Times New Roman"/>
                <w:color w:val="000000"/>
                <w:sz w:val="24"/>
              </w:rPr>
            </w:pPr>
            <w:r>
              <w:rPr>
                <w:rFonts w:ascii="Times New Roman" w:hAnsi="Times New Roman"/>
                <w:color w:val="000000"/>
                <w:sz w:val="24"/>
              </w:rPr>
              <w:t>Постійно протягом року у разі надходження такого звернення</w:t>
            </w:r>
          </w:p>
        </w:tc>
        <w:tc>
          <w:tcPr>
            <w:tcW w:w="1969" w:type="dxa"/>
            <w:tcBorders>
              <w:left w:val="single" w:sz="4" w:space="0" w:color="000000"/>
              <w:bottom w:val="single" w:sz="4" w:space="0" w:color="000000"/>
              <w:right w:val="single" w:sz="4" w:space="0" w:color="000000"/>
            </w:tcBorders>
          </w:tcPr>
          <w:p>
            <w:pPr>
              <w:pStyle w:val="Normal"/>
              <w:widowControl w:val="false"/>
              <w:spacing w:lineRule="atLeast" w:line="270" w:before="0" w:after="160"/>
              <w:jc w:val="center"/>
              <w:rPr>
                <w:rFonts w:ascii="Times New Roman" w:hAnsi="Times New Roman"/>
                <w:sz w:val="26"/>
                <w:szCs w:val="26"/>
              </w:rPr>
            </w:pPr>
            <w:r>
              <w:rPr>
                <w:rFonts w:ascii="Times New Roman" w:hAnsi="Times New Roman"/>
                <w:color w:val="000000"/>
                <w:sz w:val="26"/>
                <w:szCs w:val="26"/>
              </w:rPr>
              <w:t>Начальник відділу з питань запобігання та протидії корупції</w:t>
            </w:r>
          </w:p>
        </w:tc>
      </w:tr>
      <w:tr>
        <w:trPr>
          <w:trHeight w:val="505" w:hRule="atLeast"/>
        </w:trPr>
        <w:tc>
          <w:tcPr>
            <w:tcW w:w="10130" w:type="dxa"/>
            <w:gridSpan w:val="5"/>
            <w:tcBorders>
              <w:left w:val="single" w:sz="4" w:space="0" w:color="000000"/>
              <w:bottom w:val="single" w:sz="4" w:space="0" w:color="000000"/>
              <w:right w:val="single" w:sz="4" w:space="0" w:color="000000"/>
            </w:tcBorders>
          </w:tcPr>
          <w:p>
            <w:pPr>
              <w:pStyle w:val="Normal"/>
              <w:widowControl w:val="false"/>
              <w:spacing w:lineRule="atLeast" w:line="270" w:before="0" w:after="160"/>
              <w:jc w:val="center"/>
              <w:textAlignment w:val="baseline"/>
              <w:rPr>
                <w:rFonts w:ascii="Times New Roman" w:hAnsi="Times New Roman"/>
                <w:sz w:val="26"/>
                <w:szCs w:val="26"/>
              </w:rPr>
            </w:pPr>
            <w:r>
              <w:rPr>
                <w:rFonts w:ascii="Times New Roman" w:hAnsi="Times New Roman"/>
                <w:b/>
                <w:bCs/>
                <w:sz w:val="26"/>
                <w:szCs w:val="26"/>
              </w:rPr>
              <w:t xml:space="preserve">V. </w:t>
            </w:r>
            <w:r>
              <w:rPr>
                <w:rFonts w:ascii="Times New Roman" w:hAnsi="Times New Roman"/>
                <w:b/>
                <w:bCs/>
                <w:color w:val="000000"/>
                <w:sz w:val="26"/>
                <w:szCs w:val="26"/>
              </w:rPr>
              <w:t>С</w:t>
            </w:r>
            <w:r>
              <w:rPr>
                <w:rFonts w:ascii="Times New Roman" w:hAnsi="Times New Roman"/>
                <w:b/>
                <w:color w:val="000000"/>
                <w:sz w:val="26"/>
                <w:szCs w:val="26"/>
              </w:rPr>
              <w:t>півпраця з громадськістю та міжнародними організаціями щодо здійснення антикорупційних заходів</w:t>
            </w:r>
          </w:p>
        </w:tc>
      </w:tr>
      <w:tr>
        <w:trPr>
          <w:trHeight w:val="333" w:hRule="atLeast"/>
        </w:trPr>
        <w:tc>
          <w:tcPr>
            <w:tcW w:w="10130" w:type="dxa"/>
            <w:gridSpan w:val="5"/>
            <w:tcBorders>
              <w:left w:val="single" w:sz="4" w:space="0" w:color="000000"/>
              <w:bottom w:val="single" w:sz="4" w:space="0" w:color="000000"/>
              <w:right w:val="single" w:sz="4" w:space="0" w:color="000000"/>
            </w:tcBorders>
          </w:tcPr>
          <w:p>
            <w:pPr>
              <w:pStyle w:val="Style23"/>
              <w:widowControl w:val="false"/>
              <w:spacing w:before="0" w:after="160"/>
              <w:rPr>
                <w:rFonts w:ascii="Times New Roman" w:hAnsi="Times New Roman"/>
                <w:b/>
                <w:b/>
                <w:bCs/>
                <w:i/>
                <w:i/>
                <w:iCs/>
                <w:color w:val="000000"/>
                <w:sz w:val="26"/>
                <w:szCs w:val="26"/>
              </w:rPr>
            </w:pPr>
            <w:r>
              <w:rPr>
                <w:rFonts w:ascii="Times New Roman" w:hAnsi="Times New Roman"/>
                <w:b/>
                <w:bCs/>
                <w:i/>
                <w:iCs/>
                <w:color w:val="000000"/>
                <w:sz w:val="26"/>
                <w:szCs w:val="26"/>
              </w:rPr>
              <w:t>Забезпечення виконання вимог Закону України «Про доступ до публічної інформації»</w:t>
            </w:r>
          </w:p>
        </w:tc>
      </w:tr>
      <w:tr>
        <w:trPr>
          <w:trHeight w:val="1718" w:hRule="atLeast"/>
        </w:trPr>
        <w:tc>
          <w:tcPr>
            <w:tcW w:w="564" w:type="dxa"/>
            <w:gridSpan w:val="2"/>
            <w:tcBorders>
              <w:top w:val="single" w:sz="4" w:space="0" w:color="000000"/>
              <w:left w:val="single" w:sz="4" w:space="0" w:color="000000"/>
              <w:bottom w:val="single" w:sz="4" w:space="0" w:color="000000"/>
            </w:tcBorders>
          </w:tcPr>
          <w:p>
            <w:pPr>
              <w:pStyle w:val="Normal"/>
              <w:widowControl w:val="false"/>
              <w:snapToGrid w:val="false"/>
              <w:spacing w:lineRule="atLeast" w:line="270" w:before="0" w:after="160"/>
              <w:jc w:val="center"/>
              <w:textAlignment w:val="baseline"/>
              <w:rPr>
                <w:rFonts w:ascii="Times New Roman" w:hAnsi="Times New Roman"/>
                <w:sz w:val="26"/>
                <w:szCs w:val="26"/>
              </w:rPr>
            </w:pPr>
            <w:r>
              <w:rPr>
                <w:rFonts w:ascii="Times New Roman" w:hAnsi="Times New Roman"/>
                <w:sz w:val="26"/>
                <w:szCs w:val="26"/>
              </w:rPr>
              <w:t>1.</w:t>
            </w:r>
          </w:p>
        </w:tc>
        <w:tc>
          <w:tcPr>
            <w:tcW w:w="5665" w:type="dxa"/>
            <w:tcBorders>
              <w:top w:val="single" w:sz="4" w:space="0" w:color="000000"/>
              <w:left w:val="single" w:sz="4" w:space="0" w:color="000000"/>
              <w:bottom w:val="single" w:sz="4" w:space="0" w:color="000000"/>
            </w:tcBorders>
          </w:tcPr>
          <w:p>
            <w:pPr>
              <w:pStyle w:val="Style23"/>
              <w:widowControl w:val="false"/>
              <w:spacing w:before="0" w:after="160"/>
              <w:rPr>
                <w:rFonts w:ascii="Times New Roman" w:hAnsi="Times New Roman"/>
                <w:color w:val="000000"/>
                <w:sz w:val="26"/>
                <w:szCs w:val="26"/>
              </w:rPr>
            </w:pPr>
            <w:r>
              <w:rPr>
                <w:rFonts w:ascii="Times New Roman" w:hAnsi="Times New Roman"/>
                <w:color w:val="000000"/>
                <w:sz w:val="26"/>
                <w:szCs w:val="26"/>
              </w:rPr>
              <w:t>Розміщення та оновлення інформації з питань запобігання корупції на офіційному вебсайті Покровської міської ради</w:t>
            </w:r>
          </w:p>
        </w:tc>
        <w:tc>
          <w:tcPr>
            <w:tcW w:w="1932" w:type="dxa"/>
            <w:tcBorders>
              <w:top w:val="single" w:sz="4" w:space="0" w:color="000000"/>
              <w:left w:val="single" w:sz="4" w:space="0" w:color="000000"/>
              <w:bottom w:val="single" w:sz="4" w:space="0" w:color="000000"/>
            </w:tcBorders>
          </w:tcPr>
          <w:p>
            <w:pPr>
              <w:pStyle w:val="Style23"/>
              <w:widowControl w:val="false"/>
              <w:spacing w:before="0" w:after="160"/>
              <w:jc w:val="center"/>
              <w:rPr>
                <w:rFonts w:ascii="Times New Roman" w:hAnsi="Times New Roman"/>
                <w:color w:val="000000"/>
                <w:sz w:val="26"/>
                <w:szCs w:val="26"/>
              </w:rPr>
            </w:pPr>
            <w:r>
              <w:rPr>
                <w:rFonts w:ascii="Times New Roman" w:hAnsi="Times New Roman"/>
                <w:color w:val="000000"/>
                <w:sz w:val="26"/>
                <w:szCs w:val="26"/>
              </w:rPr>
              <w:t>При необхідності</w:t>
            </w:r>
          </w:p>
        </w:tc>
        <w:tc>
          <w:tcPr>
            <w:tcW w:w="1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70" w:before="0" w:after="160"/>
              <w:jc w:val="center"/>
              <w:rPr>
                <w:rFonts w:ascii="Times New Roman" w:hAnsi="Times New Roman"/>
                <w:sz w:val="26"/>
                <w:szCs w:val="26"/>
              </w:rPr>
            </w:pPr>
            <w:r>
              <w:rPr>
                <w:rFonts w:ascii="Times New Roman" w:hAnsi="Times New Roman"/>
                <w:sz w:val="26"/>
                <w:szCs w:val="26"/>
              </w:rPr>
              <w:t>Начальник відділу з питань запобігання та протидії корупції</w:t>
            </w:r>
          </w:p>
        </w:tc>
      </w:tr>
      <w:tr>
        <w:trPr>
          <w:trHeight w:val="1718" w:hRule="atLeast"/>
        </w:trPr>
        <w:tc>
          <w:tcPr>
            <w:tcW w:w="564" w:type="dxa"/>
            <w:gridSpan w:val="2"/>
            <w:tcBorders>
              <w:left w:val="single" w:sz="4" w:space="0" w:color="000000"/>
              <w:bottom w:val="single" w:sz="4" w:space="0" w:color="000000"/>
            </w:tcBorders>
          </w:tcPr>
          <w:p>
            <w:pPr>
              <w:pStyle w:val="Normal"/>
              <w:widowControl w:val="false"/>
              <w:snapToGrid w:val="false"/>
              <w:spacing w:lineRule="atLeast" w:line="270" w:before="0" w:after="160"/>
              <w:jc w:val="center"/>
              <w:textAlignment w:val="baseline"/>
              <w:rPr>
                <w:rFonts w:ascii="Times New Roman" w:hAnsi="Times New Roman"/>
                <w:sz w:val="26"/>
                <w:szCs w:val="26"/>
              </w:rPr>
            </w:pPr>
            <w:r>
              <w:rPr>
                <w:rFonts w:ascii="Times New Roman" w:hAnsi="Times New Roman"/>
                <w:sz w:val="26"/>
                <w:szCs w:val="26"/>
              </w:rPr>
              <w:t>2.</w:t>
            </w:r>
          </w:p>
        </w:tc>
        <w:tc>
          <w:tcPr>
            <w:tcW w:w="5665" w:type="dxa"/>
            <w:tcBorders>
              <w:left w:val="single" w:sz="4" w:space="0" w:color="000000"/>
              <w:bottom w:val="single" w:sz="4" w:space="0" w:color="000000"/>
            </w:tcBorders>
          </w:tcPr>
          <w:p>
            <w:pPr>
              <w:pStyle w:val="Normal"/>
              <w:widowControl w:val="false"/>
              <w:spacing w:lineRule="atLeast" w:line="270" w:before="0" w:after="160"/>
              <w:jc w:val="both"/>
              <w:rPr>
                <w:rFonts w:ascii="Times New Roman" w:hAnsi="Times New Roman"/>
                <w:sz w:val="26"/>
                <w:szCs w:val="26"/>
              </w:rPr>
            </w:pPr>
            <w:r>
              <w:rPr>
                <w:rFonts w:ascii="Times New Roman" w:hAnsi="Times New Roman"/>
                <w:sz w:val="26"/>
                <w:szCs w:val="26"/>
              </w:rPr>
              <w:t>Розроблення та затвердження Плану заходів щодо запобігання  корупційним правопорушенням та правопорушенням,  пов'язаним з корупцією у Покровській  міській раді та її виконавчому комітеті на 2026 рік</w:t>
            </w:r>
          </w:p>
        </w:tc>
        <w:tc>
          <w:tcPr>
            <w:tcW w:w="1932" w:type="dxa"/>
            <w:tcBorders>
              <w:left w:val="single" w:sz="4" w:space="0" w:color="000000"/>
              <w:bottom w:val="single" w:sz="4" w:space="0" w:color="000000"/>
            </w:tcBorders>
          </w:tcPr>
          <w:p>
            <w:pPr>
              <w:pStyle w:val="Normal"/>
              <w:widowControl w:val="false"/>
              <w:spacing w:lineRule="atLeast" w:line="270" w:before="0" w:after="46"/>
              <w:jc w:val="center"/>
              <w:textAlignment w:val="baseline"/>
              <w:rPr>
                <w:rFonts w:ascii="Times New Roman" w:hAnsi="Times New Roman"/>
                <w:sz w:val="26"/>
                <w:szCs w:val="26"/>
              </w:rPr>
            </w:pPr>
            <w:r>
              <w:rPr>
                <w:rFonts w:ascii="Times New Roman" w:hAnsi="Times New Roman"/>
                <w:sz w:val="26"/>
                <w:szCs w:val="26"/>
              </w:rPr>
              <w:t>Грудень</w:t>
            </w:r>
          </w:p>
          <w:p>
            <w:pPr>
              <w:pStyle w:val="Normal"/>
              <w:widowControl w:val="false"/>
              <w:spacing w:lineRule="atLeast" w:line="270" w:before="0" w:after="160"/>
              <w:jc w:val="center"/>
              <w:textAlignment w:val="baseline"/>
              <w:rPr>
                <w:rFonts w:ascii="Times New Roman" w:hAnsi="Times New Roman"/>
                <w:sz w:val="26"/>
                <w:szCs w:val="26"/>
              </w:rPr>
            </w:pPr>
            <w:r>
              <w:rPr>
                <w:rFonts w:ascii="Times New Roman" w:hAnsi="Times New Roman"/>
                <w:sz w:val="26"/>
                <w:szCs w:val="26"/>
              </w:rPr>
              <w:t>2025 року</w:t>
            </w:r>
          </w:p>
        </w:tc>
        <w:tc>
          <w:tcPr>
            <w:tcW w:w="1969" w:type="dxa"/>
            <w:tcBorders>
              <w:left w:val="single" w:sz="4" w:space="0" w:color="000000"/>
              <w:bottom w:val="single" w:sz="4" w:space="0" w:color="000000"/>
              <w:right w:val="single" w:sz="4" w:space="0" w:color="000000"/>
            </w:tcBorders>
          </w:tcPr>
          <w:p>
            <w:pPr>
              <w:pStyle w:val="Normal"/>
              <w:widowControl w:val="false"/>
              <w:spacing w:lineRule="atLeast" w:line="270" w:before="0" w:after="160"/>
              <w:jc w:val="center"/>
              <w:rPr>
                <w:rFonts w:ascii="Times New Roman" w:hAnsi="Times New Roman"/>
                <w:sz w:val="26"/>
                <w:szCs w:val="26"/>
              </w:rPr>
            </w:pPr>
            <w:r>
              <w:rPr>
                <w:rFonts w:ascii="Times New Roman" w:hAnsi="Times New Roman"/>
                <w:sz w:val="26"/>
                <w:szCs w:val="26"/>
              </w:rPr>
              <w:t>Начальник відділу з питань запобігання та протидії корупції</w:t>
            </w:r>
          </w:p>
        </w:tc>
      </w:tr>
    </w:tbl>
    <w:p>
      <w:pPr>
        <w:pStyle w:val="Normal"/>
        <w:spacing w:lineRule="auto" w:line="240" w:before="0" w:after="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t xml:space="preserve">Начальник відділу </w:t>
      </w:r>
    </w:p>
    <w:p>
      <w:pPr>
        <w:pStyle w:val="Normal"/>
        <w:spacing w:lineRule="auto" w:line="240" w:before="0" w:after="0"/>
        <w:jc w:val="both"/>
        <w:rPr/>
      </w:pPr>
      <w:r>
        <w:rPr>
          <w:rFonts w:eastAsia="Times New Roman" w:cs="Times New Roman" w:ascii="Times New Roman" w:hAnsi="Times New Roman"/>
          <w:kern w:val="2"/>
          <w:sz w:val="28"/>
          <w:szCs w:val="28"/>
          <w:lang w:eastAsia="ru-RU"/>
        </w:rPr>
        <w:t>з питань запобігання та протидії корупції                                     Тетяна ГОРЧАКОВА</w:t>
      </w:r>
    </w:p>
    <w:p>
      <w:pPr>
        <w:pStyle w:val="Normal"/>
        <w:spacing w:lineRule="auto" w:line="240" w:before="0" w:after="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hd w:val="clear" w:color="auto" w:fill="FFFFFF"/>
        <w:spacing w:lineRule="atLeast" w:line="240" w:before="0" w:after="0"/>
        <w:rPr/>
      </w:pPr>
      <w:r>
        <w:rPr>
          <w:rFonts w:eastAsia="Times New Roman" w:cs="Times New Roman"/>
          <w:spacing w:val="-1"/>
          <w:sz w:val="28"/>
          <w:szCs w:val="28"/>
        </w:rPr>
        <w:t xml:space="preserve"> </w:t>
      </w:r>
      <w:r>
        <w:rPr>
          <w:rFonts w:eastAsia="Times New Roman" w:cs="Times New Roman" w:ascii="Times New Roman" w:hAnsi="Times New Roman"/>
          <w:spacing w:val="-1"/>
          <w:sz w:val="28"/>
          <w:szCs w:val="28"/>
        </w:rPr>
        <w:t xml:space="preserve">                                                                                                        </w:t>
      </w:r>
    </w:p>
    <w:p>
      <w:pPr>
        <w:pStyle w:val="Normal"/>
        <w:shd w:val="clear" w:color="auto" w:fill="FFFFFF"/>
        <w:spacing w:lineRule="atLeast" w:line="240" w:before="0" w:after="0"/>
        <w:rPr>
          <w:rFonts w:ascii="Times New Roman" w:hAnsi="Times New Roman" w:eastAsia="Times New Roman" w:cs="Times New Roman"/>
          <w:spacing w:val="-1"/>
          <w:sz w:val="28"/>
          <w:szCs w:val="28"/>
        </w:rPr>
      </w:pPr>
      <w:r>
        <w:rPr/>
      </w:r>
    </w:p>
    <w:p>
      <w:pPr>
        <w:pStyle w:val="Normal"/>
        <w:shd w:val="clear" w:color="auto" w:fill="FFFFFF"/>
        <w:spacing w:lineRule="atLeast" w:line="240" w:before="0" w:after="0"/>
        <w:rPr>
          <w:rFonts w:ascii="Times New Roman" w:hAnsi="Times New Roman" w:eastAsia="Times New Roman" w:cs="Times New Roman"/>
          <w:spacing w:val="-1"/>
          <w:sz w:val="28"/>
          <w:szCs w:val="28"/>
        </w:rPr>
      </w:pPr>
      <w:r>
        <w:rPr/>
      </w:r>
    </w:p>
    <w:p>
      <w:pPr>
        <w:pStyle w:val="Normal"/>
        <w:shd w:val="clear" w:color="auto" w:fill="FFFFFF"/>
        <w:spacing w:lineRule="atLeast" w:line="240" w:before="0" w:after="0"/>
        <w:rPr/>
      </w:pPr>
      <w:r>
        <w:rPr>
          <w:rFonts w:eastAsia="Times New Roman" w:cs="Times New Roman" w:ascii="Times New Roman" w:hAnsi="Times New Roman"/>
          <w:spacing w:val="-1"/>
          <w:sz w:val="28"/>
          <w:szCs w:val="28"/>
        </w:rPr>
        <w:tab/>
        <w:tab/>
        <w:tab/>
        <w:tab/>
        <w:tab/>
        <w:tab/>
        <w:tab/>
        <w:tab/>
        <w:t xml:space="preserve">          </w:t>
      </w:r>
      <w:r>
        <w:rPr>
          <w:rFonts w:ascii="Times New Roman" w:hAnsi="Times New Roman"/>
          <w:spacing w:val="-1"/>
          <w:sz w:val="28"/>
          <w:szCs w:val="28"/>
        </w:rPr>
        <w:t xml:space="preserve">Додаток </w:t>
      </w:r>
    </w:p>
    <w:p>
      <w:pPr>
        <w:pStyle w:val="Normal"/>
        <w:shd w:val="clear" w:color="auto" w:fill="FFFFFF"/>
        <w:spacing w:lineRule="atLeast" w:line="240"/>
        <w:rPr>
          <w:rFonts w:ascii="Times New Roman" w:hAnsi="Times New Roman"/>
          <w:sz w:val="28"/>
          <w:szCs w:val="28"/>
        </w:rPr>
      </w:pPr>
      <w:r>
        <w:rPr>
          <w:rFonts w:eastAsia="Times New Roman" w:cs="Times New Roman" w:ascii="Times New Roman" w:hAnsi="Times New Roman"/>
          <w:spacing w:val="-1"/>
          <w:sz w:val="28"/>
          <w:szCs w:val="28"/>
        </w:rPr>
        <w:t xml:space="preserve">                                                                                    </w:t>
      </w:r>
      <w:r>
        <w:rPr>
          <w:rFonts w:ascii="Times New Roman" w:hAnsi="Times New Roman"/>
          <w:spacing w:val="-1"/>
          <w:sz w:val="28"/>
          <w:szCs w:val="28"/>
        </w:rPr>
        <w:t xml:space="preserve">до розпорядження </w:t>
      </w:r>
      <w:r>
        <w:rPr>
          <w:rFonts w:ascii="Times New Roman" w:hAnsi="Times New Roman"/>
          <w:spacing w:val="-1"/>
          <w:sz w:val="28"/>
          <w:szCs w:val="28"/>
        </w:rPr>
        <w:t>міського голови</w:t>
      </w:r>
    </w:p>
    <w:p>
      <w:pPr>
        <w:pStyle w:val="Normal"/>
        <w:shd w:val="clear" w:color="auto" w:fill="FFFFFF"/>
        <w:spacing w:lineRule="atLeast" w:line="240"/>
        <w:jc w:val="right"/>
        <w:rPr>
          <w:rFonts w:ascii="Times New Roman" w:hAnsi="Times New Roman"/>
          <w:sz w:val="28"/>
          <w:szCs w:val="28"/>
        </w:rPr>
      </w:pP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pacing w:val="-1"/>
          <w:sz w:val="28"/>
          <w:szCs w:val="28"/>
        </w:rPr>
        <w:t>19.12.2024</w:t>
      </w:r>
      <w:r>
        <w:rPr>
          <w:rFonts w:eastAsia="Times New Roman" w:cs="Times New Roman" w:ascii="Times New Roman" w:hAnsi="Times New Roman"/>
          <w:spacing w:val="-1"/>
          <w:kern w:val="2"/>
          <w:sz w:val="28"/>
          <w:szCs w:val="28"/>
        </w:rPr>
        <w:t>№</w:t>
      </w:r>
      <w:r>
        <w:rPr>
          <w:rFonts w:eastAsia="Times New Roman" w:cs="Times New Roman" w:ascii="Times New Roman" w:hAnsi="Times New Roman"/>
          <w:color w:val="000000"/>
          <w:spacing w:val="-1"/>
          <w:kern w:val="2"/>
          <w:sz w:val="28"/>
          <w:szCs w:val="28"/>
          <w:lang w:eastAsia="uk-UA"/>
        </w:rPr>
        <w:t>Р-179/06-34-24</w:t>
      </w:r>
      <w:r>
        <w:rPr>
          <w:rFonts w:eastAsia="Times New Roman" w:cs="Times New Roman" w:ascii="Times New Roman" w:hAnsi="Times New Roman"/>
          <w:spacing w:val="-1"/>
          <w:kern w:val="2"/>
          <w:sz w:val="28"/>
          <w:szCs w:val="28"/>
        </w:rPr>
        <w:t xml:space="preserve"> </w:t>
      </w:r>
    </w:p>
    <w:p>
      <w:pPr>
        <w:pStyle w:val="Normal"/>
        <w:shd w:val="clear" w:color="auto" w:fill="FFFFFF"/>
        <w:spacing w:lineRule="atLeast" w:line="240"/>
        <w:rPr>
          <w:rFonts w:ascii="Times New Roman" w:hAnsi="Times New Roman"/>
          <w:spacing w:val="-1"/>
          <w:sz w:val="28"/>
          <w:szCs w:val="28"/>
        </w:rPr>
      </w:pPr>
      <w:r>
        <w:rPr>
          <w:rFonts w:ascii="Times New Roman" w:hAnsi="Times New Roman"/>
          <w:spacing w:val="-1"/>
          <w:sz w:val="28"/>
          <w:szCs w:val="28"/>
        </w:rPr>
      </w:r>
    </w:p>
    <w:p>
      <w:pPr>
        <w:pStyle w:val="Normal"/>
        <w:shd w:val="clear" w:color="auto" w:fill="FFFFFF"/>
        <w:spacing w:lineRule="atLeast" w:line="240" w:before="0" w:after="46"/>
        <w:jc w:val="center"/>
        <w:rPr>
          <w:rFonts w:ascii="Times New Roman" w:hAnsi="Times New Roman"/>
          <w:spacing w:val="-1"/>
          <w:sz w:val="28"/>
          <w:szCs w:val="28"/>
        </w:rPr>
      </w:pPr>
      <w:r>
        <w:rPr>
          <w:rFonts w:ascii="Times New Roman" w:hAnsi="Times New Roman"/>
          <w:spacing w:val="-1"/>
          <w:sz w:val="28"/>
          <w:szCs w:val="28"/>
        </w:rPr>
        <w:t xml:space="preserve">Інформація  про стан виконання Плану заходів щодо запобігання </w:t>
      </w:r>
    </w:p>
    <w:p>
      <w:pPr>
        <w:pStyle w:val="Normal"/>
        <w:shd w:val="clear" w:color="auto" w:fill="FFFFFF"/>
        <w:spacing w:lineRule="atLeast" w:line="240" w:before="0" w:after="46"/>
        <w:jc w:val="center"/>
        <w:rPr>
          <w:rFonts w:ascii="Times New Roman" w:hAnsi="Times New Roman"/>
          <w:sz w:val="28"/>
          <w:szCs w:val="28"/>
        </w:rPr>
      </w:pPr>
      <w:r>
        <w:rPr>
          <w:rFonts w:ascii="Times New Roman" w:hAnsi="Times New Roman"/>
          <w:spacing w:val="-1"/>
          <w:sz w:val="28"/>
          <w:szCs w:val="28"/>
        </w:rPr>
        <w:t>корупційним правопорушенням та правопорушенням, пов'язаним з корупцією</w:t>
      </w:r>
      <w:r>
        <w:rPr>
          <w:rFonts w:ascii="Times New Roman" w:hAnsi="Times New Roman"/>
          <w:sz w:val="28"/>
          <w:szCs w:val="28"/>
        </w:rPr>
        <w:t xml:space="preserve"> на 2025 рік у </w:t>
      </w:r>
      <w:r>
        <w:rPr>
          <w:rFonts w:ascii="Times New Roman" w:hAnsi="Times New Roman"/>
          <w:spacing w:val="-1"/>
          <w:sz w:val="28"/>
          <w:szCs w:val="28"/>
        </w:rPr>
        <w:t xml:space="preserve">_________________________*  </w:t>
      </w:r>
      <w:r>
        <w:rPr>
          <w:rFonts w:ascii="Times New Roman" w:hAnsi="Times New Roman"/>
          <w:spacing w:val="-1"/>
          <w:sz w:val="28"/>
          <w:szCs w:val="28"/>
          <w:u w:val="single"/>
        </w:rPr>
        <w:t xml:space="preserve"> за           квартал 2025 року.</w:t>
      </w:r>
    </w:p>
    <w:p>
      <w:pPr>
        <w:pStyle w:val="Normal"/>
        <w:shd w:val="clear" w:color="auto" w:fill="FFFFFF"/>
        <w:spacing w:lineRule="atLeast" w:line="240"/>
        <w:rPr>
          <w:rFonts w:ascii="Times New Roman" w:hAnsi="Times New Roman"/>
          <w:spacing w:val="-1"/>
          <w:sz w:val="28"/>
          <w:szCs w:val="28"/>
        </w:rPr>
      </w:pPr>
      <w:r>
        <w:rPr>
          <w:rFonts w:ascii="Times New Roman" w:hAnsi="Times New Roman"/>
          <w:spacing w:val="-1"/>
          <w:sz w:val="28"/>
          <w:szCs w:val="28"/>
        </w:rPr>
      </w:r>
    </w:p>
    <w:tbl>
      <w:tblPr>
        <w:tblW w:w="10067" w:type="dxa"/>
        <w:jc w:val="left"/>
        <w:tblInd w:w="-105" w:type="dxa"/>
        <w:tblLayout w:type="fixed"/>
        <w:tblCellMar>
          <w:top w:w="0" w:type="dxa"/>
          <w:left w:w="108" w:type="dxa"/>
          <w:bottom w:w="0" w:type="dxa"/>
          <w:right w:w="108" w:type="dxa"/>
        </w:tblCellMar>
        <w:tblLook w:firstRow="0" w:noVBand="0" w:lastRow="0" w:firstColumn="0" w:lastColumn="0" w:noHBand="0" w:val="0000"/>
      </w:tblPr>
      <w:tblGrid>
        <w:gridCol w:w="547"/>
        <w:gridCol w:w="2470"/>
        <w:gridCol w:w="1965"/>
        <w:gridCol w:w="2549"/>
        <w:gridCol w:w="2536"/>
      </w:tblGrid>
      <w:tr>
        <w:trPr>
          <w:trHeight w:val="820" w:hRule="atLeast"/>
        </w:trPr>
        <w:tc>
          <w:tcPr>
            <w:tcW w:w="547" w:type="dxa"/>
            <w:tcBorders>
              <w:top w:val="single" w:sz="4" w:space="0" w:color="000000"/>
              <w:left w:val="single" w:sz="4" w:space="0" w:color="000000"/>
              <w:bottom w:val="single" w:sz="4" w:space="0" w:color="000000"/>
            </w:tcBorders>
            <w:vAlign w:val="center"/>
          </w:tcPr>
          <w:p>
            <w:pPr>
              <w:pStyle w:val="Normal"/>
              <w:widowControl w:val="false"/>
              <w:spacing w:lineRule="atLeast" w:line="270"/>
              <w:jc w:val="center"/>
              <w:textAlignment w:val="baseline"/>
              <w:rPr>
                <w:rFonts w:ascii="Times New Roman" w:hAnsi="Times New Roman"/>
                <w:bCs/>
                <w:sz w:val="28"/>
                <w:szCs w:val="28"/>
              </w:rPr>
            </w:pPr>
            <w:r>
              <w:rPr>
                <w:rFonts w:ascii="Times New Roman" w:hAnsi="Times New Roman"/>
                <w:bCs/>
                <w:sz w:val="28"/>
                <w:szCs w:val="28"/>
              </w:rPr>
              <w:t>№</w:t>
            </w:r>
          </w:p>
          <w:p>
            <w:pPr>
              <w:pStyle w:val="Normal"/>
              <w:widowControl w:val="false"/>
              <w:spacing w:lineRule="atLeast" w:line="270" w:before="0" w:after="160"/>
              <w:jc w:val="center"/>
              <w:textAlignment w:val="baseline"/>
              <w:rPr>
                <w:rFonts w:ascii="Times New Roman" w:hAnsi="Times New Roman"/>
                <w:bCs/>
                <w:sz w:val="28"/>
                <w:szCs w:val="28"/>
              </w:rPr>
            </w:pPr>
            <w:r>
              <w:rPr>
                <w:rFonts w:ascii="Times New Roman" w:hAnsi="Times New Roman"/>
                <w:bCs/>
                <w:sz w:val="28"/>
                <w:szCs w:val="28"/>
              </w:rPr>
              <w:t>з/п</w:t>
            </w:r>
          </w:p>
        </w:tc>
        <w:tc>
          <w:tcPr>
            <w:tcW w:w="2470" w:type="dxa"/>
            <w:tcBorders>
              <w:top w:val="single" w:sz="4" w:space="0" w:color="000000"/>
              <w:left w:val="single" w:sz="4" w:space="0" w:color="000000"/>
              <w:bottom w:val="single" w:sz="4" w:space="0" w:color="000000"/>
            </w:tcBorders>
            <w:vAlign w:val="center"/>
          </w:tcPr>
          <w:p>
            <w:pPr>
              <w:pStyle w:val="Normal"/>
              <w:widowControl w:val="false"/>
              <w:spacing w:lineRule="atLeast" w:line="270" w:before="0" w:after="160"/>
              <w:jc w:val="center"/>
              <w:textAlignment w:val="baseline"/>
              <w:rPr>
                <w:rFonts w:ascii="Times New Roman" w:hAnsi="Times New Roman"/>
                <w:bCs/>
                <w:sz w:val="28"/>
                <w:szCs w:val="28"/>
              </w:rPr>
            </w:pPr>
            <w:r>
              <w:rPr>
                <w:rFonts w:ascii="Times New Roman" w:hAnsi="Times New Roman"/>
                <w:bCs/>
                <w:sz w:val="28"/>
                <w:szCs w:val="28"/>
              </w:rPr>
              <w:t>Заплановані заходи</w:t>
            </w:r>
          </w:p>
        </w:tc>
        <w:tc>
          <w:tcPr>
            <w:tcW w:w="1965" w:type="dxa"/>
            <w:tcBorders>
              <w:top w:val="single" w:sz="4" w:space="0" w:color="000000"/>
              <w:left w:val="single" w:sz="4" w:space="0" w:color="000000"/>
              <w:bottom w:val="single" w:sz="4" w:space="0" w:color="000000"/>
            </w:tcBorders>
            <w:vAlign w:val="center"/>
          </w:tcPr>
          <w:p>
            <w:pPr>
              <w:pStyle w:val="Normal"/>
              <w:widowControl w:val="false"/>
              <w:spacing w:lineRule="atLeast" w:line="270"/>
              <w:jc w:val="center"/>
              <w:textAlignment w:val="baseline"/>
              <w:rPr>
                <w:rFonts w:ascii="Times New Roman" w:hAnsi="Times New Roman"/>
                <w:bCs/>
                <w:sz w:val="28"/>
                <w:szCs w:val="28"/>
              </w:rPr>
            </w:pPr>
            <w:r>
              <w:rPr>
                <w:rFonts w:ascii="Times New Roman" w:hAnsi="Times New Roman"/>
                <w:bCs/>
                <w:sz w:val="28"/>
                <w:szCs w:val="28"/>
              </w:rPr>
              <w:t>Дата</w:t>
            </w:r>
          </w:p>
          <w:p>
            <w:pPr>
              <w:pStyle w:val="Normal"/>
              <w:widowControl w:val="false"/>
              <w:spacing w:lineRule="atLeast" w:line="270" w:before="0" w:after="160"/>
              <w:jc w:val="center"/>
              <w:textAlignment w:val="baseline"/>
              <w:rPr>
                <w:rFonts w:ascii="Times New Roman" w:hAnsi="Times New Roman"/>
                <w:bCs/>
                <w:sz w:val="28"/>
                <w:szCs w:val="28"/>
              </w:rPr>
            </w:pPr>
            <w:r>
              <w:rPr>
                <w:rFonts w:ascii="Times New Roman" w:hAnsi="Times New Roman"/>
                <w:bCs/>
                <w:sz w:val="28"/>
                <w:szCs w:val="28"/>
              </w:rPr>
              <w:t>виконання</w:t>
            </w:r>
          </w:p>
        </w:tc>
        <w:tc>
          <w:tcPr>
            <w:tcW w:w="2549" w:type="dxa"/>
            <w:tcBorders>
              <w:top w:val="single" w:sz="4" w:space="0" w:color="000000"/>
              <w:left w:val="single" w:sz="4" w:space="0" w:color="000000"/>
              <w:bottom w:val="single" w:sz="4" w:space="0" w:color="000000"/>
            </w:tcBorders>
            <w:vAlign w:val="center"/>
          </w:tcPr>
          <w:p>
            <w:pPr>
              <w:pStyle w:val="Normal"/>
              <w:widowControl w:val="false"/>
              <w:spacing w:lineRule="atLeast" w:line="270" w:before="0" w:after="160"/>
              <w:jc w:val="center"/>
              <w:textAlignment w:val="baseline"/>
              <w:rPr>
                <w:rFonts w:ascii="Times New Roman" w:hAnsi="Times New Roman"/>
                <w:bCs/>
                <w:sz w:val="28"/>
                <w:szCs w:val="28"/>
              </w:rPr>
            </w:pPr>
            <w:r>
              <w:rPr>
                <w:rFonts w:ascii="Times New Roman" w:hAnsi="Times New Roman"/>
                <w:bCs/>
                <w:sz w:val="28"/>
                <w:szCs w:val="28"/>
              </w:rPr>
              <w:t>Особа(и) які виконали запланований захід</w:t>
            </w:r>
          </w:p>
        </w:tc>
        <w:tc>
          <w:tcPr>
            <w:tcW w:w="2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70"/>
              <w:jc w:val="center"/>
              <w:textAlignment w:val="baseline"/>
              <w:rPr>
                <w:rFonts w:ascii="Times New Roman" w:hAnsi="Times New Roman"/>
                <w:bCs/>
                <w:sz w:val="28"/>
                <w:szCs w:val="28"/>
              </w:rPr>
            </w:pPr>
            <w:r>
              <w:rPr>
                <w:rFonts w:ascii="Times New Roman" w:hAnsi="Times New Roman"/>
                <w:bCs/>
                <w:sz w:val="28"/>
                <w:szCs w:val="28"/>
              </w:rPr>
              <w:t>Наявність підтверджуваного документа про проведений захід</w:t>
            </w:r>
          </w:p>
          <w:p>
            <w:pPr>
              <w:pStyle w:val="Normal"/>
              <w:widowControl w:val="false"/>
              <w:spacing w:lineRule="atLeast" w:line="270" w:before="0" w:after="160"/>
              <w:jc w:val="center"/>
              <w:textAlignment w:val="baseline"/>
              <w:rPr>
                <w:rFonts w:ascii="Times New Roman" w:hAnsi="Times New Roman"/>
                <w:bCs/>
                <w:sz w:val="28"/>
                <w:szCs w:val="28"/>
              </w:rPr>
            </w:pPr>
            <w:r>
              <w:rPr>
                <w:rFonts w:ascii="Times New Roman" w:hAnsi="Times New Roman"/>
                <w:bCs/>
                <w:sz w:val="28"/>
                <w:szCs w:val="28"/>
              </w:rPr>
              <w:t>(протокол зборів/семінарів від __ __2025р.)</w:t>
            </w:r>
          </w:p>
        </w:tc>
      </w:tr>
      <w:tr>
        <w:trPr>
          <w:trHeight w:val="641" w:hRule="atLeast"/>
        </w:trPr>
        <w:tc>
          <w:tcPr>
            <w:tcW w:w="547" w:type="dxa"/>
            <w:tcBorders>
              <w:top w:val="single" w:sz="4" w:space="0" w:color="000000"/>
              <w:left w:val="single" w:sz="4" w:space="0" w:color="000000"/>
              <w:bottom w:val="single" w:sz="4" w:space="0" w:color="000000"/>
            </w:tcBorders>
            <w:vAlign w:val="center"/>
          </w:tcPr>
          <w:p>
            <w:pPr>
              <w:pStyle w:val="Normal"/>
              <w:widowControl w:val="false"/>
              <w:spacing w:before="0" w:after="160"/>
              <w:jc w:val="center"/>
              <w:textAlignment w:val="baseline"/>
              <w:rPr>
                <w:rFonts w:ascii="Times New Roman" w:hAnsi="Times New Roman"/>
                <w:sz w:val="28"/>
                <w:szCs w:val="28"/>
              </w:rPr>
            </w:pPr>
            <w:r>
              <w:rPr>
                <w:rFonts w:ascii="Times New Roman" w:hAnsi="Times New Roman"/>
                <w:sz w:val="28"/>
                <w:szCs w:val="28"/>
              </w:rPr>
              <w:t>1</w:t>
            </w:r>
          </w:p>
        </w:tc>
        <w:tc>
          <w:tcPr>
            <w:tcW w:w="2470" w:type="dxa"/>
            <w:tcBorders>
              <w:top w:val="single" w:sz="4" w:space="0" w:color="000000"/>
              <w:left w:val="single" w:sz="4" w:space="0" w:color="000000"/>
              <w:bottom w:val="single" w:sz="4" w:space="0" w:color="000000"/>
            </w:tcBorders>
          </w:tcPr>
          <w:p>
            <w:pPr>
              <w:pStyle w:val="Normal"/>
              <w:widowControl w:val="false"/>
              <w:snapToGrid w:val="false"/>
              <w:spacing w:before="0" w:after="160"/>
              <w:ind w:left="162" w:hanging="0"/>
              <w:jc w:val="both"/>
              <w:rPr>
                <w:rFonts w:ascii="Times New Roman" w:hAnsi="Times New Roman"/>
                <w:sz w:val="28"/>
                <w:szCs w:val="28"/>
              </w:rPr>
            </w:pPr>
            <w:r>
              <w:rPr>
                <w:rFonts w:ascii="Times New Roman" w:hAnsi="Times New Roman"/>
                <w:sz w:val="28"/>
                <w:szCs w:val="28"/>
              </w:rPr>
            </w:r>
          </w:p>
        </w:tc>
        <w:tc>
          <w:tcPr>
            <w:tcW w:w="1965" w:type="dxa"/>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jc w:val="center"/>
              <w:textAlignment w:val="baseline"/>
              <w:rPr>
                <w:rFonts w:ascii="Times New Roman" w:hAnsi="Times New Roman"/>
                <w:sz w:val="28"/>
                <w:szCs w:val="28"/>
              </w:rPr>
            </w:pPr>
            <w:r>
              <w:rPr>
                <w:rFonts w:ascii="Times New Roman" w:hAnsi="Times New Roman"/>
                <w:sz w:val="28"/>
                <w:szCs w:val="28"/>
              </w:rPr>
            </w:r>
          </w:p>
        </w:tc>
        <w:tc>
          <w:tcPr>
            <w:tcW w:w="2549" w:type="dxa"/>
            <w:tcBorders>
              <w:top w:val="single" w:sz="4" w:space="0" w:color="000000"/>
              <w:left w:val="single" w:sz="4" w:space="0" w:color="000000"/>
              <w:bottom w:val="single" w:sz="4" w:space="0" w:color="000000"/>
            </w:tcBorders>
            <w:vAlign w:val="center"/>
          </w:tcPr>
          <w:p>
            <w:pPr>
              <w:pStyle w:val="Normal"/>
              <w:widowControl w:val="false"/>
              <w:snapToGrid w:val="false"/>
              <w:spacing w:before="0" w:after="160"/>
              <w:jc w:val="center"/>
              <w:rPr>
                <w:rFonts w:ascii="Times New Roman" w:hAnsi="Times New Roman"/>
                <w:sz w:val="28"/>
                <w:szCs w:val="28"/>
              </w:rPr>
            </w:pPr>
            <w:r>
              <w:rPr>
                <w:rFonts w:ascii="Times New Roman" w:hAnsi="Times New Roman"/>
                <w:sz w:val="28"/>
                <w:szCs w:val="28"/>
              </w:rPr>
            </w:r>
          </w:p>
        </w:tc>
        <w:tc>
          <w:tcPr>
            <w:tcW w:w="253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60"/>
              <w:jc w:val="center"/>
              <w:rPr>
                <w:rFonts w:ascii="Times New Roman" w:hAnsi="Times New Roman"/>
                <w:sz w:val="28"/>
                <w:szCs w:val="28"/>
              </w:rPr>
            </w:pPr>
            <w:r>
              <w:rPr>
                <w:rFonts w:ascii="Times New Roman" w:hAnsi="Times New Roman"/>
                <w:sz w:val="28"/>
                <w:szCs w:val="28"/>
              </w:rPr>
            </w:r>
          </w:p>
        </w:tc>
      </w:tr>
    </w:tbl>
    <w:p>
      <w:pPr>
        <w:pStyle w:val="Normal"/>
        <w:shd w:val="clear" w:color="auto" w:fill="FFFFFF"/>
        <w:spacing w:lineRule="atLeast" w:line="240"/>
        <w:rPr>
          <w:rFonts w:ascii="Times New Roman" w:hAnsi="Times New Roman"/>
          <w:spacing w:val="-1"/>
          <w:sz w:val="28"/>
          <w:szCs w:val="28"/>
        </w:rPr>
      </w:pPr>
      <w:r>
        <w:rPr>
          <w:rFonts w:ascii="Times New Roman" w:hAnsi="Times New Roman"/>
          <w:spacing w:val="-1"/>
          <w:sz w:val="28"/>
          <w:szCs w:val="28"/>
        </w:rPr>
      </w:r>
    </w:p>
    <w:p>
      <w:pPr>
        <w:pStyle w:val="Normal"/>
        <w:shd w:val="clear" w:color="auto" w:fill="FFFFFF"/>
        <w:spacing w:lineRule="atLeast" w:line="240"/>
        <w:rPr>
          <w:rFonts w:ascii="Times New Roman" w:hAnsi="Times New Roman"/>
          <w:spacing w:val="-1"/>
          <w:sz w:val="28"/>
          <w:szCs w:val="28"/>
        </w:rPr>
      </w:pPr>
      <w:r>
        <w:rPr>
          <w:rFonts w:ascii="Times New Roman" w:hAnsi="Times New Roman"/>
          <w:spacing w:val="-1"/>
          <w:sz w:val="28"/>
          <w:szCs w:val="28"/>
        </w:rPr>
        <w:t>* назва підприємства, структурного підрозділу, відділу.</w:t>
      </w:r>
    </w:p>
    <w:p>
      <w:pPr>
        <w:pStyle w:val="Normal"/>
        <w:shd w:val="clear" w:color="auto" w:fill="FFFFFF"/>
        <w:spacing w:lineRule="atLeast" w:line="240" w:before="0" w:after="0"/>
        <w:rPr>
          <w:rFonts w:ascii="Times New Roman" w:hAnsi="Times New Roman"/>
          <w:sz w:val="28"/>
          <w:szCs w:val="28"/>
        </w:rPr>
      </w:pPr>
      <w:r>
        <w:rPr>
          <w:rFonts w:ascii="Times New Roman" w:hAnsi="Times New Roman"/>
          <w:spacing w:val="-1"/>
          <w:sz w:val="28"/>
          <w:szCs w:val="28"/>
        </w:rPr>
        <w:t>Дата складання________________2025р.</w:t>
      </w:r>
    </w:p>
    <w:p>
      <w:pPr>
        <w:pStyle w:val="Normal"/>
        <w:shd w:val="clear" w:color="auto" w:fill="FFFFFF"/>
        <w:spacing w:lineRule="atLeast" w:line="240" w:before="0" w:after="0"/>
        <w:rPr>
          <w:rFonts w:ascii="Times New Roman" w:hAnsi="Times New Roman"/>
          <w:spacing w:val="-1"/>
          <w:sz w:val="28"/>
          <w:szCs w:val="28"/>
        </w:rPr>
      </w:pPr>
      <w:r>
        <w:rPr>
          <w:rFonts w:ascii="Times New Roman" w:hAnsi="Times New Roman"/>
          <w:spacing w:val="-1"/>
          <w:sz w:val="28"/>
          <w:szCs w:val="28"/>
        </w:rPr>
      </w:r>
    </w:p>
    <w:p>
      <w:pPr>
        <w:pStyle w:val="Normal"/>
        <w:shd w:val="clear" w:color="auto" w:fill="FFFFFF"/>
        <w:spacing w:lineRule="atLeast" w:line="240" w:before="0" w:after="0"/>
        <w:rPr>
          <w:rFonts w:ascii="Times New Roman" w:hAnsi="Times New Roman"/>
          <w:spacing w:val="-1"/>
          <w:sz w:val="28"/>
          <w:szCs w:val="28"/>
        </w:rPr>
      </w:pPr>
      <w:r>
        <w:rPr>
          <w:rFonts w:ascii="Times New Roman" w:hAnsi="Times New Roman"/>
          <w:spacing w:val="-1"/>
          <w:sz w:val="28"/>
          <w:szCs w:val="28"/>
        </w:rPr>
        <w:t xml:space="preserve">Керівник                                                                 ________________ (підпис, ПІ)  </w:t>
      </w:r>
    </w:p>
    <w:p>
      <w:pPr>
        <w:pStyle w:val="Normal"/>
        <w:shd w:val="clear" w:color="auto" w:fill="FFFFFF"/>
        <w:spacing w:lineRule="atLeast" w:line="240"/>
        <w:rPr>
          <w:rFonts w:ascii="Times New Roman" w:hAnsi="Times New Roman"/>
          <w:spacing w:val="-1"/>
          <w:sz w:val="28"/>
          <w:szCs w:val="28"/>
        </w:rPr>
      </w:pPr>
      <w:r>
        <w:rPr>
          <w:rFonts w:ascii="Times New Roman" w:hAnsi="Times New Roman"/>
          <w:spacing w:val="-1"/>
          <w:sz w:val="28"/>
          <w:szCs w:val="28"/>
        </w:rPr>
        <w:t>В.о. з питань запобігання та протидії корупції _________________(підпис, ПІ)</w:t>
      </w:r>
    </w:p>
    <w:p>
      <w:pPr>
        <w:pStyle w:val="Normal"/>
        <w:shd w:val="clear" w:color="auto" w:fill="FFFFFF"/>
        <w:spacing w:lineRule="atLeast" w:line="240"/>
        <w:rPr>
          <w:rFonts w:ascii="Times New Roman" w:hAnsi="Times New Roman"/>
          <w:spacing w:val="-1"/>
          <w:sz w:val="28"/>
          <w:szCs w:val="28"/>
        </w:rPr>
      </w:pPr>
      <w:r>
        <w:rPr>
          <w:rFonts w:ascii="Times New Roman" w:hAnsi="Times New Roman"/>
          <w:spacing w:val="-1"/>
          <w:sz w:val="28"/>
          <w:szCs w:val="28"/>
        </w:rPr>
      </w:r>
    </w:p>
    <w:p>
      <w:pPr>
        <w:pStyle w:val="Normal"/>
        <w:shd w:val="clear" w:color="auto" w:fill="FFFFFF"/>
        <w:spacing w:lineRule="atLeast" w:line="240"/>
        <w:rPr>
          <w:rFonts w:ascii="Times New Roman" w:hAnsi="Times New Roman"/>
          <w:spacing w:val="-1"/>
          <w:sz w:val="28"/>
          <w:szCs w:val="28"/>
        </w:rPr>
      </w:pPr>
      <w:r>
        <w:rPr>
          <w:rFonts w:ascii="Times New Roman" w:hAnsi="Times New Roman"/>
          <w:spacing w:val="-1"/>
          <w:sz w:val="28"/>
          <w:szCs w:val="28"/>
        </w:rPr>
      </w:r>
    </w:p>
    <w:p>
      <w:pPr>
        <w:pStyle w:val="Normal"/>
        <w:shd w:val="clear" w:color="auto" w:fill="FFFFFF"/>
        <w:spacing w:lineRule="atLeast" w:line="240"/>
        <w:rPr>
          <w:rFonts w:ascii="Times New Roman" w:hAnsi="Times New Roman"/>
          <w:spacing w:val="-1"/>
          <w:sz w:val="28"/>
          <w:szCs w:val="28"/>
        </w:rPr>
      </w:pPr>
      <w:r>
        <w:rPr>
          <w:rFonts w:ascii="Times New Roman" w:hAnsi="Times New Roman"/>
          <w:spacing w:val="-1"/>
          <w:sz w:val="28"/>
          <w:szCs w:val="28"/>
        </w:rPr>
      </w:r>
    </w:p>
    <w:p>
      <w:pPr>
        <w:pStyle w:val="Normal"/>
        <w:shd w:val="clear" w:color="auto" w:fill="FFFFFF"/>
        <w:spacing w:lineRule="atLeast" w:line="240"/>
        <w:rPr>
          <w:rFonts w:ascii="Times New Roman" w:hAnsi="Times New Roman"/>
          <w:spacing w:val="-1"/>
          <w:sz w:val="28"/>
          <w:szCs w:val="28"/>
        </w:rPr>
      </w:pPr>
      <w:r>
        <w:rPr>
          <w:rFonts w:ascii="Times New Roman" w:hAnsi="Times New Roman"/>
          <w:spacing w:val="-1"/>
          <w:sz w:val="28"/>
          <w:szCs w:val="28"/>
        </w:rPr>
      </w:r>
    </w:p>
    <w:p>
      <w:pPr>
        <w:pStyle w:val="Normal"/>
        <w:spacing w:lineRule="atLeast" w:line="270" w:before="0" w:after="46"/>
        <w:rPr>
          <w:rFonts w:ascii="Times New Roman" w:hAnsi="Times New Roman"/>
          <w:sz w:val="28"/>
          <w:szCs w:val="28"/>
        </w:rPr>
      </w:pPr>
      <w:r>
        <w:rPr>
          <w:rFonts w:ascii="Times New Roman" w:hAnsi="Times New Roman"/>
          <w:sz w:val="28"/>
          <w:szCs w:val="28"/>
        </w:rPr>
        <w:t xml:space="preserve">Начальник відділу </w:t>
      </w:r>
    </w:p>
    <w:p>
      <w:pPr>
        <w:pStyle w:val="Normal"/>
        <w:shd w:val="clear" w:color="auto" w:fill="FFFFFF"/>
        <w:spacing w:lineRule="atLeast" w:line="270"/>
        <w:rPr>
          <w:rFonts w:ascii="Times New Roman" w:hAnsi="Times New Roman"/>
          <w:sz w:val="28"/>
          <w:szCs w:val="28"/>
        </w:rPr>
      </w:pPr>
      <w:r>
        <w:rPr>
          <w:rFonts w:ascii="Times New Roman" w:hAnsi="Times New Roman"/>
          <w:spacing w:val="-1"/>
          <w:sz w:val="28"/>
          <w:szCs w:val="28"/>
        </w:rPr>
        <w:t xml:space="preserve">з питань запобігання та протидії корупції                                 </w:t>
      </w:r>
      <w:r>
        <w:rPr>
          <w:rFonts w:eastAsia="Andale Sans UI;Arial Unicode MS" w:ascii="Times New Roman" w:hAnsi="Times New Roman"/>
          <w:spacing w:val="-1"/>
          <w:kern w:val="2"/>
          <w:sz w:val="28"/>
          <w:szCs w:val="28"/>
        </w:rPr>
        <w:t>Тетяна ГОРЧАКОВА</w:t>
      </w:r>
    </w:p>
    <w:p>
      <w:pPr>
        <w:pStyle w:val="Normal"/>
        <w:shd w:val="clear" w:color="auto" w:fill="FFFFFF"/>
        <w:spacing w:lineRule="atLeast" w:line="270"/>
        <w:rPr/>
      </w:pPr>
      <w:r>
        <w:rPr/>
      </w:r>
    </w:p>
    <w:p>
      <w:pPr>
        <w:pStyle w:val="Normal"/>
        <w:shd w:val="clear" w:color="auto" w:fill="FFFFFF"/>
        <w:spacing w:lineRule="atLeast" w:line="270" w:before="0" w:after="0"/>
        <w:rPr>
          <w:rFonts w:ascii="Times New Roman" w:hAnsi="Times New Roman" w:eastAsia="Times New Roman" w:cs="Times New Roman"/>
          <w:spacing w:val="-1"/>
          <w:kern w:val="2"/>
          <w:sz w:val="28"/>
          <w:szCs w:val="28"/>
          <w:lang w:eastAsia="ru-RU"/>
        </w:rPr>
      </w:pPr>
      <w:r>
        <w:rPr/>
      </w:r>
    </w:p>
    <w:sectPr>
      <w:type w:val="nextPage"/>
      <w:pgSz w:w="12240" w:h="15840"/>
      <w:pgMar w:left="1440" w:right="645" w:gutter="0" w:header="0" w:top="964" w:footer="0" w:bottom="505"/>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OpenSymbol">
    <w:altName w:val="Arial Unicode MS"/>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40"/>
  <w:defaultTabStop w:val="720"/>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overflowPunct w:val="true"/>
      <w:bidi w:val="0"/>
      <w:spacing w:lineRule="auto" w:line="259" w:before="0" w:after="160"/>
      <w:jc w:val="left"/>
    </w:pPr>
    <w:rPr>
      <w:rFonts w:ascii="Calibri" w:hAnsi="Calibri" w:eastAsia="Calibri" w:cs="Tahoma"/>
      <w:color w:val="auto"/>
      <w:kern w:val="0"/>
      <w:sz w:val="22"/>
      <w:szCs w:val="22"/>
      <w:lang w:val="uk-UA"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qFormat/>
    <w:rPr>
      <w:rFonts w:ascii="Segoe UI" w:hAnsi="Segoe UI" w:cs="Segoe UI"/>
      <w:sz w:val="18"/>
      <w:szCs w:val="18"/>
      <w:lang w:val="uk-UA"/>
    </w:rPr>
  </w:style>
  <w:style w:type="character" w:styleId="Style14">
    <w:name w:val="Hyperlink"/>
    <w:rPr>
      <w:color w:val="000080"/>
      <w:u w:val="single"/>
    </w:rPr>
  </w:style>
  <w:style w:type="character" w:styleId="Style15" w:customStyle="1">
    <w:name w:val="Маркери"/>
    <w:qFormat/>
    <w:rPr>
      <w:rFonts w:ascii="OpenSymbol" w:hAnsi="OpenSymbol" w:eastAsia="OpenSymbol" w:cs="OpenSymbol"/>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Arial"/>
      <w:i/>
      <w:iCs/>
      <w:sz w:val="24"/>
      <w:szCs w:val="24"/>
    </w:rPr>
  </w:style>
  <w:style w:type="paragraph" w:styleId="Style20" w:customStyle="1">
    <w:name w:val="Покажчик"/>
    <w:basedOn w:val="Normal"/>
    <w:qFormat/>
    <w:pPr>
      <w:suppressLineNumbers/>
    </w:pPr>
    <w:rPr>
      <w:rFonts w:cs="Lohit Devanagari"/>
    </w:rPr>
  </w:style>
  <w:style w:type="paragraph" w:styleId="Style21">
    <w:name w:val="Title"/>
    <w:basedOn w:val="Normal"/>
    <w:next w:val="Style17"/>
    <w:uiPriority w:val="10"/>
    <w:qFormat/>
    <w:pPr>
      <w:keepNext w:val="true"/>
      <w:spacing w:before="240" w:after="120"/>
    </w:pPr>
    <w:rPr>
      <w:rFonts w:ascii="Liberation Sans" w:hAnsi="Liberation Sans" w:eastAsia="Noto Sans CJK SC" w:cs="Lohit Devanagari"/>
      <w:sz w:val="28"/>
      <w:szCs w:val="28"/>
    </w:rPr>
  </w:style>
  <w:style w:type="paragraph" w:styleId="Caption">
    <w:name w:val="caption"/>
    <w:basedOn w:val="Normal"/>
    <w:qFormat/>
    <w:pPr>
      <w:suppressLineNumbers/>
      <w:spacing w:before="120" w:after="120"/>
    </w:pPr>
    <w:rPr>
      <w:rFonts w:cs="Lohit Devanagari"/>
      <w:i/>
      <w:iCs/>
      <w:sz w:val="24"/>
      <w:szCs w:val="24"/>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ListParagraph">
    <w:name w:val="List Paragraph"/>
    <w:basedOn w:val="Normal"/>
    <w:qFormat/>
    <w:pPr>
      <w:spacing w:before="0" w:after="160"/>
      <w:ind w:left="720" w:hanging="0"/>
      <w:contextualSpacing/>
    </w:pPr>
    <w:rPr/>
  </w:style>
  <w:style w:type="paragraph" w:styleId="Style22" w:customStyle="1">
    <w:name w:val="Вміст рамки"/>
    <w:basedOn w:val="Normal"/>
    <w:qFormat/>
    <w:pPr/>
    <w:rPr/>
  </w:style>
  <w:style w:type="paragraph" w:styleId="BodyText2">
    <w:name w:val="Body Text 2"/>
    <w:qFormat/>
    <w:pPr>
      <w:widowControl w:val="false"/>
      <w:suppressAutoHyphens w:val="true"/>
      <w:overflowPunct w:val="true"/>
      <w:bidi w:val="0"/>
      <w:spacing w:lineRule="auto" w:line="480" w:before="0" w:after="120"/>
      <w:jc w:val="left"/>
    </w:pPr>
    <w:rPr>
      <w:rFonts w:ascii="Times New Roman" w:hAnsi="Times New Roman" w:eastAsia="MS Mincho" w:cs="Times New Roman"/>
      <w:color w:val="auto"/>
      <w:kern w:val="0"/>
      <w:sz w:val="20"/>
      <w:szCs w:val="20"/>
      <w:lang w:val="ru-RU" w:eastAsia="ru-RU" w:bidi="ar-SA"/>
    </w:rPr>
  </w:style>
  <w:style w:type="paragraph" w:styleId="Style23" w:customStyle="1">
    <w:name w:val="Вміст таблиці"/>
    <w:basedOn w:val="Normal"/>
    <w:qFormat/>
    <w:pPr>
      <w:suppressLineNumbers/>
    </w:pPr>
    <w:rPr/>
  </w:style>
  <w:style w:type="paragraph" w:styleId="Style24" w:customStyle="1">
    <w:name w:val="Заголовок таблиці"/>
    <w:basedOn w:val="Style23"/>
    <w:qFormat/>
    <w:pPr>
      <w:jc w:val="center"/>
    </w:pPr>
    <w:rPr>
      <w:b/>
      <w:bCs/>
    </w:rPr>
  </w:style>
  <w:style w:type="paragraph" w:styleId="Western" w:customStyle="1">
    <w:name w:val="western"/>
    <w:basedOn w:val="Normal"/>
    <w:qFormat/>
    <w:rsid w:val="000d4718"/>
    <w:pPr>
      <w:suppressAutoHyphens w:val="false"/>
      <w:overflowPunct w:val="false"/>
      <w:spacing w:lineRule="auto" w:line="276" w:beforeAutospacing="1" w:after="142"/>
    </w:pPr>
    <w:rPr>
      <w:rFonts w:ascii="Times New Roman" w:hAnsi="Times New Roman" w:eastAsia="Times New Roman" w:cs="Times New Roman"/>
      <w:color w:val="000000"/>
      <w:sz w:val="24"/>
      <w:szCs w:val="24"/>
      <w:lang w:eastAsia="uk-U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Application>LibreOffice/7.4.3.2$Windows_X86_64 LibreOffice_project/1048a8393ae2eeec98dff31b5c133c5f1d08b890</Application>
  <AppVersion>15.0000</AppVersion>
  <Pages>10</Pages>
  <Words>1739</Words>
  <Characters>12199</Characters>
  <CharactersWithSpaces>14574</CharactersWithSpaces>
  <Paragraphs>196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2024-12-18T09:12:00Z</dcterms:created>
  <dc:creator>Sivers, Robert</dc:creator>
  <dc:description/>
  <dc:language>uk-UA</dc:language>
  <cp:lastModifiedBy/>
  <cp:lastPrinted>2024-12-18T09:16:00Z</cp:lastPrinted>
  <dcterms:modified xsi:type="dcterms:W3CDTF">2024-12-20T09:47:32Z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