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C2ECE" w14:textId="77777777" w:rsidR="000552D2" w:rsidRDefault="00A20827">
      <w:r>
        <w:t xml:space="preserve"> </w:t>
      </w:r>
    </w:p>
    <w:tbl>
      <w:tblPr>
        <w:tblW w:w="10315" w:type="dxa"/>
        <w:tblLook w:val="01E0" w:firstRow="1" w:lastRow="1" w:firstColumn="1" w:lastColumn="1" w:noHBand="0" w:noVBand="0"/>
      </w:tblPr>
      <w:tblGrid>
        <w:gridCol w:w="5354"/>
        <w:gridCol w:w="4961"/>
      </w:tblGrid>
      <w:tr w:rsidR="000552D2" w14:paraId="65C4D39B" w14:textId="77777777" w:rsidTr="006E332E">
        <w:trPr>
          <w:trHeight w:val="1571"/>
        </w:trPr>
        <w:tc>
          <w:tcPr>
            <w:tcW w:w="5354" w:type="dxa"/>
            <w:shd w:val="clear" w:color="auto" w:fill="auto"/>
          </w:tcPr>
          <w:p w14:paraId="108C708D" w14:textId="77777777" w:rsidR="000552D2" w:rsidRDefault="000552D2">
            <w:pPr>
              <w:rPr>
                <w:lang w:val="uk-UA"/>
              </w:rPr>
            </w:pPr>
          </w:p>
        </w:tc>
        <w:tc>
          <w:tcPr>
            <w:tcW w:w="4961" w:type="dxa"/>
            <w:shd w:val="clear" w:color="auto" w:fill="auto"/>
          </w:tcPr>
          <w:p w14:paraId="76C69149" w14:textId="77777777" w:rsidR="000552D2" w:rsidRDefault="00A20827">
            <w:pPr>
              <w:rPr>
                <w:b/>
                <w:lang w:val="uk-UA"/>
              </w:rPr>
            </w:pPr>
            <w:r>
              <w:rPr>
                <w:b/>
                <w:lang w:val="uk-UA"/>
              </w:rPr>
              <w:t>ЗАТВЕРДЖЕНО</w:t>
            </w:r>
          </w:p>
          <w:p w14:paraId="3AC082F9" w14:textId="77777777" w:rsidR="000552D2" w:rsidRDefault="00A20827">
            <w:proofErr w:type="spellStart"/>
            <w:r>
              <w:rPr>
                <w:color w:val="2F2F2F"/>
              </w:rPr>
              <w:t>Рішення</w:t>
            </w:r>
            <w:proofErr w:type="spellEnd"/>
            <w:r>
              <w:rPr>
                <w:color w:val="2F2F2F"/>
              </w:rPr>
              <w:t xml:space="preserve"> </w:t>
            </w:r>
            <w:proofErr w:type="spellStart"/>
            <w:r>
              <w:rPr>
                <w:color w:val="2F2F2F"/>
              </w:rPr>
              <w:t>виконавчого</w:t>
            </w:r>
            <w:proofErr w:type="spellEnd"/>
            <w:r>
              <w:rPr>
                <w:color w:val="2F2F2F"/>
              </w:rPr>
              <w:t xml:space="preserve"> </w:t>
            </w:r>
            <w:proofErr w:type="spellStart"/>
            <w:r>
              <w:rPr>
                <w:color w:val="2F2F2F"/>
              </w:rPr>
              <w:t>комітету</w:t>
            </w:r>
            <w:proofErr w:type="spellEnd"/>
            <w:r>
              <w:rPr>
                <w:color w:val="2F2F2F"/>
              </w:rPr>
              <w:t xml:space="preserve"> </w:t>
            </w:r>
            <w:r>
              <w:rPr>
                <w:lang w:val="uk-UA"/>
              </w:rPr>
              <w:t xml:space="preserve">        </w:t>
            </w:r>
            <w:bookmarkStart w:id="0" w:name="_Hlk157529436"/>
            <w:bookmarkEnd w:id="0"/>
          </w:p>
          <w:p w14:paraId="066D6234" w14:textId="77777777" w:rsidR="000552D2" w:rsidRDefault="00A20827">
            <w:proofErr w:type="spellStart"/>
            <w:r>
              <w:t>Покровської</w:t>
            </w:r>
            <w:proofErr w:type="spellEnd"/>
            <w:r>
              <w:t xml:space="preserve"> </w:t>
            </w:r>
            <w:proofErr w:type="spellStart"/>
            <w:r>
              <w:t>міської</w:t>
            </w:r>
            <w:proofErr w:type="spellEnd"/>
            <w:r>
              <w:t xml:space="preserve"> ради</w:t>
            </w:r>
          </w:p>
          <w:p w14:paraId="2D5D0CE7" w14:textId="58FE7D4C" w:rsidR="000552D2" w:rsidRDefault="00F64903">
            <w:pPr>
              <w:rPr>
                <w:lang w:val="uk-UA"/>
              </w:rPr>
            </w:pPr>
            <w:r>
              <w:rPr>
                <w:u w:val="single"/>
                <w:lang w:val="uk-UA"/>
              </w:rPr>
              <w:t>23.04.2025</w:t>
            </w:r>
            <w:r>
              <w:rPr>
                <w:lang w:val="uk-UA"/>
              </w:rPr>
              <w:t xml:space="preserve">   №   </w:t>
            </w:r>
            <w:r>
              <w:rPr>
                <w:u w:val="single"/>
                <w:lang w:val="uk-UA"/>
              </w:rPr>
              <w:t xml:space="preserve">145/06-53-25 </w:t>
            </w:r>
            <w:bookmarkStart w:id="1" w:name="_GoBack"/>
            <w:bookmarkEnd w:id="1"/>
          </w:p>
        </w:tc>
      </w:tr>
    </w:tbl>
    <w:p w14:paraId="27A7F0EA" w14:textId="77777777" w:rsidR="006E332E" w:rsidRDefault="006E332E" w:rsidP="006E332E">
      <w:pPr>
        <w:jc w:val="center"/>
        <w:rPr>
          <w:b/>
          <w:bCs/>
          <w:sz w:val="26"/>
          <w:szCs w:val="26"/>
          <w:lang w:eastAsia="uk-UA"/>
        </w:rPr>
      </w:pPr>
    </w:p>
    <w:p w14:paraId="22F147E1" w14:textId="5CE581DD" w:rsidR="006E332E" w:rsidRPr="008C7121" w:rsidRDefault="006E332E" w:rsidP="006E332E">
      <w:pPr>
        <w:jc w:val="center"/>
        <w:rPr>
          <w:b/>
          <w:bCs/>
          <w:lang w:val="uk-UA" w:eastAsia="uk-UA"/>
        </w:rPr>
      </w:pPr>
      <w:r w:rsidRPr="00871918">
        <w:rPr>
          <w:b/>
          <w:bCs/>
          <w:lang w:eastAsia="uk-UA"/>
        </w:rPr>
        <w:t>ІНФОРМАЦІЙНА КАРТКА АДМІНІСТРАТИВНОЇ ПОСЛУГИ №</w:t>
      </w:r>
      <w:r w:rsidR="00340950">
        <w:rPr>
          <w:b/>
          <w:bCs/>
          <w:lang w:val="uk-UA" w:eastAsia="uk-UA"/>
        </w:rPr>
        <w:t xml:space="preserve"> </w:t>
      </w:r>
      <w:r w:rsidR="00E176D5">
        <w:rPr>
          <w:b/>
          <w:bCs/>
          <w:lang w:val="uk-UA" w:eastAsia="uk-UA"/>
        </w:rPr>
        <w:t>08-</w:t>
      </w:r>
      <w:r w:rsidR="008C7121">
        <w:rPr>
          <w:b/>
          <w:bCs/>
          <w:lang w:val="uk-UA" w:eastAsia="uk-UA"/>
        </w:rPr>
        <w:t>52</w:t>
      </w:r>
      <w:r w:rsidR="00E176D5">
        <w:rPr>
          <w:b/>
          <w:bCs/>
          <w:lang w:val="uk-UA" w:eastAsia="uk-UA"/>
        </w:rPr>
        <w:t>.1</w:t>
      </w:r>
    </w:p>
    <w:p w14:paraId="3D44AC08" w14:textId="77777777" w:rsidR="006E332E" w:rsidRPr="00871918" w:rsidRDefault="006E332E" w:rsidP="006E332E">
      <w:pPr>
        <w:jc w:val="center"/>
        <w:rPr>
          <w:b/>
          <w:bCs/>
          <w:lang w:eastAsia="uk-UA"/>
        </w:rPr>
      </w:pPr>
    </w:p>
    <w:p w14:paraId="1D5F3C83" w14:textId="60C3D826" w:rsidR="006E332E" w:rsidRPr="00871918" w:rsidRDefault="006E332E" w:rsidP="006E332E">
      <w:pPr>
        <w:jc w:val="center"/>
        <w:rPr>
          <w:b/>
          <w:lang w:eastAsia="uk-UA"/>
        </w:rPr>
      </w:pPr>
      <w:r w:rsidRPr="00871918">
        <w:rPr>
          <w:b/>
          <w:lang w:eastAsia="uk-UA"/>
        </w:rPr>
        <w:t xml:space="preserve">ВЗЯТТЯ НА ОБЛІК ДЛЯ ЗАБЕЗПЕЧЕННЯ САНАТОРНО-КУРОРТНИМ ЛІКУВАННЯМ (ПУТІВКАМИ) ОСІБ З ІНВАЛІДНІСТЮ </w:t>
      </w:r>
    </w:p>
    <w:p w14:paraId="252C5C9B" w14:textId="77777777" w:rsidR="006E332E" w:rsidRPr="006E332E" w:rsidRDefault="006E332E">
      <w:pPr>
        <w:jc w:val="center"/>
        <w:rPr>
          <w:b/>
          <w:sz w:val="26"/>
          <w:szCs w:val="26"/>
        </w:rPr>
      </w:pPr>
    </w:p>
    <w:p w14:paraId="6422B7C7" w14:textId="77777777" w:rsidR="006E332E" w:rsidRDefault="006E332E">
      <w:pPr>
        <w:jc w:val="center"/>
        <w:rPr>
          <w:b/>
          <w:sz w:val="26"/>
          <w:szCs w:val="26"/>
          <w:lang w:val="uk-UA"/>
        </w:rPr>
      </w:pPr>
    </w:p>
    <w:p w14:paraId="3F2BB189" w14:textId="77777777" w:rsidR="000552D2" w:rsidRPr="00871918" w:rsidRDefault="00A20827">
      <w:pPr>
        <w:jc w:val="center"/>
        <w:rPr>
          <w:bCs/>
          <w:lang w:val="uk-UA"/>
        </w:rPr>
      </w:pPr>
      <w:r w:rsidRPr="00871918">
        <w:rPr>
          <w:bCs/>
          <w:u w:val="single"/>
          <w:lang w:val="uk-UA"/>
        </w:rPr>
        <w:t>Управління праці та соціального захисту населення виконавчого комітету</w:t>
      </w:r>
      <w:r w:rsidRPr="00871918">
        <w:rPr>
          <w:bCs/>
          <w:lang w:val="uk-UA"/>
        </w:rPr>
        <w:t xml:space="preserve"> </w:t>
      </w:r>
      <w:r w:rsidRPr="00871918">
        <w:rPr>
          <w:bCs/>
          <w:u w:val="single"/>
          <w:lang w:val="uk-UA"/>
        </w:rPr>
        <w:t>Покровської міської ради Дніпропетровської області</w:t>
      </w:r>
    </w:p>
    <w:p w14:paraId="0A46A9AB" w14:textId="77777777" w:rsidR="000552D2" w:rsidRDefault="00A20827">
      <w:pPr>
        <w:jc w:val="center"/>
        <w:rPr>
          <w:lang w:val="uk-UA"/>
        </w:rPr>
      </w:pPr>
      <w:r>
        <w:rPr>
          <w:lang w:val="uk-UA"/>
        </w:rPr>
        <w:t>(</w:t>
      </w:r>
      <w:r>
        <w:rPr>
          <w:bCs/>
          <w:i/>
          <w:iCs/>
          <w:lang w:val="uk-UA"/>
        </w:rPr>
        <w:t>найменування суб’єкта надання адміністративної послуги</w:t>
      </w:r>
      <w:r>
        <w:rPr>
          <w:lang w:val="uk-UA"/>
        </w:rPr>
        <w:t>)</w:t>
      </w:r>
    </w:p>
    <w:p w14:paraId="53E7B0E1" w14:textId="77777777" w:rsidR="000552D2" w:rsidRDefault="000552D2">
      <w:pPr>
        <w:jc w:val="center"/>
        <w:rPr>
          <w:lang w:val="uk-UA"/>
        </w:rPr>
      </w:pPr>
    </w:p>
    <w:p w14:paraId="7A798492" w14:textId="2003F42D" w:rsidR="000552D2" w:rsidRDefault="00A20827">
      <w:pPr>
        <w:jc w:val="center"/>
        <w:rPr>
          <w:bCs/>
          <w:i/>
          <w:iCs/>
          <w:lang w:val="uk-UA"/>
        </w:rPr>
      </w:pPr>
      <w:r>
        <w:rPr>
          <w:bCs/>
          <w:sz w:val="26"/>
          <w:szCs w:val="26"/>
          <w:lang w:val="uk-UA"/>
        </w:rPr>
        <w:t>_________________________________</w:t>
      </w:r>
      <w:r>
        <w:rPr>
          <w:bCs/>
          <w:sz w:val="26"/>
          <w:szCs w:val="26"/>
          <w:u w:val="single"/>
          <w:lang w:val="uk-UA"/>
        </w:rPr>
        <w:t>00</w:t>
      </w:r>
      <w:r w:rsidR="006E332E">
        <w:rPr>
          <w:bCs/>
          <w:sz w:val="26"/>
          <w:szCs w:val="26"/>
          <w:u w:val="single"/>
          <w:lang w:val="uk-UA"/>
        </w:rPr>
        <w:t>226</w:t>
      </w:r>
      <w:r>
        <w:rPr>
          <w:bCs/>
          <w:sz w:val="26"/>
          <w:szCs w:val="26"/>
          <w:u w:val="single"/>
          <w:lang w:val="uk-UA"/>
        </w:rPr>
        <w:t>_</w:t>
      </w:r>
      <w:r>
        <w:rPr>
          <w:bCs/>
          <w:sz w:val="26"/>
          <w:szCs w:val="26"/>
          <w:lang w:val="uk-UA"/>
        </w:rPr>
        <w:t>___________________________________</w:t>
      </w:r>
      <w:r>
        <w:rPr>
          <w:lang w:val="uk-UA"/>
        </w:rPr>
        <w:t>(</w:t>
      </w:r>
      <w:r>
        <w:rPr>
          <w:bCs/>
          <w:i/>
          <w:iCs/>
          <w:lang w:val="uk-UA"/>
        </w:rPr>
        <w:t>ідентифікатор послуги згідно з реєстром адміністративних послуг)</w:t>
      </w:r>
    </w:p>
    <w:p w14:paraId="22DFD744" w14:textId="77777777" w:rsidR="000552D2" w:rsidRDefault="000552D2">
      <w:pPr>
        <w:rPr>
          <w:sz w:val="20"/>
          <w:szCs w:val="20"/>
          <w:highlight w:val="yellow"/>
          <w:lang w:val="uk-UA"/>
        </w:rPr>
      </w:pPr>
    </w:p>
    <w:p w14:paraId="005219DC" w14:textId="77777777" w:rsidR="000552D2" w:rsidRDefault="000552D2">
      <w:pPr>
        <w:rPr>
          <w:sz w:val="20"/>
          <w:szCs w:val="20"/>
          <w:highlight w:val="yellow"/>
          <w:lang w:val="uk-UA"/>
        </w:rPr>
      </w:pPr>
      <w:bookmarkStart w:id="2" w:name="_Hlk157529416"/>
      <w:bookmarkEnd w:id="2"/>
    </w:p>
    <w:tbl>
      <w:tblPr>
        <w:tblpPr w:leftFromText="180" w:rightFromText="180" w:vertAnchor="text" w:tblpY="1"/>
        <w:tblW w:w="9592" w:type="dxa"/>
        <w:tblLook w:val="01E0" w:firstRow="1" w:lastRow="1" w:firstColumn="1" w:lastColumn="1" w:noHBand="0" w:noVBand="0"/>
      </w:tblPr>
      <w:tblGrid>
        <w:gridCol w:w="614"/>
        <w:gridCol w:w="2677"/>
        <w:gridCol w:w="861"/>
        <w:gridCol w:w="1256"/>
        <w:gridCol w:w="2064"/>
        <w:gridCol w:w="1885"/>
        <w:gridCol w:w="235"/>
      </w:tblGrid>
      <w:tr w:rsidR="000552D2" w14:paraId="782CBE11"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68B6AB57" w14:textId="77777777" w:rsidR="000552D2" w:rsidRDefault="00A20827">
            <w:pPr>
              <w:tabs>
                <w:tab w:val="left" w:pos="6270"/>
              </w:tabs>
              <w:jc w:val="center"/>
              <w:rPr>
                <w:rStyle w:val="2"/>
                <w:bCs w:val="0"/>
              </w:rPr>
            </w:pPr>
            <w:r>
              <w:rPr>
                <w:rStyle w:val="2"/>
              </w:rPr>
              <w:t>1. Інформація про суб’єкт</w:t>
            </w:r>
            <w:r>
              <w:rPr>
                <w:rStyle w:val="2"/>
                <w:bCs w:val="0"/>
              </w:rPr>
              <w:t>а</w:t>
            </w:r>
            <w:r>
              <w:rPr>
                <w:rStyle w:val="2"/>
              </w:rPr>
              <w:t xml:space="preserve"> надання адміністративної послуги</w:t>
            </w:r>
          </w:p>
          <w:p w14:paraId="42D81F12" w14:textId="77777777" w:rsidR="000552D2" w:rsidRDefault="000552D2">
            <w:pPr>
              <w:tabs>
                <w:tab w:val="left" w:pos="6270"/>
              </w:tabs>
              <w:jc w:val="center"/>
              <w:rPr>
                <w:rStyle w:val="2"/>
                <w:bCs w:val="0"/>
              </w:rPr>
            </w:pPr>
          </w:p>
        </w:tc>
      </w:tr>
      <w:tr w:rsidR="000552D2" w14:paraId="6C1DB78A"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7848BC8" w14:textId="77777777" w:rsidR="000552D2" w:rsidRDefault="00A20827">
            <w:pPr>
              <w:tabs>
                <w:tab w:val="left" w:pos="6270"/>
              </w:tabs>
              <w:jc w:val="center"/>
              <w:rPr>
                <w:rStyle w:val="2"/>
                <w:bCs w:val="0"/>
              </w:rPr>
            </w:pPr>
            <w:r>
              <w:rPr>
                <w:rStyle w:val="2"/>
              </w:rPr>
              <w:t>1.1</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62F3705D" w14:textId="77777777" w:rsidR="000552D2" w:rsidRDefault="00A20827">
            <w:pPr>
              <w:tabs>
                <w:tab w:val="left" w:pos="6270"/>
              </w:tabs>
              <w:jc w:val="center"/>
              <w:rPr>
                <w:rStyle w:val="2"/>
                <w:b w:val="0"/>
                <w:bCs w:val="0"/>
              </w:rPr>
            </w:pPr>
            <w:r>
              <w:rPr>
                <w:rStyle w:val="2"/>
              </w:rPr>
              <w:t>Місцезнаходження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302A9187" w14:textId="423A4267" w:rsidR="000552D2" w:rsidRDefault="00A20827" w:rsidP="00FB540A">
            <w:pPr>
              <w:spacing w:line="300" w:lineRule="exact"/>
              <w:jc w:val="center"/>
            </w:pPr>
            <w:r>
              <w:t xml:space="preserve">53300, </w:t>
            </w:r>
            <w:proofErr w:type="spellStart"/>
            <w:r>
              <w:t>Дніпропетровська</w:t>
            </w:r>
            <w:proofErr w:type="spellEnd"/>
            <w:r>
              <w:t xml:space="preserve"> обл., </w:t>
            </w:r>
            <w:proofErr w:type="spellStart"/>
            <w:r>
              <w:t>Нікопольський</w:t>
            </w:r>
            <w:proofErr w:type="spellEnd"/>
            <w:r>
              <w:t xml:space="preserve"> </w:t>
            </w:r>
            <w:proofErr w:type="gramStart"/>
            <w:r>
              <w:t xml:space="preserve">район,  </w:t>
            </w:r>
            <w:proofErr w:type="spellStart"/>
            <w:r>
              <w:t>м.Покров</w:t>
            </w:r>
            <w:proofErr w:type="spellEnd"/>
            <w:proofErr w:type="gramEnd"/>
            <w:r>
              <w:t xml:space="preserve">, </w:t>
            </w:r>
            <w:r w:rsidR="006E332E">
              <w:rPr>
                <w:lang w:val="uk-UA"/>
              </w:rPr>
              <w:t xml:space="preserve">         </w:t>
            </w:r>
            <w:proofErr w:type="spellStart"/>
            <w:r>
              <w:t>вул</w:t>
            </w:r>
            <w:proofErr w:type="spellEnd"/>
            <w:r>
              <w:t>.  Залужного, 5</w:t>
            </w:r>
          </w:p>
        </w:tc>
      </w:tr>
      <w:tr w:rsidR="000552D2" w14:paraId="55134F4F"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B171E9F" w14:textId="77777777" w:rsidR="000552D2" w:rsidRDefault="00A20827">
            <w:pPr>
              <w:tabs>
                <w:tab w:val="left" w:pos="6270"/>
              </w:tabs>
              <w:jc w:val="center"/>
              <w:rPr>
                <w:rStyle w:val="2"/>
                <w:bCs w:val="0"/>
              </w:rPr>
            </w:pPr>
            <w:r>
              <w:rPr>
                <w:rStyle w:val="2"/>
              </w:rPr>
              <w:t>1.2.</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50FE8C68" w14:textId="77777777" w:rsidR="000552D2" w:rsidRDefault="00A20827">
            <w:pPr>
              <w:tabs>
                <w:tab w:val="left" w:pos="6270"/>
              </w:tabs>
              <w:jc w:val="center"/>
              <w:rPr>
                <w:rStyle w:val="2"/>
                <w:b w:val="0"/>
                <w:bCs w:val="0"/>
              </w:rPr>
            </w:pPr>
            <w:r>
              <w:rPr>
                <w:rStyle w:val="2"/>
              </w:rPr>
              <w:t>Інформація щодо режиму роботи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505D5908" w14:textId="77777777" w:rsidR="000552D2" w:rsidRDefault="00A20827">
            <w:pPr>
              <w:spacing w:line="300" w:lineRule="exact"/>
              <w:rPr>
                <w:lang w:val="uk-UA"/>
              </w:rPr>
            </w:pPr>
            <w:r>
              <w:rPr>
                <w:lang w:val="uk-UA"/>
              </w:rPr>
              <w:t xml:space="preserve">Понеділок: з </w:t>
            </w:r>
            <w:r>
              <w:rPr>
                <w:u w:val="single"/>
                <w:lang w:val="uk-UA"/>
              </w:rPr>
              <w:t>8.00</w:t>
            </w:r>
            <w:r>
              <w:rPr>
                <w:lang w:val="uk-UA"/>
              </w:rPr>
              <w:t xml:space="preserve"> до </w:t>
            </w:r>
            <w:r>
              <w:rPr>
                <w:u w:val="single"/>
                <w:lang w:val="uk-UA"/>
              </w:rPr>
              <w:t>17.00</w:t>
            </w:r>
          </w:p>
          <w:p w14:paraId="282D6D49" w14:textId="77777777" w:rsidR="000552D2" w:rsidRDefault="00A20827">
            <w:pPr>
              <w:spacing w:line="300" w:lineRule="exact"/>
              <w:ind w:right="282"/>
              <w:rPr>
                <w:lang w:val="uk-UA"/>
              </w:rPr>
            </w:pPr>
            <w:r>
              <w:rPr>
                <w:lang w:val="uk-UA"/>
              </w:rPr>
              <w:t xml:space="preserve">Вівторок: </w:t>
            </w:r>
            <w:r>
              <w:t xml:space="preserve"> </w:t>
            </w:r>
            <w:r>
              <w:rPr>
                <w:lang w:val="uk-UA"/>
              </w:rPr>
              <w:t xml:space="preserve">  з </w:t>
            </w:r>
            <w:r>
              <w:rPr>
                <w:u w:val="single"/>
                <w:lang w:val="uk-UA"/>
              </w:rPr>
              <w:t>8.00</w:t>
            </w:r>
            <w:r>
              <w:rPr>
                <w:lang w:val="uk-UA"/>
              </w:rPr>
              <w:t xml:space="preserve"> до </w:t>
            </w:r>
            <w:r>
              <w:rPr>
                <w:u w:val="single"/>
                <w:lang w:val="uk-UA"/>
              </w:rPr>
              <w:t>17.00</w:t>
            </w:r>
          </w:p>
          <w:p w14:paraId="71C65A24" w14:textId="77777777" w:rsidR="000552D2" w:rsidRDefault="00A20827">
            <w:pPr>
              <w:spacing w:line="300" w:lineRule="exact"/>
              <w:rPr>
                <w:lang w:val="uk-UA"/>
              </w:rPr>
            </w:pPr>
            <w:r>
              <w:rPr>
                <w:lang w:val="uk-UA"/>
              </w:rPr>
              <w:t xml:space="preserve">Середа:        з </w:t>
            </w:r>
            <w:r>
              <w:rPr>
                <w:u w:val="single"/>
                <w:lang w:val="uk-UA"/>
              </w:rPr>
              <w:t>8.00</w:t>
            </w:r>
            <w:r>
              <w:rPr>
                <w:lang w:val="uk-UA"/>
              </w:rPr>
              <w:t xml:space="preserve"> до </w:t>
            </w:r>
            <w:r>
              <w:rPr>
                <w:u w:val="single"/>
                <w:lang w:val="uk-UA"/>
              </w:rPr>
              <w:t>17.00</w:t>
            </w:r>
          </w:p>
          <w:p w14:paraId="617D0200" w14:textId="77777777" w:rsidR="000552D2" w:rsidRDefault="00A20827">
            <w:pPr>
              <w:spacing w:line="300" w:lineRule="exact"/>
              <w:rPr>
                <w:lang w:val="uk-UA"/>
              </w:rPr>
            </w:pPr>
            <w:r>
              <w:rPr>
                <w:lang w:val="uk-UA"/>
              </w:rPr>
              <w:t xml:space="preserve">Четвер:        з </w:t>
            </w:r>
            <w:r>
              <w:rPr>
                <w:u w:val="single"/>
                <w:lang w:val="uk-UA"/>
              </w:rPr>
              <w:t>8.00</w:t>
            </w:r>
            <w:r>
              <w:rPr>
                <w:lang w:val="uk-UA"/>
              </w:rPr>
              <w:t xml:space="preserve"> до </w:t>
            </w:r>
            <w:r>
              <w:rPr>
                <w:u w:val="single"/>
                <w:lang w:val="uk-UA"/>
              </w:rPr>
              <w:t>17.00</w:t>
            </w:r>
          </w:p>
          <w:p w14:paraId="13C29BA2" w14:textId="77777777" w:rsidR="000552D2" w:rsidRDefault="00A20827">
            <w:pPr>
              <w:spacing w:line="300" w:lineRule="exact"/>
              <w:rPr>
                <w:lang w:val="uk-UA"/>
              </w:rPr>
            </w:pPr>
            <w:r>
              <w:rPr>
                <w:lang w:val="uk-UA"/>
              </w:rPr>
              <w:t xml:space="preserve">П’ятниця:    з </w:t>
            </w:r>
            <w:r>
              <w:rPr>
                <w:u w:val="single"/>
                <w:lang w:val="uk-UA"/>
              </w:rPr>
              <w:t>8.00</w:t>
            </w:r>
            <w:r>
              <w:rPr>
                <w:lang w:val="uk-UA"/>
              </w:rPr>
              <w:t xml:space="preserve"> до </w:t>
            </w:r>
            <w:r>
              <w:rPr>
                <w:u w:val="single"/>
                <w:lang w:val="uk-UA"/>
              </w:rPr>
              <w:t>16.00</w:t>
            </w:r>
          </w:p>
          <w:p w14:paraId="2BD96354" w14:textId="77777777" w:rsidR="000552D2" w:rsidRDefault="00A20827">
            <w:pPr>
              <w:spacing w:line="300" w:lineRule="exact"/>
              <w:rPr>
                <w:lang w:val="uk-UA"/>
              </w:rPr>
            </w:pPr>
            <w:r>
              <w:rPr>
                <w:lang w:val="uk-UA"/>
              </w:rPr>
              <w:t>Перерва:</w:t>
            </w:r>
          </w:p>
          <w:p w14:paraId="4DC46050" w14:textId="77777777" w:rsidR="000552D2" w:rsidRDefault="00A20827">
            <w:pPr>
              <w:spacing w:line="300" w:lineRule="exact"/>
              <w:rPr>
                <w:u w:val="single"/>
                <w:lang w:val="uk-UA"/>
              </w:rPr>
            </w:pPr>
            <w:r>
              <w:rPr>
                <w:lang w:val="uk-UA"/>
              </w:rPr>
              <w:t xml:space="preserve">понеділок - четвер з </w:t>
            </w:r>
            <w:r>
              <w:rPr>
                <w:u w:val="single"/>
                <w:lang w:val="uk-UA"/>
              </w:rPr>
              <w:t>12.00</w:t>
            </w:r>
            <w:r>
              <w:rPr>
                <w:lang w:val="uk-UA"/>
              </w:rPr>
              <w:t xml:space="preserve"> до </w:t>
            </w:r>
            <w:r>
              <w:rPr>
                <w:u w:val="single"/>
                <w:lang w:val="uk-UA"/>
              </w:rPr>
              <w:t>12.45</w:t>
            </w:r>
          </w:p>
          <w:p w14:paraId="01AFABE4" w14:textId="77777777" w:rsidR="000552D2" w:rsidRDefault="00A20827">
            <w:pPr>
              <w:spacing w:line="300" w:lineRule="exact"/>
              <w:rPr>
                <w:lang w:val="uk-UA"/>
              </w:rPr>
            </w:pPr>
            <w:r>
              <w:rPr>
                <w:lang w:val="uk-UA"/>
              </w:rPr>
              <w:t xml:space="preserve">п’ятниця з </w:t>
            </w:r>
            <w:r>
              <w:rPr>
                <w:u w:val="single"/>
                <w:lang w:val="uk-UA"/>
              </w:rPr>
              <w:t>12.00</w:t>
            </w:r>
            <w:r>
              <w:rPr>
                <w:lang w:val="uk-UA"/>
              </w:rPr>
              <w:t xml:space="preserve"> до </w:t>
            </w:r>
            <w:r>
              <w:rPr>
                <w:u w:val="single"/>
                <w:lang w:val="uk-UA"/>
              </w:rPr>
              <w:t>13.00</w:t>
            </w:r>
            <w:r>
              <w:rPr>
                <w:lang w:val="uk-UA"/>
              </w:rPr>
              <w:t xml:space="preserve"> </w:t>
            </w:r>
          </w:p>
          <w:p w14:paraId="4B62009A" w14:textId="77777777" w:rsidR="000552D2" w:rsidRDefault="00A20827">
            <w:pPr>
              <w:spacing w:line="300" w:lineRule="exact"/>
            </w:pPr>
            <w:r>
              <w:rPr>
                <w:lang w:val="uk-UA"/>
              </w:rPr>
              <w:t>Вихідний день: субота, неділя</w:t>
            </w:r>
          </w:p>
          <w:p w14:paraId="09BDE553" w14:textId="77777777" w:rsidR="000552D2" w:rsidRDefault="000552D2">
            <w:pPr>
              <w:tabs>
                <w:tab w:val="left" w:pos="6270"/>
              </w:tabs>
              <w:ind w:firstLine="28"/>
              <w:rPr>
                <w:rStyle w:val="2"/>
                <w:b w:val="0"/>
                <w:bCs w:val="0"/>
                <w:sz w:val="10"/>
                <w:szCs w:val="10"/>
              </w:rPr>
            </w:pPr>
          </w:p>
        </w:tc>
      </w:tr>
      <w:tr w:rsidR="000552D2" w:rsidRPr="00F64903" w14:paraId="505CD101"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0D65F57" w14:textId="77777777" w:rsidR="000552D2" w:rsidRDefault="00A20827">
            <w:pPr>
              <w:tabs>
                <w:tab w:val="left" w:pos="6270"/>
              </w:tabs>
              <w:jc w:val="center"/>
              <w:rPr>
                <w:rStyle w:val="2"/>
                <w:bCs w:val="0"/>
              </w:rPr>
            </w:pPr>
            <w:r>
              <w:rPr>
                <w:rStyle w:val="2"/>
              </w:rPr>
              <w:t>1.3.</w:t>
            </w:r>
          </w:p>
        </w:tc>
        <w:tc>
          <w:tcPr>
            <w:tcW w:w="4794" w:type="dxa"/>
            <w:gridSpan w:val="3"/>
            <w:tcBorders>
              <w:top w:val="single" w:sz="4" w:space="0" w:color="000000"/>
              <w:left w:val="single" w:sz="4" w:space="0" w:color="000000"/>
              <w:bottom w:val="single" w:sz="4" w:space="0" w:color="000000"/>
              <w:right w:val="single" w:sz="4" w:space="0" w:color="000000"/>
            </w:tcBorders>
            <w:shd w:val="clear" w:color="auto" w:fill="auto"/>
          </w:tcPr>
          <w:p w14:paraId="1B147E0D" w14:textId="77777777" w:rsidR="000552D2" w:rsidRDefault="00A20827">
            <w:pPr>
              <w:jc w:val="center"/>
              <w:rPr>
                <w:rStyle w:val="2"/>
                <w:b w:val="0"/>
                <w:bCs w:val="0"/>
              </w:rPr>
            </w:pPr>
            <w:r>
              <w:rPr>
                <w:lang w:val="uk-UA"/>
              </w:rPr>
              <w:t xml:space="preserve">Контактний телефон, адреса електронної пошти, </w:t>
            </w:r>
            <w:proofErr w:type="spellStart"/>
            <w:r>
              <w:rPr>
                <w:lang w:val="uk-UA"/>
              </w:rPr>
              <w:t>вебсайт</w:t>
            </w:r>
            <w:proofErr w:type="spellEnd"/>
            <w:r>
              <w:rPr>
                <w:lang w:val="uk-UA"/>
              </w:rPr>
              <w:t xml:space="preserve"> суб’єкта надання адміністративної послуги</w:t>
            </w:r>
          </w:p>
        </w:tc>
        <w:tc>
          <w:tcPr>
            <w:tcW w:w="4184" w:type="dxa"/>
            <w:gridSpan w:val="3"/>
            <w:tcBorders>
              <w:top w:val="single" w:sz="4" w:space="0" w:color="000000"/>
              <w:left w:val="single" w:sz="4" w:space="0" w:color="000000"/>
              <w:bottom w:val="single" w:sz="4" w:space="0" w:color="000000"/>
              <w:right w:val="single" w:sz="4" w:space="0" w:color="000000"/>
            </w:tcBorders>
            <w:shd w:val="clear" w:color="auto" w:fill="auto"/>
          </w:tcPr>
          <w:p w14:paraId="7C346C58" w14:textId="77777777" w:rsidR="000552D2" w:rsidRDefault="00A20827">
            <w:pPr>
              <w:spacing w:line="300" w:lineRule="exact"/>
              <w:rPr>
                <w:lang w:val="uk-UA"/>
              </w:rPr>
            </w:pPr>
            <w:r>
              <w:rPr>
                <w:lang w:val="uk-UA"/>
              </w:rPr>
              <w:t>телефон: 0931219088</w:t>
            </w:r>
          </w:p>
          <w:p w14:paraId="022D71F2" w14:textId="77777777" w:rsidR="000552D2" w:rsidRDefault="00A20827">
            <w:pPr>
              <w:spacing w:line="300" w:lineRule="exact"/>
              <w:rPr>
                <w:lang w:val="uk-UA"/>
              </w:rPr>
            </w:pPr>
            <w:r>
              <w:rPr>
                <w:lang w:val="uk-UA"/>
              </w:rPr>
              <w:t>e</w:t>
            </w:r>
            <w:r>
              <w:rPr>
                <w:spacing w:val="-1"/>
                <w:lang w:val="uk-UA"/>
              </w:rPr>
              <w:t>-</w:t>
            </w:r>
            <w:proofErr w:type="spellStart"/>
            <w:r>
              <w:rPr>
                <w:spacing w:val="-1"/>
                <w:lang w:val="uk-UA"/>
              </w:rPr>
              <w:t>mail</w:t>
            </w:r>
            <w:proofErr w:type="spellEnd"/>
            <w:r>
              <w:rPr>
                <w:spacing w:val="-1"/>
                <w:lang w:val="uk-UA"/>
              </w:rPr>
              <w:t>: upszn@pokrov-mr.gov.ua</w:t>
            </w:r>
          </w:p>
          <w:p w14:paraId="2478FBB3" w14:textId="77777777" w:rsidR="000552D2" w:rsidRDefault="00A20827">
            <w:pPr>
              <w:spacing w:line="300" w:lineRule="exact"/>
              <w:rPr>
                <w:rStyle w:val="2"/>
                <w:b w:val="0"/>
                <w:bCs w:val="0"/>
              </w:rPr>
            </w:pPr>
            <w:r>
              <w:rPr>
                <w:lang w:val="uk-UA"/>
              </w:rPr>
              <w:t>http://www.pkrv.dp.gov.ua</w:t>
            </w:r>
          </w:p>
        </w:tc>
      </w:tr>
      <w:tr w:rsidR="000552D2" w14:paraId="73F485F7" w14:textId="77777777" w:rsidTr="00FE07DA">
        <w:trPr>
          <w:trHeight w:val="494"/>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3CAEF14" w14:textId="77777777" w:rsidR="000552D2" w:rsidRDefault="00A20827">
            <w:pPr>
              <w:tabs>
                <w:tab w:val="left" w:pos="6270"/>
              </w:tabs>
              <w:jc w:val="center"/>
            </w:pPr>
            <w:r>
              <w:rPr>
                <w:rStyle w:val="2"/>
              </w:rPr>
              <w:t>2. Інформація про Центр</w:t>
            </w:r>
            <w:r>
              <w:rPr>
                <w:rStyle w:val="2"/>
                <w:bCs w:val="0"/>
              </w:rPr>
              <w:t xml:space="preserve">(и) </w:t>
            </w:r>
            <w:r>
              <w:rPr>
                <w:rStyle w:val="2"/>
              </w:rPr>
              <w:t>надання адміністративних послуг (ЦНАП)</w:t>
            </w:r>
          </w:p>
          <w:p w14:paraId="6B429254" w14:textId="77777777" w:rsidR="000552D2" w:rsidRDefault="000552D2">
            <w:pPr>
              <w:tabs>
                <w:tab w:val="left" w:pos="6270"/>
              </w:tabs>
              <w:jc w:val="center"/>
            </w:pPr>
          </w:p>
        </w:tc>
      </w:tr>
      <w:tr w:rsidR="000552D2" w14:paraId="404DC2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6C452D7" w14:textId="77777777" w:rsidR="000552D2" w:rsidRDefault="000552D2">
            <w:pPr>
              <w:tabs>
                <w:tab w:val="left" w:pos="6270"/>
              </w:tabs>
              <w:jc w:val="center"/>
              <w:rPr>
                <w:rStyle w:val="2"/>
                <w:bCs w:val="0"/>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34AAAA31" w14:textId="77777777" w:rsidR="000552D2" w:rsidRDefault="00A20827">
            <w:pPr>
              <w:pStyle w:val="TableParagraph"/>
              <w:ind w:left="-21"/>
              <w:jc w:val="center"/>
              <w:rPr>
                <w:bCs/>
              </w:rPr>
            </w:pPr>
            <w:r>
              <w:rPr>
                <w:bCs/>
                <w:spacing w:val="-2"/>
              </w:rPr>
              <w:t>Найменування ЦНАП (його ТП та/або ВРМ)</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124FFA76" w14:textId="77777777" w:rsidR="000552D2" w:rsidRDefault="00A20827">
            <w:pPr>
              <w:pStyle w:val="TableParagraph"/>
              <w:ind w:left="-79" w:right="-135"/>
              <w:jc w:val="center"/>
              <w:rPr>
                <w:bCs/>
              </w:rPr>
            </w:pPr>
            <w:r>
              <w:rPr>
                <w:rStyle w:val="2"/>
                <w:bCs w:val="0"/>
              </w:rPr>
              <w:t xml:space="preserve">Місцезнаходження ЦНАП </w:t>
            </w:r>
            <w:r>
              <w:rPr>
                <w:bCs/>
                <w:spacing w:val="-2"/>
              </w:rPr>
              <w:t>(його ТП та/або ВРМ)</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148407C" w14:textId="77777777" w:rsidR="000552D2" w:rsidRDefault="00A20827">
            <w:pPr>
              <w:pStyle w:val="TableParagraph"/>
              <w:ind w:left="-21"/>
              <w:jc w:val="center"/>
              <w:rPr>
                <w:bCs/>
              </w:rPr>
            </w:pPr>
            <w:r>
              <w:rPr>
                <w:bCs/>
              </w:rPr>
              <w:t>Контактний</w:t>
            </w:r>
            <w:r>
              <w:rPr>
                <w:bCs/>
                <w:spacing w:val="-15"/>
              </w:rPr>
              <w:t xml:space="preserve"> </w:t>
            </w:r>
            <w:r>
              <w:rPr>
                <w:bCs/>
              </w:rPr>
              <w:t xml:space="preserve">телефон, адреса електронної пошти </w:t>
            </w:r>
            <w:r>
              <w:rPr>
                <w:bCs/>
                <w:spacing w:val="-2"/>
              </w:rPr>
              <w:t>(його ТП та/або ВРМ)</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BDE90B0" w14:textId="77777777" w:rsidR="000552D2" w:rsidRDefault="00A20827">
            <w:pPr>
              <w:pStyle w:val="TableParagraph"/>
              <w:ind w:left="-21"/>
              <w:jc w:val="center"/>
              <w:rPr>
                <w:bCs/>
              </w:rPr>
            </w:pPr>
            <w:r>
              <w:rPr>
                <w:bCs/>
              </w:rPr>
              <w:t>*Інформація щодо режиму роботи ЦНАП</w:t>
            </w:r>
            <w:r>
              <w:rPr>
                <w:bCs/>
                <w:spacing w:val="-2"/>
              </w:rPr>
              <w:t xml:space="preserve"> (його ТП та/або ВРМ)</w:t>
            </w:r>
          </w:p>
        </w:tc>
        <w:tc>
          <w:tcPr>
            <w:tcW w:w="235" w:type="dxa"/>
            <w:shd w:val="clear" w:color="auto" w:fill="auto"/>
          </w:tcPr>
          <w:p w14:paraId="5461A041" w14:textId="77777777" w:rsidR="000552D2" w:rsidRDefault="000552D2"/>
        </w:tc>
      </w:tr>
      <w:tr w:rsidR="000552D2" w14:paraId="014B25CC"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2219C32" w14:textId="77777777" w:rsidR="000552D2" w:rsidRDefault="00A20827">
            <w:pPr>
              <w:pStyle w:val="TableParagraph"/>
              <w:jc w:val="center"/>
              <w:rPr>
                <w:b/>
                <w:sz w:val="24"/>
              </w:rPr>
            </w:pPr>
            <w:r>
              <w:rPr>
                <w:b/>
                <w:spacing w:val="-5"/>
                <w:sz w:val="24"/>
              </w:rPr>
              <w:t>2.1</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E71CB35" w14:textId="77777777" w:rsidR="000552D2" w:rsidRDefault="00A20827">
            <w:pPr>
              <w:pStyle w:val="TableParagraph"/>
              <w:jc w:val="center"/>
              <w:rPr>
                <w:sz w:val="24"/>
              </w:rPr>
            </w:pPr>
            <w:r>
              <w:rPr>
                <w:sz w:val="24"/>
              </w:rPr>
              <w:t>Центр надання адміністративних послуг виконавчого комітету Покровської міської ради</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E8D8E11" w14:textId="77777777" w:rsidR="000552D2" w:rsidRDefault="00A20827">
            <w:pPr>
              <w:pStyle w:val="TableParagraph"/>
              <w:jc w:val="center"/>
              <w:rPr>
                <w:sz w:val="24"/>
              </w:rPr>
            </w:pPr>
            <w:r>
              <w:rPr>
                <w:sz w:val="24"/>
              </w:rPr>
              <w:t xml:space="preserve">53300, Дніпропетровська область, Нікопольський район, м. Покров,  вул. Центральна, </w:t>
            </w:r>
            <w:r>
              <w:rPr>
                <w:sz w:val="24"/>
              </w:rPr>
              <w:lastRenderedPageBreak/>
              <w:t xml:space="preserve">48   </w:t>
            </w:r>
          </w:p>
          <w:p w14:paraId="278FFC8B"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9D81638" w14:textId="77777777" w:rsidR="000552D2" w:rsidRDefault="00A20827">
            <w:pPr>
              <w:pStyle w:val="TableParagraph"/>
              <w:jc w:val="center"/>
            </w:pPr>
            <w:r>
              <w:rPr>
                <w:sz w:val="24"/>
              </w:rPr>
              <w:lastRenderedPageBreak/>
              <w:t>(063)4637783</w:t>
            </w:r>
          </w:p>
          <w:p w14:paraId="51D94540"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742791A" w14:textId="77777777" w:rsidR="000552D2" w:rsidRDefault="00A20827">
            <w:pPr>
              <w:spacing w:line="300" w:lineRule="exact"/>
              <w:jc w:val="center"/>
              <w:rPr>
                <w:lang w:val="uk-UA"/>
              </w:rPr>
            </w:pPr>
            <w:r>
              <w:rPr>
                <w:lang w:val="uk-UA"/>
              </w:rPr>
              <w:t>ПН-ПТ 08.00-16.00</w:t>
            </w:r>
          </w:p>
          <w:p w14:paraId="6C2C8D8B" w14:textId="77777777" w:rsidR="000552D2" w:rsidRDefault="00A20827">
            <w:pPr>
              <w:spacing w:line="300" w:lineRule="exact"/>
              <w:jc w:val="center"/>
              <w:rPr>
                <w:lang w:val="uk-UA"/>
              </w:rPr>
            </w:pPr>
            <w:r>
              <w:rPr>
                <w:lang w:val="uk-UA"/>
              </w:rPr>
              <w:t>ВТ 08.00-20.00</w:t>
            </w:r>
          </w:p>
        </w:tc>
        <w:tc>
          <w:tcPr>
            <w:tcW w:w="235" w:type="dxa"/>
            <w:shd w:val="clear" w:color="auto" w:fill="auto"/>
          </w:tcPr>
          <w:p w14:paraId="043F090F" w14:textId="77777777" w:rsidR="000552D2" w:rsidRDefault="000552D2">
            <w:pPr>
              <w:rPr>
                <w:lang w:val="uk-UA"/>
              </w:rPr>
            </w:pPr>
          </w:p>
        </w:tc>
      </w:tr>
      <w:tr w:rsidR="000552D2" w14:paraId="798E2C5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AF5B011" w14:textId="77777777" w:rsidR="000552D2" w:rsidRDefault="00A20827">
            <w:pPr>
              <w:pStyle w:val="TableParagraph"/>
              <w:jc w:val="center"/>
              <w:rPr>
                <w:b/>
                <w:sz w:val="24"/>
              </w:rPr>
            </w:pPr>
            <w:r>
              <w:rPr>
                <w:b/>
                <w:spacing w:val="-5"/>
                <w:sz w:val="24"/>
              </w:rPr>
              <w:t>2.2</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E70556A" w14:textId="77777777" w:rsidR="000552D2" w:rsidRDefault="00A20827">
            <w:pPr>
              <w:pStyle w:val="TableParagraph"/>
              <w:jc w:val="center"/>
              <w:rPr>
                <w:sz w:val="24"/>
              </w:rPr>
            </w:pPr>
            <w:r>
              <w:rPr>
                <w:sz w:val="24"/>
              </w:rPr>
              <w:t>Віддалене робоче місце ЦНАП</w:t>
            </w: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3689B5A0" w14:textId="21692157" w:rsidR="000552D2" w:rsidRDefault="00A20827">
            <w:pPr>
              <w:pStyle w:val="TableParagraph"/>
              <w:jc w:val="center"/>
              <w:rPr>
                <w:sz w:val="24"/>
              </w:rPr>
            </w:pPr>
            <w:r>
              <w:rPr>
                <w:sz w:val="24"/>
              </w:rPr>
              <w:t xml:space="preserve">53300, Дніпропетровська обл., Нікопольський район, м. Покров, вул. Залужного, 5, кім. 13  </w:t>
            </w: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5C09872D" w14:textId="77777777" w:rsidR="000552D2" w:rsidRDefault="00A20827">
            <w:pPr>
              <w:pStyle w:val="TableParagraph"/>
              <w:jc w:val="center"/>
            </w:pPr>
            <w:r>
              <w:rPr>
                <w:sz w:val="24"/>
              </w:rPr>
              <w:t>(063)0588481</w:t>
            </w:r>
          </w:p>
          <w:p w14:paraId="7493B132" w14:textId="77777777" w:rsidR="000552D2" w:rsidRDefault="00A20827">
            <w:pPr>
              <w:pStyle w:val="TableParagraph"/>
              <w:jc w:val="center"/>
              <w:rPr>
                <w:sz w:val="24"/>
              </w:rPr>
            </w:pPr>
            <w:r>
              <w:rPr>
                <w:sz w:val="24"/>
              </w:rPr>
              <w:t>cnap@pokrov-mr.gov.ua</w:t>
            </w: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6101C1EC" w14:textId="77777777" w:rsidR="000552D2" w:rsidRDefault="00A20827">
            <w:pPr>
              <w:pStyle w:val="TableParagraph"/>
              <w:jc w:val="center"/>
              <w:rPr>
                <w:sz w:val="24"/>
              </w:rPr>
            </w:pPr>
            <w:r>
              <w:rPr>
                <w:sz w:val="24"/>
              </w:rPr>
              <w:t>ПН-ЧТ 08-16.00</w:t>
            </w:r>
          </w:p>
          <w:p w14:paraId="1B797731" w14:textId="77777777" w:rsidR="000552D2" w:rsidRDefault="00A20827">
            <w:pPr>
              <w:pStyle w:val="TableParagraph"/>
              <w:jc w:val="center"/>
              <w:rPr>
                <w:sz w:val="24"/>
              </w:rPr>
            </w:pPr>
            <w:r>
              <w:rPr>
                <w:sz w:val="24"/>
              </w:rPr>
              <w:t>перерва 12.00-12.45</w:t>
            </w:r>
          </w:p>
          <w:p w14:paraId="1DDE6154" w14:textId="77777777" w:rsidR="000552D2" w:rsidRDefault="00A20827">
            <w:pPr>
              <w:pStyle w:val="TableParagraph"/>
              <w:jc w:val="center"/>
              <w:rPr>
                <w:sz w:val="24"/>
              </w:rPr>
            </w:pPr>
            <w:r>
              <w:rPr>
                <w:sz w:val="24"/>
              </w:rPr>
              <w:t>ПТ 08.00-15.00</w:t>
            </w:r>
          </w:p>
          <w:p w14:paraId="774894C6" w14:textId="77777777" w:rsidR="000552D2" w:rsidRDefault="00A20827">
            <w:pPr>
              <w:pStyle w:val="TableParagraph"/>
              <w:jc w:val="center"/>
              <w:rPr>
                <w:sz w:val="24"/>
              </w:rPr>
            </w:pPr>
            <w:r>
              <w:rPr>
                <w:sz w:val="24"/>
              </w:rPr>
              <w:t>перерва 12.00-13.00</w:t>
            </w:r>
          </w:p>
        </w:tc>
        <w:tc>
          <w:tcPr>
            <w:tcW w:w="235" w:type="dxa"/>
            <w:shd w:val="clear" w:color="auto" w:fill="auto"/>
          </w:tcPr>
          <w:p w14:paraId="36807826" w14:textId="77777777" w:rsidR="000552D2" w:rsidRDefault="000552D2"/>
        </w:tc>
      </w:tr>
      <w:tr w:rsidR="000552D2" w14:paraId="0998863E"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E47B39C" w14:textId="77777777" w:rsidR="000552D2" w:rsidRDefault="00A20827">
            <w:pPr>
              <w:pStyle w:val="TableParagraph"/>
              <w:jc w:val="center"/>
              <w:rPr>
                <w:b/>
                <w:sz w:val="24"/>
              </w:rPr>
            </w:pPr>
            <w:r>
              <w:rPr>
                <w:b/>
                <w:spacing w:val="-5"/>
                <w:sz w:val="24"/>
              </w:rPr>
              <w:t>2.3</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7FC255E3"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5D65ED15"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2A453624"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3C3AD20E" w14:textId="77777777" w:rsidR="000552D2" w:rsidRDefault="000552D2">
            <w:pPr>
              <w:pStyle w:val="TableParagraph"/>
              <w:jc w:val="center"/>
              <w:rPr>
                <w:sz w:val="24"/>
              </w:rPr>
            </w:pPr>
          </w:p>
        </w:tc>
        <w:tc>
          <w:tcPr>
            <w:tcW w:w="235" w:type="dxa"/>
            <w:shd w:val="clear" w:color="auto" w:fill="auto"/>
          </w:tcPr>
          <w:p w14:paraId="379927CC" w14:textId="77777777" w:rsidR="000552D2" w:rsidRDefault="000552D2"/>
        </w:tc>
      </w:tr>
      <w:tr w:rsidR="000552D2" w14:paraId="3BE1EA7D"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B62B6CA" w14:textId="77777777" w:rsidR="000552D2" w:rsidRDefault="00A20827">
            <w:pPr>
              <w:pStyle w:val="TableParagraph"/>
              <w:jc w:val="center"/>
              <w:rPr>
                <w:b/>
                <w:sz w:val="24"/>
              </w:rPr>
            </w:pPr>
            <w:r>
              <w:rPr>
                <w:b/>
                <w:spacing w:val="-5"/>
                <w:sz w:val="24"/>
              </w:rPr>
              <w:t>2.</w:t>
            </w:r>
            <w:r>
              <w:rPr>
                <w:b/>
                <w:spacing w:val="-5"/>
                <w:sz w:val="24"/>
                <w:lang w:val="en-US"/>
              </w:rPr>
              <w:t>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550B3B0C"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2AE52922"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3467B4C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098FDFD6" w14:textId="77777777" w:rsidR="000552D2" w:rsidRDefault="000552D2">
            <w:pPr>
              <w:pStyle w:val="TableParagraph"/>
              <w:jc w:val="center"/>
              <w:rPr>
                <w:sz w:val="24"/>
              </w:rPr>
            </w:pPr>
          </w:p>
        </w:tc>
        <w:tc>
          <w:tcPr>
            <w:tcW w:w="235" w:type="dxa"/>
            <w:shd w:val="clear" w:color="auto" w:fill="auto"/>
          </w:tcPr>
          <w:p w14:paraId="6F8AD388" w14:textId="77777777" w:rsidR="000552D2" w:rsidRDefault="000552D2"/>
        </w:tc>
      </w:tr>
      <w:tr w:rsidR="000552D2" w14:paraId="6A9A3B4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4ED8E68" w14:textId="77777777" w:rsidR="000552D2" w:rsidRDefault="00A20827">
            <w:pPr>
              <w:pStyle w:val="TableParagraph"/>
              <w:jc w:val="center"/>
              <w:rPr>
                <w:b/>
                <w:sz w:val="24"/>
              </w:rPr>
            </w:pPr>
            <w:r>
              <w:rPr>
                <w:b/>
                <w:spacing w:val="-5"/>
                <w:sz w:val="24"/>
              </w:rPr>
              <w:t>2.</w:t>
            </w:r>
            <w:r>
              <w:rPr>
                <w:b/>
                <w:spacing w:val="-5"/>
                <w:sz w:val="24"/>
                <w:lang w:val="en-US"/>
              </w:rPr>
              <w:t>5</w:t>
            </w:r>
          </w:p>
        </w:tc>
        <w:tc>
          <w:tcPr>
            <w:tcW w:w="2677" w:type="dxa"/>
            <w:tcBorders>
              <w:top w:val="single" w:sz="4" w:space="0" w:color="000000"/>
              <w:left w:val="single" w:sz="4" w:space="0" w:color="000000"/>
              <w:bottom w:val="single" w:sz="4" w:space="0" w:color="000000"/>
              <w:right w:val="single" w:sz="4" w:space="0" w:color="000000"/>
            </w:tcBorders>
            <w:shd w:val="clear" w:color="auto" w:fill="auto"/>
          </w:tcPr>
          <w:p w14:paraId="087D1330" w14:textId="77777777" w:rsidR="000552D2" w:rsidRDefault="000552D2">
            <w:pPr>
              <w:pStyle w:val="TableParagraph"/>
              <w:jc w:val="center"/>
              <w:rPr>
                <w:sz w:val="24"/>
              </w:rPr>
            </w:pPr>
          </w:p>
        </w:tc>
        <w:tc>
          <w:tcPr>
            <w:tcW w:w="2117" w:type="dxa"/>
            <w:gridSpan w:val="2"/>
            <w:tcBorders>
              <w:top w:val="single" w:sz="4" w:space="0" w:color="000000"/>
              <w:left w:val="single" w:sz="4" w:space="0" w:color="000000"/>
              <w:bottom w:val="single" w:sz="4" w:space="0" w:color="000000"/>
              <w:right w:val="single" w:sz="4" w:space="0" w:color="000000"/>
            </w:tcBorders>
            <w:shd w:val="clear" w:color="auto" w:fill="auto"/>
          </w:tcPr>
          <w:p w14:paraId="4155BF07" w14:textId="77777777" w:rsidR="000552D2" w:rsidRDefault="000552D2">
            <w:pPr>
              <w:pStyle w:val="TableParagraph"/>
              <w:jc w:val="center"/>
              <w:rPr>
                <w:sz w:val="24"/>
              </w:rPr>
            </w:pPr>
          </w:p>
        </w:tc>
        <w:tc>
          <w:tcPr>
            <w:tcW w:w="2064" w:type="dxa"/>
            <w:tcBorders>
              <w:top w:val="single" w:sz="4" w:space="0" w:color="000000"/>
              <w:left w:val="single" w:sz="4" w:space="0" w:color="000000"/>
              <w:bottom w:val="single" w:sz="4" w:space="0" w:color="000000"/>
              <w:right w:val="single" w:sz="4" w:space="0" w:color="000000"/>
            </w:tcBorders>
            <w:shd w:val="clear" w:color="auto" w:fill="auto"/>
          </w:tcPr>
          <w:p w14:paraId="118E37ED" w14:textId="77777777" w:rsidR="000552D2" w:rsidRDefault="000552D2">
            <w:pPr>
              <w:pStyle w:val="TableParagraph"/>
              <w:jc w:val="center"/>
              <w:rPr>
                <w:sz w:val="24"/>
              </w:rPr>
            </w:pPr>
          </w:p>
        </w:tc>
        <w:tc>
          <w:tcPr>
            <w:tcW w:w="1885" w:type="dxa"/>
            <w:tcBorders>
              <w:top w:val="single" w:sz="4" w:space="0" w:color="000000"/>
              <w:left w:val="single" w:sz="4" w:space="0" w:color="000000"/>
              <w:bottom w:val="single" w:sz="4" w:space="0" w:color="000000"/>
              <w:right w:val="single" w:sz="4" w:space="0" w:color="000000"/>
            </w:tcBorders>
            <w:shd w:val="clear" w:color="auto" w:fill="auto"/>
          </w:tcPr>
          <w:p w14:paraId="18044469" w14:textId="77777777" w:rsidR="000552D2" w:rsidRDefault="000552D2">
            <w:pPr>
              <w:pStyle w:val="TableParagraph"/>
              <w:jc w:val="center"/>
              <w:rPr>
                <w:sz w:val="24"/>
              </w:rPr>
            </w:pPr>
          </w:p>
        </w:tc>
        <w:tc>
          <w:tcPr>
            <w:tcW w:w="235" w:type="dxa"/>
            <w:shd w:val="clear" w:color="auto" w:fill="auto"/>
          </w:tcPr>
          <w:p w14:paraId="76C1244B" w14:textId="77777777" w:rsidR="000552D2" w:rsidRDefault="000552D2"/>
        </w:tc>
      </w:tr>
      <w:tr w:rsidR="000552D2" w14:paraId="7985D766" w14:textId="77777777" w:rsidTr="00FE07DA">
        <w:trPr>
          <w:trHeight w:val="165"/>
        </w:trPr>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39E0A0CE" w14:textId="77777777" w:rsidR="000552D2" w:rsidRDefault="00A20827">
            <w:pPr>
              <w:pStyle w:val="TableParagraph"/>
              <w:ind w:left="10" w:right="1"/>
              <w:jc w:val="center"/>
              <w:rPr>
                <w:i/>
                <w:spacing w:val="-2"/>
                <w:sz w:val="24"/>
              </w:rPr>
            </w:pPr>
            <w:r>
              <w:rPr>
                <w:i/>
                <w:spacing w:val="-2"/>
                <w:sz w:val="24"/>
              </w:rPr>
              <w:t>* У період воєнного стану графік роботи центрів надання адміністративних послуг може змінюватись</w:t>
            </w:r>
          </w:p>
        </w:tc>
      </w:tr>
      <w:tr w:rsidR="000552D2" w14:paraId="48495DA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1EA558B8" w14:textId="77777777" w:rsidR="000552D2" w:rsidRDefault="00A20827">
            <w:pPr>
              <w:jc w:val="center"/>
              <w:rPr>
                <w:b/>
                <w:lang w:val="uk-UA"/>
              </w:rPr>
            </w:pPr>
            <w:r>
              <w:rPr>
                <w:b/>
                <w:lang w:val="uk-UA"/>
              </w:rPr>
              <w:t>Нормативні акти, якими регламентується надання адміністративної послуги</w:t>
            </w:r>
          </w:p>
        </w:tc>
      </w:tr>
      <w:tr w:rsidR="000552D2" w:rsidRPr="00F64903" w14:paraId="1212D5E3"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19A2B67" w14:textId="77777777" w:rsidR="000552D2" w:rsidRDefault="00A20827">
            <w:pPr>
              <w:jc w:val="center"/>
              <w:rPr>
                <w:b/>
                <w:lang w:val="uk-UA"/>
              </w:rPr>
            </w:pPr>
            <w:r>
              <w:rPr>
                <w:b/>
                <w:lang w:val="uk-UA"/>
              </w:rPr>
              <w:t>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7FEB8E" w14:textId="77777777" w:rsidR="000552D2" w:rsidRDefault="00A20827">
            <w:pPr>
              <w:jc w:val="both"/>
              <w:rPr>
                <w:lang w:val="uk-UA"/>
              </w:rPr>
            </w:pPr>
            <w:r>
              <w:rPr>
                <w:lang w:val="uk-UA"/>
              </w:rPr>
              <w:t>Закони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7C77F6" w14:textId="6CA0E610" w:rsidR="000552D2" w:rsidRPr="00FE07DA" w:rsidRDefault="00C01D0F">
            <w:pPr>
              <w:ind w:firstLine="284"/>
              <w:jc w:val="both"/>
              <w:rPr>
                <w:lang w:val="uk-UA"/>
              </w:rPr>
            </w:pPr>
            <w:r>
              <w:rPr>
                <w:lang w:val="uk-UA"/>
              </w:rPr>
              <w:t xml:space="preserve">Закон України “Про адміністративну процедуру”,  Закон України “Про адміністративні послуги”, </w:t>
            </w:r>
            <w:r w:rsidR="00FE07DA" w:rsidRPr="00FE07DA">
              <w:rPr>
                <w:lang w:val="uk-UA"/>
              </w:rPr>
              <w:t xml:space="preserve">Закон України </w:t>
            </w:r>
            <w:r>
              <w:rPr>
                <w:lang w:val="uk-UA"/>
              </w:rPr>
              <w:t>“</w:t>
            </w:r>
            <w:r w:rsidR="00FE07DA" w:rsidRPr="00FE07DA">
              <w:rPr>
                <w:lang w:val="uk-UA"/>
              </w:rPr>
              <w:t>Про основи соціальної захищеності осіб з інвалідністю в Україні” від 21.03.1991 №</w:t>
            </w:r>
            <w:r w:rsidR="00FE07DA" w:rsidRPr="00A90BA7">
              <w:t> </w:t>
            </w:r>
            <w:r w:rsidR="00FE07DA" w:rsidRPr="00FE07DA">
              <w:rPr>
                <w:lang w:val="uk-UA"/>
              </w:rPr>
              <w:t>875-ХІІ</w:t>
            </w:r>
            <w:r w:rsidR="00FE07DA">
              <w:rPr>
                <w:lang w:val="uk-UA"/>
              </w:rPr>
              <w:t>.</w:t>
            </w:r>
          </w:p>
        </w:tc>
      </w:tr>
      <w:tr w:rsidR="00FE07DA" w:rsidRPr="00F64903" w14:paraId="10E43D70"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A41DCF" w14:textId="77777777" w:rsidR="00FE07DA" w:rsidRDefault="00FE07DA" w:rsidP="00FE07DA">
            <w:pPr>
              <w:jc w:val="center"/>
              <w:rPr>
                <w:b/>
                <w:lang w:val="uk-UA"/>
              </w:rPr>
            </w:pPr>
            <w:r>
              <w:rPr>
                <w:b/>
                <w:lang w:val="uk-UA"/>
              </w:rPr>
              <w:t>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187ED0" w14:textId="77777777" w:rsidR="00FE07DA" w:rsidRDefault="00FE07DA" w:rsidP="00FE07DA">
            <w:pPr>
              <w:jc w:val="both"/>
              <w:rPr>
                <w:lang w:val="uk-UA"/>
              </w:rPr>
            </w:pPr>
            <w:r>
              <w:rPr>
                <w:lang w:val="uk-UA"/>
              </w:rPr>
              <w:t>Акти Кабінету Міністрів України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CC5F211" w14:textId="5A964639" w:rsidR="00FE07DA" w:rsidRPr="008B2508" w:rsidRDefault="00FE07DA" w:rsidP="00FE07DA">
            <w:pPr>
              <w:ind w:firstLine="284"/>
              <w:jc w:val="both"/>
              <w:rPr>
                <w:lang w:val="uk-UA"/>
              </w:rPr>
            </w:pPr>
            <w:r w:rsidRPr="008B2508">
              <w:rPr>
                <w:lang w:val="uk-UA"/>
              </w:rPr>
              <w:t>Постанова Кабінету Міністрів України від 22.02.2006 №</w:t>
            </w:r>
            <w:r w:rsidRPr="008B2508">
              <w:t> </w:t>
            </w:r>
            <w:r w:rsidRPr="008B2508">
              <w:rPr>
                <w:lang w:val="uk-UA"/>
              </w:rPr>
              <w:t xml:space="preserve">187 </w:t>
            </w:r>
            <w:r w:rsidR="00296106">
              <w:rPr>
                <w:lang w:val="uk-UA"/>
              </w:rPr>
              <w:t>«</w:t>
            </w:r>
            <w:r w:rsidR="008B2508" w:rsidRPr="008B2508">
              <w:rPr>
                <w:shd w:val="clear" w:color="auto" w:fill="FFFFFF"/>
                <w:lang w:val="uk-UA"/>
              </w:rPr>
              <w:t>Про затвердження Порядку забезпечення санаторно-курортними путівками деяких категорій громадян та виплати їм компенсації вартості самостійного санаторно-курортного лікування структурними підрозділами з питань соціального захисту населення районних, районних у м. Києві держадміністрацій, виконавчими органами міських, районних у містах (у разі їх утворення (крім м. Києва) рад</w:t>
            </w:r>
            <w:r w:rsidR="00296106">
              <w:rPr>
                <w:shd w:val="clear" w:color="auto" w:fill="FFFFFF"/>
                <w:lang w:val="uk-UA"/>
              </w:rPr>
              <w:t>» із змінами</w:t>
            </w:r>
          </w:p>
        </w:tc>
      </w:tr>
      <w:tr w:rsidR="00FE07DA" w:rsidRPr="00F64903" w14:paraId="3D9A9A7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F159B33" w14:textId="77777777" w:rsidR="00FE07DA" w:rsidRDefault="00FE07DA" w:rsidP="00FE07DA">
            <w:pPr>
              <w:jc w:val="center"/>
              <w:rPr>
                <w:b/>
                <w:lang w:val="uk-UA"/>
              </w:rPr>
            </w:pPr>
            <w:r>
              <w:rPr>
                <w:b/>
                <w:lang w:val="uk-UA"/>
              </w:rPr>
              <w:t>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1AEFBF22" w14:textId="77777777" w:rsidR="00FE07DA" w:rsidRDefault="00FE07DA" w:rsidP="00FE07DA">
            <w:pPr>
              <w:jc w:val="both"/>
              <w:rPr>
                <w:lang w:val="uk-UA"/>
              </w:rPr>
            </w:pPr>
            <w:r>
              <w:rPr>
                <w:lang w:val="uk-UA"/>
              </w:rPr>
              <w:t xml:space="preserve">Акти центральних органів виконавчої влади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A843964" w14:textId="2898E53F" w:rsidR="00FE07DA" w:rsidRDefault="008C7121" w:rsidP="008C7121">
            <w:pPr>
              <w:ind w:firstLine="284"/>
              <w:jc w:val="both"/>
              <w:rPr>
                <w:lang w:val="uk-UA"/>
              </w:rPr>
            </w:pPr>
            <w:r w:rsidRPr="008C7121">
              <w:rPr>
                <w:lang w:val="uk-UA"/>
              </w:rPr>
              <w:t>Накази Міністерства соціальної політики України від</w:t>
            </w:r>
            <w:r>
              <w:t> </w:t>
            </w:r>
            <w:r w:rsidRPr="008C7121">
              <w:rPr>
                <w:lang w:val="uk-UA"/>
              </w:rPr>
              <w:t>24.05.2017</w:t>
            </w:r>
            <w:r w:rsidRPr="00205DA1">
              <w:t> </w:t>
            </w:r>
            <w:r w:rsidRPr="008C7121">
              <w:rPr>
                <w:lang w:val="uk-UA"/>
              </w:rPr>
              <w:t xml:space="preserve"> №</w:t>
            </w:r>
            <w:r>
              <w:t> </w:t>
            </w:r>
            <w:r w:rsidRPr="008C7121">
              <w:rPr>
                <w:lang w:val="uk-UA"/>
              </w:rPr>
              <w:t>868 „Про затвердження переліку базових послуг, які входять до вартості путівки”, зареєстрований в Міністерстві юстиції України 15.06.2017 за №</w:t>
            </w:r>
            <w:r w:rsidRPr="00205DA1">
              <w:t> </w:t>
            </w:r>
            <w:r w:rsidRPr="008C7121">
              <w:rPr>
                <w:lang w:val="uk-UA"/>
              </w:rPr>
              <w:t>743/30611, від 22.01.2018</w:t>
            </w:r>
            <w:r w:rsidRPr="00205DA1">
              <w:t> </w:t>
            </w:r>
            <w:r w:rsidRPr="008C7121">
              <w:rPr>
                <w:lang w:val="uk-UA"/>
              </w:rPr>
              <w:t xml:space="preserve"> №</w:t>
            </w:r>
            <w:r>
              <w:t> </w:t>
            </w:r>
            <w:r w:rsidRPr="008C7121">
              <w:rPr>
                <w:lang w:val="uk-UA"/>
              </w:rPr>
              <w:t>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зареєстрований в Міністерстві юстиції України 13.02.2018 за № 163/31615</w:t>
            </w:r>
            <w:r>
              <w:rPr>
                <w:lang w:val="uk-UA"/>
              </w:rPr>
              <w:t xml:space="preserve">;  </w:t>
            </w:r>
            <w:r w:rsidR="00AF11DB" w:rsidRPr="00AF11DB">
              <w:rPr>
                <w:lang w:val="uk-UA"/>
              </w:rPr>
              <w:t>наказ Міністерства соціальної політики Про встановлення граничної вартості путівки (ліжко-дня) на відповідний рік</w:t>
            </w:r>
            <w:r w:rsidR="0011750A">
              <w:rPr>
                <w:lang w:val="uk-UA"/>
              </w:rPr>
              <w:t>.</w:t>
            </w:r>
          </w:p>
        </w:tc>
      </w:tr>
      <w:tr w:rsidR="00FE07DA" w14:paraId="67DBE90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F2427FC" w14:textId="77777777" w:rsidR="00FE07DA" w:rsidRDefault="00FE07DA" w:rsidP="00FE07DA">
            <w:pPr>
              <w:jc w:val="center"/>
              <w:rPr>
                <w:b/>
                <w:lang w:val="uk-UA"/>
              </w:rPr>
            </w:pPr>
            <w:r>
              <w:rPr>
                <w:b/>
                <w:lang w:val="uk-UA"/>
              </w:rPr>
              <w:t>6.</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91ED233" w14:textId="77777777" w:rsidR="00FE07DA" w:rsidRDefault="00FE07DA" w:rsidP="00FE07DA">
            <w:pPr>
              <w:jc w:val="both"/>
              <w:rPr>
                <w:lang w:val="uk-UA"/>
              </w:rPr>
            </w:pPr>
            <w:r>
              <w:rPr>
                <w:lang w:val="uk-UA"/>
              </w:rPr>
              <w:t xml:space="preserve">Акти місцевих органів виконавчої влади, органів місцевого самоврядування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E72DED9" w14:textId="77777777" w:rsidR="00FE07DA" w:rsidRDefault="00FE07DA" w:rsidP="00FE07DA">
            <w:pPr>
              <w:ind w:firstLine="284"/>
              <w:jc w:val="both"/>
              <w:rPr>
                <w:lang w:val="uk-UA"/>
              </w:rPr>
            </w:pPr>
            <w:r>
              <w:rPr>
                <w:lang w:val="uk-UA"/>
              </w:rPr>
              <w:t>---</w:t>
            </w:r>
          </w:p>
        </w:tc>
      </w:tr>
      <w:tr w:rsidR="00FE07DA" w14:paraId="35DC9244" w14:textId="77777777" w:rsidTr="00FE07DA">
        <w:tc>
          <w:tcPr>
            <w:tcW w:w="9592" w:type="dxa"/>
            <w:gridSpan w:val="7"/>
            <w:tcBorders>
              <w:top w:val="single" w:sz="4" w:space="0" w:color="000000"/>
              <w:left w:val="single" w:sz="4" w:space="0" w:color="000000"/>
              <w:bottom w:val="single" w:sz="4" w:space="0" w:color="000000"/>
              <w:right w:val="single" w:sz="4" w:space="0" w:color="000000"/>
            </w:tcBorders>
            <w:shd w:val="clear" w:color="auto" w:fill="auto"/>
          </w:tcPr>
          <w:p w14:paraId="7A875BE0" w14:textId="77777777" w:rsidR="00FE07DA" w:rsidRDefault="00FE07DA" w:rsidP="00FE07DA">
            <w:pPr>
              <w:jc w:val="center"/>
              <w:rPr>
                <w:b/>
                <w:lang w:val="uk-UA"/>
              </w:rPr>
            </w:pPr>
            <w:r>
              <w:rPr>
                <w:b/>
                <w:lang w:val="uk-UA"/>
              </w:rPr>
              <w:t>Умови отримання адміністративної послуги</w:t>
            </w:r>
          </w:p>
        </w:tc>
      </w:tr>
      <w:tr w:rsidR="00FE07DA" w14:paraId="74D842C2"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9E41823" w14:textId="77777777" w:rsidR="00FE07DA" w:rsidRDefault="00FE07DA" w:rsidP="00FE07DA">
            <w:pPr>
              <w:jc w:val="center"/>
              <w:rPr>
                <w:b/>
                <w:lang w:val="uk-UA"/>
              </w:rPr>
            </w:pPr>
            <w:r>
              <w:rPr>
                <w:b/>
                <w:lang w:val="uk-UA"/>
              </w:rPr>
              <w:t>7.</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E7EE3F5" w14:textId="77777777" w:rsidR="00FE07DA" w:rsidRDefault="00FE07DA" w:rsidP="00FE07DA">
            <w:pPr>
              <w:rPr>
                <w:lang w:val="uk-UA"/>
              </w:rPr>
            </w:pPr>
            <w:r>
              <w:rPr>
                <w:lang w:val="uk-UA"/>
              </w:rPr>
              <w:t>Підстава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4FC27C4" w14:textId="6948C8D4" w:rsidR="00FE07DA" w:rsidRDefault="00FE07DA" w:rsidP="00020207">
            <w:pPr>
              <w:ind w:firstLine="284"/>
              <w:jc w:val="both"/>
              <w:rPr>
                <w:lang w:val="uk-UA"/>
              </w:rPr>
            </w:pPr>
            <w:r>
              <w:rPr>
                <w:lang w:val="uk-UA"/>
              </w:rPr>
              <w:t xml:space="preserve">Звернення заявника щодо </w:t>
            </w:r>
            <w:r w:rsidR="00020207">
              <w:rPr>
                <w:lang w:val="uk-UA"/>
              </w:rPr>
              <w:t>о</w:t>
            </w:r>
            <w:r>
              <w:rPr>
                <w:lang w:val="uk-UA"/>
              </w:rPr>
              <w:t>держання/отримання адміністративної послуги</w:t>
            </w:r>
          </w:p>
          <w:p w14:paraId="284D5E16" w14:textId="3B1F2924" w:rsidR="00E96EFB" w:rsidRDefault="00E96EFB" w:rsidP="00020207">
            <w:pPr>
              <w:ind w:firstLine="284"/>
              <w:jc w:val="both"/>
              <w:rPr>
                <w:lang w:val="uk-UA"/>
              </w:rPr>
            </w:pPr>
            <w:proofErr w:type="spellStart"/>
            <w:r w:rsidRPr="00205DA1">
              <w:t>Наявність</w:t>
            </w:r>
            <w:proofErr w:type="spellEnd"/>
            <w:r w:rsidRPr="00205DA1">
              <w:t xml:space="preserve"> </w:t>
            </w:r>
            <w:proofErr w:type="spellStart"/>
            <w:r w:rsidRPr="00205DA1">
              <w:t>медичних</w:t>
            </w:r>
            <w:proofErr w:type="spellEnd"/>
            <w:r w:rsidRPr="00205DA1">
              <w:t xml:space="preserve"> </w:t>
            </w:r>
            <w:proofErr w:type="spellStart"/>
            <w:r w:rsidRPr="00205DA1">
              <w:t>показань</w:t>
            </w:r>
            <w:proofErr w:type="spellEnd"/>
            <w:r w:rsidRPr="00205DA1">
              <w:t xml:space="preserve"> для </w:t>
            </w:r>
            <w:proofErr w:type="spellStart"/>
            <w:r w:rsidRPr="00205DA1">
              <w:t>забезпечення</w:t>
            </w:r>
            <w:proofErr w:type="spellEnd"/>
            <w:r w:rsidRPr="00205DA1">
              <w:t xml:space="preserve"> </w:t>
            </w:r>
            <w:r w:rsidRPr="00205DA1">
              <w:lastRenderedPageBreak/>
              <w:t>санаторно-</w:t>
            </w:r>
            <w:proofErr w:type="spellStart"/>
            <w:r w:rsidRPr="00205DA1">
              <w:t>курортним</w:t>
            </w:r>
            <w:proofErr w:type="spellEnd"/>
            <w:r w:rsidRPr="00205DA1">
              <w:t xml:space="preserve"> </w:t>
            </w:r>
            <w:proofErr w:type="spellStart"/>
            <w:r w:rsidRPr="00205DA1">
              <w:t>лікуванням</w:t>
            </w:r>
            <w:proofErr w:type="spellEnd"/>
            <w:r w:rsidRPr="00205DA1">
              <w:t xml:space="preserve"> </w:t>
            </w:r>
            <w:proofErr w:type="spellStart"/>
            <w:r w:rsidRPr="00205DA1">
              <w:t>осіб</w:t>
            </w:r>
            <w:proofErr w:type="spellEnd"/>
            <w:r w:rsidRPr="00205DA1">
              <w:t xml:space="preserve"> з </w:t>
            </w:r>
            <w:proofErr w:type="spellStart"/>
            <w:r w:rsidRPr="00205DA1">
              <w:t>інвалідністю</w:t>
            </w:r>
            <w:proofErr w:type="spellEnd"/>
          </w:p>
          <w:p w14:paraId="288E4420" w14:textId="77777777" w:rsidR="00FE07DA" w:rsidRDefault="00FE07DA" w:rsidP="00020207">
            <w:pPr>
              <w:ind w:firstLine="284"/>
              <w:jc w:val="both"/>
              <w:rPr>
                <w:lang w:val="uk-UA"/>
              </w:rPr>
            </w:pPr>
          </w:p>
        </w:tc>
      </w:tr>
      <w:tr w:rsidR="00E96EFB" w:rsidRPr="008C7121" w14:paraId="088D5E75" w14:textId="77777777" w:rsidTr="00E96EFB">
        <w:trPr>
          <w:trHeight w:val="240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7860317" w14:textId="77777777" w:rsidR="00E96EFB" w:rsidRDefault="00E96EFB" w:rsidP="00E96EFB">
            <w:pPr>
              <w:jc w:val="center"/>
              <w:rPr>
                <w:b/>
                <w:lang w:val="uk-UA"/>
              </w:rPr>
            </w:pPr>
            <w:r>
              <w:rPr>
                <w:b/>
                <w:lang w:val="uk-UA"/>
              </w:rPr>
              <w:lastRenderedPageBreak/>
              <w:t>8.</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B315183" w14:textId="77777777" w:rsidR="00E96EFB" w:rsidRDefault="00E96EFB" w:rsidP="00E96EFB">
            <w:pPr>
              <w:rPr>
                <w:lang w:val="uk-UA"/>
              </w:rPr>
            </w:pPr>
            <w:r>
              <w:rPr>
                <w:lang w:val="uk-UA"/>
              </w:rPr>
              <w:t>Вичерпний перелік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77A6E494" w14:textId="77777777" w:rsidR="00E96EFB" w:rsidRPr="00E96EFB" w:rsidRDefault="00E96EFB" w:rsidP="00E96EFB">
            <w:pPr>
              <w:rPr>
                <w:lang w:val="uk-UA"/>
              </w:rPr>
            </w:pPr>
            <w:r w:rsidRPr="00E96EFB">
              <w:rPr>
                <w:lang w:val="uk-UA"/>
              </w:rPr>
              <w:t>Заява за формою, затвердженою наказом Міністерства соціальної політики України від 22.01.2018</w:t>
            </w:r>
            <w:r w:rsidRPr="00205DA1">
              <w:t> </w:t>
            </w:r>
            <w:r w:rsidRPr="00E96EFB">
              <w:rPr>
                <w:lang w:val="uk-UA"/>
              </w:rPr>
              <w:t xml:space="preserve"> № 73 „Про затвердження форм документів щодо забезпечення структурними підрозділами з питань соціального захисту населення санаторно-курортним лікуванням осіб пільгових категорій”, зареєстрованим в Міністерстві юстиції України 13.02.2018 за № 163/31615</w:t>
            </w:r>
            <w:r w:rsidRPr="00E96EFB">
              <w:rPr>
                <w:color w:val="333333"/>
                <w:shd w:val="clear" w:color="auto" w:fill="FFFFFF"/>
                <w:lang w:val="uk-UA"/>
              </w:rPr>
              <w:t>, до якої додаються:</w:t>
            </w:r>
          </w:p>
          <w:p w14:paraId="589BFF7E" w14:textId="77777777" w:rsidR="00E96EFB" w:rsidRPr="00205DA1" w:rsidRDefault="00E96EFB" w:rsidP="00E96EFB">
            <w:proofErr w:type="spellStart"/>
            <w:r w:rsidRPr="00205DA1">
              <w:t>копія</w:t>
            </w:r>
            <w:proofErr w:type="spellEnd"/>
            <w:r w:rsidRPr="00205DA1">
              <w:t xml:space="preserve"> паспорта </w:t>
            </w:r>
            <w:proofErr w:type="spellStart"/>
            <w:r w:rsidRPr="00205DA1">
              <w:t>громадянина</w:t>
            </w:r>
            <w:proofErr w:type="spellEnd"/>
            <w:r w:rsidRPr="00205DA1">
              <w:t xml:space="preserve"> </w:t>
            </w:r>
            <w:proofErr w:type="spellStart"/>
            <w:r w:rsidRPr="00205DA1">
              <w:t>України</w:t>
            </w:r>
            <w:proofErr w:type="spellEnd"/>
            <w:r w:rsidRPr="00205DA1">
              <w:t>/</w:t>
            </w:r>
            <w:proofErr w:type="spellStart"/>
            <w:r w:rsidRPr="00205DA1">
              <w:t>тимчасового</w:t>
            </w:r>
            <w:proofErr w:type="spellEnd"/>
            <w:r w:rsidRPr="00205DA1">
              <w:t xml:space="preserve"> </w:t>
            </w:r>
            <w:proofErr w:type="spellStart"/>
            <w:r w:rsidRPr="00205DA1">
              <w:t>посвідчення</w:t>
            </w:r>
            <w:proofErr w:type="spellEnd"/>
            <w:r w:rsidRPr="00205DA1">
              <w:t xml:space="preserve"> </w:t>
            </w:r>
            <w:proofErr w:type="spellStart"/>
            <w:r w:rsidRPr="00205DA1">
              <w:t>громадянина</w:t>
            </w:r>
            <w:proofErr w:type="spellEnd"/>
            <w:r w:rsidRPr="00205DA1">
              <w:t xml:space="preserve"> </w:t>
            </w:r>
            <w:proofErr w:type="spellStart"/>
            <w:r w:rsidRPr="00205DA1">
              <w:t>України</w:t>
            </w:r>
            <w:proofErr w:type="spellEnd"/>
            <w:r w:rsidRPr="00205DA1">
              <w:t>/</w:t>
            </w:r>
            <w:proofErr w:type="spellStart"/>
            <w:r w:rsidRPr="00205DA1">
              <w:t>посвідки</w:t>
            </w:r>
            <w:proofErr w:type="spellEnd"/>
            <w:r w:rsidRPr="00205DA1">
              <w:t xml:space="preserve"> на </w:t>
            </w:r>
            <w:proofErr w:type="spellStart"/>
            <w:r w:rsidRPr="00205DA1">
              <w:t>постійне</w:t>
            </w:r>
            <w:proofErr w:type="spellEnd"/>
            <w:r w:rsidRPr="00205DA1">
              <w:t xml:space="preserve"> </w:t>
            </w:r>
            <w:proofErr w:type="spellStart"/>
            <w:r w:rsidRPr="00205DA1">
              <w:t>проживання</w:t>
            </w:r>
            <w:proofErr w:type="spellEnd"/>
            <w:r w:rsidRPr="00205DA1">
              <w:t>/</w:t>
            </w:r>
            <w:proofErr w:type="spellStart"/>
            <w:r w:rsidRPr="00205DA1">
              <w:t>посвідки</w:t>
            </w:r>
            <w:proofErr w:type="spellEnd"/>
            <w:r w:rsidRPr="00205DA1">
              <w:t xml:space="preserve"> на </w:t>
            </w:r>
            <w:proofErr w:type="spellStart"/>
            <w:r w:rsidRPr="00205DA1">
              <w:t>тимчасове</w:t>
            </w:r>
            <w:proofErr w:type="spellEnd"/>
            <w:r w:rsidRPr="00205DA1">
              <w:t xml:space="preserve"> </w:t>
            </w:r>
            <w:proofErr w:type="spellStart"/>
            <w:r w:rsidRPr="00205DA1">
              <w:t>проживання</w:t>
            </w:r>
            <w:proofErr w:type="spellEnd"/>
            <w:r w:rsidRPr="00205DA1">
              <w:t>/</w:t>
            </w:r>
            <w:proofErr w:type="spellStart"/>
            <w:r w:rsidRPr="00205DA1">
              <w:t>посвідчення</w:t>
            </w:r>
            <w:proofErr w:type="spellEnd"/>
            <w:r w:rsidRPr="00205DA1">
              <w:t xml:space="preserve"> </w:t>
            </w:r>
            <w:proofErr w:type="spellStart"/>
            <w:r w:rsidRPr="00205DA1">
              <w:t>біженця</w:t>
            </w:r>
            <w:proofErr w:type="spellEnd"/>
            <w:r w:rsidRPr="00205DA1">
              <w:t xml:space="preserve">. У </w:t>
            </w:r>
            <w:proofErr w:type="spellStart"/>
            <w:r w:rsidRPr="00205DA1">
              <w:t>разі</w:t>
            </w:r>
            <w:proofErr w:type="spellEnd"/>
            <w:r w:rsidRPr="00205DA1">
              <w:t xml:space="preserve"> </w:t>
            </w:r>
            <w:proofErr w:type="spellStart"/>
            <w:r w:rsidRPr="00205DA1">
              <w:t>пред’явлення</w:t>
            </w:r>
            <w:proofErr w:type="spellEnd"/>
            <w:r w:rsidRPr="00205DA1">
              <w:t xml:space="preserve"> особою з </w:t>
            </w:r>
            <w:proofErr w:type="spellStart"/>
            <w:r w:rsidRPr="00205DA1">
              <w:t>інвалідністю</w:t>
            </w:r>
            <w:proofErr w:type="spellEnd"/>
            <w:r w:rsidRPr="00205DA1">
              <w:t xml:space="preserve">, ветераном </w:t>
            </w:r>
            <w:proofErr w:type="spellStart"/>
            <w:r w:rsidRPr="00205DA1">
              <w:t>війни</w:t>
            </w:r>
            <w:proofErr w:type="spellEnd"/>
            <w:r w:rsidRPr="00205DA1">
              <w:t xml:space="preserve">, особою, яка </w:t>
            </w:r>
            <w:proofErr w:type="spellStart"/>
            <w:r w:rsidRPr="00205DA1">
              <w:t>має</w:t>
            </w:r>
            <w:proofErr w:type="spellEnd"/>
            <w:r w:rsidRPr="00205DA1">
              <w:t xml:space="preserve"> </w:t>
            </w:r>
            <w:proofErr w:type="spellStart"/>
            <w:r w:rsidRPr="00205DA1">
              <w:t>особливі</w:t>
            </w:r>
            <w:proofErr w:type="spellEnd"/>
            <w:r w:rsidRPr="00205DA1">
              <w:t xml:space="preserve"> заслуги перед </w:t>
            </w:r>
            <w:proofErr w:type="spellStart"/>
            <w:r w:rsidRPr="00205DA1">
              <w:t>Батьківщиною</w:t>
            </w:r>
            <w:proofErr w:type="spellEnd"/>
            <w:r w:rsidRPr="00205DA1">
              <w:t xml:space="preserve">, </w:t>
            </w:r>
            <w:proofErr w:type="spellStart"/>
            <w:r w:rsidRPr="00205DA1">
              <w:t>або</w:t>
            </w:r>
            <w:proofErr w:type="spellEnd"/>
            <w:r w:rsidRPr="00205DA1">
              <w:t xml:space="preserve"> жертвою </w:t>
            </w:r>
            <w:proofErr w:type="spellStart"/>
            <w:r w:rsidRPr="00205DA1">
              <w:t>нацистських</w:t>
            </w:r>
            <w:proofErr w:type="spellEnd"/>
            <w:r w:rsidRPr="00205DA1">
              <w:t xml:space="preserve"> </w:t>
            </w:r>
            <w:proofErr w:type="spellStart"/>
            <w:r w:rsidRPr="00205DA1">
              <w:t>переслідувань</w:t>
            </w:r>
            <w:proofErr w:type="spellEnd"/>
            <w:r w:rsidRPr="00205DA1">
              <w:t xml:space="preserve"> паспорта </w:t>
            </w:r>
            <w:proofErr w:type="spellStart"/>
            <w:r w:rsidRPr="00205DA1">
              <w:t>громадянина</w:t>
            </w:r>
            <w:proofErr w:type="spellEnd"/>
            <w:r w:rsidRPr="00205DA1">
              <w:t xml:space="preserve"> </w:t>
            </w:r>
            <w:proofErr w:type="spellStart"/>
            <w:r w:rsidRPr="00205DA1">
              <w:t>України</w:t>
            </w:r>
            <w:proofErr w:type="spellEnd"/>
            <w:r w:rsidRPr="00205DA1">
              <w:t xml:space="preserve"> у </w:t>
            </w:r>
            <w:proofErr w:type="spellStart"/>
            <w:r w:rsidRPr="00205DA1">
              <w:t>формі</w:t>
            </w:r>
            <w:proofErr w:type="spellEnd"/>
            <w:r w:rsidRPr="00205DA1">
              <w:t xml:space="preserve"> </w:t>
            </w:r>
            <w:proofErr w:type="spellStart"/>
            <w:r w:rsidRPr="00205DA1">
              <w:t>електронного</w:t>
            </w:r>
            <w:proofErr w:type="spellEnd"/>
            <w:r w:rsidRPr="00205DA1">
              <w:t xml:space="preserve"> </w:t>
            </w:r>
            <w:proofErr w:type="spellStart"/>
            <w:r w:rsidRPr="00205DA1">
              <w:t>відображення</w:t>
            </w:r>
            <w:proofErr w:type="spellEnd"/>
            <w:r w:rsidRPr="00205DA1">
              <w:t xml:space="preserve"> </w:t>
            </w:r>
            <w:proofErr w:type="spellStart"/>
            <w:r w:rsidRPr="00205DA1">
              <w:t>інформації</w:t>
            </w:r>
            <w:proofErr w:type="spellEnd"/>
            <w:r w:rsidRPr="00205DA1">
              <w:t xml:space="preserve">, </w:t>
            </w:r>
            <w:proofErr w:type="spellStart"/>
            <w:r w:rsidRPr="00205DA1">
              <w:t>що</w:t>
            </w:r>
            <w:proofErr w:type="spellEnd"/>
            <w:r w:rsidRPr="00205DA1">
              <w:t xml:space="preserve"> </w:t>
            </w:r>
            <w:proofErr w:type="spellStart"/>
            <w:r w:rsidRPr="00205DA1">
              <w:t>міститься</w:t>
            </w:r>
            <w:proofErr w:type="spellEnd"/>
            <w:r w:rsidRPr="00205DA1">
              <w:t xml:space="preserve"> у </w:t>
            </w:r>
            <w:proofErr w:type="spellStart"/>
            <w:r w:rsidRPr="00205DA1">
              <w:t>паспорті</w:t>
            </w:r>
            <w:proofErr w:type="spellEnd"/>
            <w:r w:rsidRPr="00205DA1">
              <w:t xml:space="preserve"> </w:t>
            </w:r>
            <w:proofErr w:type="spellStart"/>
            <w:r w:rsidRPr="00205DA1">
              <w:t>громадянина</w:t>
            </w:r>
            <w:proofErr w:type="spellEnd"/>
            <w:r w:rsidRPr="00205DA1">
              <w:t xml:space="preserve"> </w:t>
            </w:r>
            <w:proofErr w:type="spellStart"/>
            <w:r w:rsidRPr="00205DA1">
              <w:t>України</w:t>
            </w:r>
            <w:proofErr w:type="spellEnd"/>
            <w:r w:rsidRPr="00205DA1">
              <w:t xml:space="preserve"> у </w:t>
            </w:r>
            <w:proofErr w:type="spellStart"/>
            <w:r w:rsidRPr="00205DA1">
              <w:t>формі</w:t>
            </w:r>
            <w:proofErr w:type="spellEnd"/>
            <w:r w:rsidRPr="00205DA1">
              <w:t xml:space="preserve"> </w:t>
            </w:r>
            <w:proofErr w:type="spellStart"/>
            <w:r w:rsidRPr="00205DA1">
              <w:t>картки</w:t>
            </w:r>
            <w:proofErr w:type="spellEnd"/>
            <w:r w:rsidRPr="00205DA1">
              <w:t xml:space="preserve">, </w:t>
            </w:r>
            <w:proofErr w:type="spellStart"/>
            <w:r w:rsidRPr="00205DA1">
              <w:t>оформленому</w:t>
            </w:r>
            <w:proofErr w:type="spellEnd"/>
            <w:r w:rsidRPr="00205DA1">
              <w:t xml:space="preserve"> </w:t>
            </w:r>
            <w:proofErr w:type="spellStart"/>
            <w:r w:rsidRPr="00205DA1">
              <w:t>засобами</w:t>
            </w:r>
            <w:proofErr w:type="spellEnd"/>
            <w:r w:rsidRPr="00205DA1">
              <w:t xml:space="preserve"> </w:t>
            </w:r>
            <w:proofErr w:type="spellStart"/>
            <w:r w:rsidRPr="00205DA1">
              <w:t>Єдиного</w:t>
            </w:r>
            <w:proofErr w:type="spellEnd"/>
            <w:r w:rsidRPr="00205DA1">
              <w:t xml:space="preserve"> державного </w:t>
            </w:r>
            <w:proofErr w:type="spellStart"/>
            <w:r w:rsidRPr="00205DA1">
              <w:t>демографічного</w:t>
            </w:r>
            <w:proofErr w:type="spellEnd"/>
            <w:r w:rsidRPr="00205DA1">
              <w:t xml:space="preserve"> </w:t>
            </w:r>
            <w:proofErr w:type="spellStart"/>
            <w:r w:rsidRPr="00205DA1">
              <w:t>реєстру</w:t>
            </w:r>
            <w:proofErr w:type="spellEnd"/>
            <w:r w:rsidRPr="00205DA1">
              <w:t xml:space="preserve">, разом з </w:t>
            </w:r>
            <w:proofErr w:type="spellStart"/>
            <w:r w:rsidRPr="00205DA1">
              <w:t>унікальним</w:t>
            </w:r>
            <w:proofErr w:type="spellEnd"/>
            <w:r w:rsidRPr="00205DA1">
              <w:t xml:space="preserve"> </w:t>
            </w:r>
            <w:proofErr w:type="spellStart"/>
            <w:r w:rsidRPr="00205DA1">
              <w:t>електронним</w:t>
            </w:r>
            <w:proofErr w:type="spellEnd"/>
            <w:r w:rsidRPr="00205DA1">
              <w:t xml:space="preserve"> </w:t>
            </w:r>
            <w:proofErr w:type="spellStart"/>
            <w:r w:rsidRPr="00205DA1">
              <w:t>ідентифікатором</w:t>
            </w:r>
            <w:proofErr w:type="spellEnd"/>
            <w:r w:rsidRPr="00205DA1">
              <w:t xml:space="preserve"> (QR-кодом, штрих-кодом, </w:t>
            </w:r>
            <w:proofErr w:type="spellStart"/>
            <w:r w:rsidRPr="00205DA1">
              <w:t>цифровим</w:t>
            </w:r>
            <w:proofErr w:type="spellEnd"/>
            <w:r w:rsidRPr="00205DA1">
              <w:t xml:space="preserve"> кодом), а </w:t>
            </w:r>
            <w:proofErr w:type="spellStart"/>
            <w:r w:rsidRPr="00205DA1">
              <w:t>також</w:t>
            </w:r>
            <w:proofErr w:type="spellEnd"/>
            <w:r w:rsidRPr="00205DA1">
              <w:t xml:space="preserve"> </w:t>
            </w:r>
            <w:proofErr w:type="spellStart"/>
            <w:r w:rsidRPr="00205DA1">
              <w:t>інформації</w:t>
            </w:r>
            <w:proofErr w:type="spellEnd"/>
            <w:r w:rsidRPr="00205DA1">
              <w:t xml:space="preserve"> про </w:t>
            </w:r>
            <w:proofErr w:type="spellStart"/>
            <w:r w:rsidRPr="00205DA1">
              <w:t>місце</w:t>
            </w:r>
            <w:proofErr w:type="spellEnd"/>
            <w:r w:rsidRPr="00205DA1">
              <w:t xml:space="preserve"> </w:t>
            </w:r>
            <w:proofErr w:type="spellStart"/>
            <w:r w:rsidRPr="00205DA1">
              <w:t>проживання</w:t>
            </w:r>
            <w:proofErr w:type="spellEnd"/>
            <w:r w:rsidRPr="00205DA1">
              <w:t xml:space="preserve"> (за </w:t>
            </w:r>
            <w:proofErr w:type="spellStart"/>
            <w:r w:rsidRPr="00205DA1">
              <w:t>наявності</w:t>
            </w:r>
            <w:proofErr w:type="spellEnd"/>
            <w:r w:rsidRPr="00205DA1">
              <w:t xml:space="preserve">) </w:t>
            </w:r>
            <w:proofErr w:type="spellStart"/>
            <w:r w:rsidRPr="00205DA1">
              <w:t>копія</w:t>
            </w:r>
            <w:proofErr w:type="spellEnd"/>
            <w:r w:rsidRPr="00205DA1">
              <w:t xml:space="preserve"> такого документа не </w:t>
            </w:r>
            <w:proofErr w:type="spellStart"/>
            <w:r w:rsidRPr="00205DA1">
              <w:t>подається</w:t>
            </w:r>
            <w:proofErr w:type="spellEnd"/>
            <w:r w:rsidRPr="00205DA1">
              <w:t>;</w:t>
            </w:r>
          </w:p>
          <w:p w14:paraId="73A57D2E" w14:textId="77777777" w:rsidR="00E96EFB" w:rsidRPr="00205DA1" w:rsidRDefault="00A65DEA" w:rsidP="00E96EFB">
            <w:hyperlink r:id="rId6" w:anchor="n3" w:tgtFrame="_blank" w:history="1">
              <w:proofErr w:type="spellStart"/>
              <w:r w:rsidR="00E96EFB" w:rsidRPr="00205DA1">
                <w:t>медична</w:t>
              </w:r>
              <w:proofErr w:type="spellEnd"/>
              <w:r w:rsidR="00E96EFB" w:rsidRPr="00205DA1">
                <w:t xml:space="preserve"> </w:t>
              </w:r>
              <w:proofErr w:type="spellStart"/>
              <w:r w:rsidR="00E96EFB" w:rsidRPr="00205DA1">
                <w:t>довідка</w:t>
              </w:r>
              <w:proofErr w:type="spellEnd"/>
            </w:hyperlink>
            <w:r w:rsidR="00E96EFB" w:rsidRPr="00205DA1">
              <w:t xml:space="preserve"> закладу </w:t>
            </w:r>
            <w:proofErr w:type="spellStart"/>
            <w:r w:rsidR="00E96EFB" w:rsidRPr="00205DA1">
              <w:t>охорони</w:t>
            </w:r>
            <w:proofErr w:type="spellEnd"/>
            <w:r w:rsidR="00E96EFB" w:rsidRPr="00205DA1">
              <w:t xml:space="preserve"> </w:t>
            </w:r>
            <w:proofErr w:type="spellStart"/>
            <w:r w:rsidR="00E96EFB" w:rsidRPr="00205DA1">
              <w:t>здоров’я</w:t>
            </w:r>
            <w:proofErr w:type="spellEnd"/>
            <w:r w:rsidR="00E96EFB" w:rsidRPr="00205DA1">
              <w:t xml:space="preserve"> за формою № 070/о, </w:t>
            </w:r>
            <w:proofErr w:type="spellStart"/>
            <w:r w:rsidR="00E96EFB" w:rsidRPr="00205DA1">
              <w:t>затвердженою</w:t>
            </w:r>
            <w:proofErr w:type="spellEnd"/>
            <w:r w:rsidR="00E96EFB" w:rsidRPr="00205DA1">
              <w:t xml:space="preserve"> наказом </w:t>
            </w:r>
            <w:proofErr w:type="spellStart"/>
            <w:r w:rsidR="00E96EFB" w:rsidRPr="00205DA1">
              <w:t>Міністерства</w:t>
            </w:r>
            <w:proofErr w:type="spellEnd"/>
            <w:r w:rsidR="00E96EFB" w:rsidRPr="00205DA1">
              <w:t xml:space="preserve"> </w:t>
            </w:r>
            <w:proofErr w:type="spellStart"/>
            <w:r w:rsidR="00E96EFB" w:rsidRPr="00205DA1">
              <w:t>охорони</w:t>
            </w:r>
            <w:proofErr w:type="spellEnd"/>
            <w:r w:rsidR="00E96EFB" w:rsidRPr="00205DA1">
              <w:t xml:space="preserve"> </w:t>
            </w:r>
            <w:proofErr w:type="spellStart"/>
            <w:r w:rsidR="00E96EFB" w:rsidRPr="00205DA1">
              <w:t>здоров’я</w:t>
            </w:r>
            <w:proofErr w:type="spellEnd"/>
            <w:r w:rsidR="00E96EFB" w:rsidRPr="00205DA1">
              <w:t xml:space="preserve"> </w:t>
            </w:r>
            <w:proofErr w:type="spellStart"/>
            <w:r w:rsidR="00E96EFB" w:rsidRPr="00205DA1">
              <w:t>України</w:t>
            </w:r>
            <w:proofErr w:type="spellEnd"/>
            <w:r w:rsidR="00E96EFB" w:rsidRPr="00205DA1">
              <w:t xml:space="preserve"> </w:t>
            </w:r>
            <w:proofErr w:type="spellStart"/>
            <w:r w:rsidR="00E96EFB" w:rsidRPr="00205DA1">
              <w:t>від</w:t>
            </w:r>
            <w:proofErr w:type="spellEnd"/>
            <w:r w:rsidR="00E96EFB" w:rsidRPr="00205DA1">
              <w:t xml:space="preserve"> 14.02.2012 № 110 „Про </w:t>
            </w:r>
            <w:proofErr w:type="spellStart"/>
            <w:r w:rsidR="00E96EFB" w:rsidRPr="00205DA1">
              <w:t>затвердження</w:t>
            </w:r>
            <w:proofErr w:type="spellEnd"/>
            <w:r w:rsidR="00E96EFB" w:rsidRPr="00205DA1">
              <w:t xml:space="preserve"> форм </w:t>
            </w:r>
            <w:proofErr w:type="spellStart"/>
            <w:r w:rsidR="00E96EFB" w:rsidRPr="00205DA1">
              <w:t>первинної</w:t>
            </w:r>
            <w:proofErr w:type="spellEnd"/>
            <w:r w:rsidR="00E96EFB" w:rsidRPr="00205DA1">
              <w:t xml:space="preserve"> </w:t>
            </w:r>
            <w:proofErr w:type="spellStart"/>
            <w:r w:rsidR="00E96EFB" w:rsidRPr="00205DA1">
              <w:t>облікової</w:t>
            </w:r>
            <w:proofErr w:type="spellEnd"/>
            <w:r w:rsidR="00E96EFB" w:rsidRPr="00205DA1">
              <w:t xml:space="preserve"> </w:t>
            </w:r>
            <w:proofErr w:type="spellStart"/>
            <w:r w:rsidR="00E96EFB" w:rsidRPr="00205DA1">
              <w:t>документації</w:t>
            </w:r>
            <w:proofErr w:type="spellEnd"/>
            <w:r w:rsidR="00E96EFB" w:rsidRPr="00205DA1">
              <w:t xml:space="preserve"> та </w:t>
            </w:r>
            <w:proofErr w:type="spellStart"/>
            <w:r w:rsidR="00E96EFB" w:rsidRPr="00205DA1">
              <w:t>Інструкцій</w:t>
            </w:r>
            <w:proofErr w:type="spellEnd"/>
            <w:r w:rsidR="00E96EFB" w:rsidRPr="00205DA1">
              <w:t xml:space="preserve"> </w:t>
            </w:r>
            <w:proofErr w:type="spellStart"/>
            <w:r w:rsidR="00E96EFB" w:rsidRPr="00205DA1">
              <w:t>щодо</w:t>
            </w:r>
            <w:proofErr w:type="spellEnd"/>
            <w:r w:rsidR="00E96EFB" w:rsidRPr="00205DA1">
              <w:t xml:space="preserve"> </w:t>
            </w:r>
            <w:proofErr w:type="spellStart"/>
            <w:r w:rsidR="00E96EFB" w:rsidRPr="00205DA1">
              <w:t>їх</w:t>
            </w:r>
            <w:proofErr w:type="spellEnd"/>
            <w:r w:rsidR="00E96EFB" w:rsidRPr="00205DA1">
              <w:t xml:space="preserve"> </w:t>
            </w:r>
            <w:proofErr w:type="spellStart"/>
            <w:r w:rsidR="00E96EFB" w:rsidRPr="00205DA1">
              <w:t>заповнення</w:t>
            </w:r>
            <w:proofErr w:type="spellEnd"/>
            <w:r w:rsidR="00E96EFB" w:rsidRPr="00205DA1">
              <w:t xml:space="preserve">, </w:t>
            </w:r>
            <w:proofErr w:type="spellStart"/>
            <w:r w:rsidR="00E96EFB" w:rsidRPr="00205DA1">
              <w:t>що</w:t>
            </w:r>
            <w:proofErr w:type="spellEnd"/>
            <w:r w:rsidR="00E96EFB" w:rsidRPr="00205DA1">
              <w:t xml:space="preserve"> </w:t>
            </w:r>
            <w:proofErr w:type="spellStart"/>
            <w:r w:rsidR="00E96EFB" w:rsidRPr="00205DA1">
              <w:t>використовуються</w:t>
            </w:r>
            <w:proofErr w:type="spellEnd"/>
            <w:r w:rsidR="00E96EFB" w:rsidRPr="00205DA1">
              <w:t xml:space="preserve"> у закладах </w:t>
            </w:r>
            <w:proofErr w:type="spellStart"/>
            <w:r w:rsidR="00E96EFB" w:rsidRPr="00205DA1">
              <w:t>охорони</w:t>
            </w:r>
            <w:proofErr w:type="spellEnd"/>
            <w:r w:rsidR="00E96EFB" w:rsidRPr="00205DA1">
              <w:t xml:space="preserve"> </w:t>
            </w:r>
            <w:proofErr w:type="spellStart"/>
            <w:r w:rsidR="00E96EFB" w:rsidRPr="00205DA1">
              <w:t>здоров’я</w:t>
            </w:r>
            <w:proofErr w:type="spellEnd"/>
            <w:r w:rsidR="00E96EFB" w:rsidRPr="00205DA1">
              <w:t xml:space="preserve"> </w:t>
            </w:r>
            <w:proofErr w:type="spellStart"/>
            <w:r w:rsidR="00E96EFB" w:rsidRPr="00205DA1">
              <w:t>незалежно</w:t>
            </w:r>
            <w:proofErr w:type="spellEnd"/>
            <w:r w:rsidR="00E96EFB" w:rsidRPr="00205DA1">
              <w:t xml:space="preserve"> </w:t>
            </w:r>
            <w:proofErr w:type="spellStart"/>
            <w:r w:rsidR="00E96EFB" w:rsidRPr="00205DA1">
              <w:t>від</w:t>
            </w:r>
            <w:proofErr w:type="spellEnd"/>
            <w:r w:rsidR="00E96EFB" w:rsidRPr="00205DA1">
              <w:t xml:space="preserve"> </w:t>
            </w:r>
            <w:proofErr w:type="spellStart"/>
            <w:r w:rsidR="00E96EFB" w:rsidRPr="00205DA1">
              <w:t>форми</w:t>
            </w:r>
            <w:proofErr w:type="spellEnd"/>
            <w:r w:rsidR="00E96EFB" w:rsidRPr="00205DA1">
              <w:t xml:space="preserve"> </w:t>
            </w:r>
            <w:proofErr w:type="spellStart"/>
            <w:r w:rsidR="00E96EFB" w:rsidRPr="00205DA1">
              <w:t>власності</w:t>
            </w:r>
            <w:proofErr w:type="spellEnd"/>
            <w:r w:rsidR="00E96EFB" w:rsidRPr="00205DA1">
              <w:t xml:space="preserve"> та </w:t>
            </w:r>
            <w:proofErr w:type="spellStart"/>
            <w:r w:rsidR="00E96EFB" w:rsidRPr="00205DA1">
              <w:t>підпорядкуванняˮ</w:t>
            </w:r>
            <w:proofErr w:type="spellEnd"/>
            <w:r w:rsidR="00E96EFB" w:rsidRPr="00205DA1">
              <w:t xml:space="preserve">, </w:t>
            </w:r>
            <w:proofErr w:type="spellStart"/>
            <w:r w:rsidR="00E96EFB" w:rsidRPr="00205DA1">
              <w:t>зареєстрованим</w:t>
            </w:r>
            <w:proofErr w:type="spellEnd"/>
            <w:r w:rsidR="00E96EFB" w:rsidRPr="00205DA1">
              <w:t xml:space="preserve"> в </w:t>
            </w:r>
            <w:proofErr w:type="spellStart"/>
            <w:r w:rsidR="00E96EFB" w:rsidRPr="00205DA1">
              <w:t>Міністерстві</w:t>
            </w:r>
            <w:proofErr w:type="spellEnd"/>
            <w:r w:rsidR="00E96EFB" w:rsidRPr="00205DA1">
              <w:t xml:space="preserve"> </w:t>
            </w:r>
            <w:proofErr w:type="spellStart"/>
            <w:r w:rsidR="00E96EFB" w:rsidRPr="00205DA1">
              <w:t>юстиції</w:t>
            </w:r>
            <w:proofErr w:type="spellEnd"/>
            <w:r w:rsidR="00E96EFB" w:rsidRPr="00205DA1">
              <w:t xml:space="preserve"> </w:t>
            </w:r>
            <w:proofErr w:type="spellStart"/>
            <w:r w:rsidR="00E96EFB" w:rsidRPr="00205DA1">
              <w:t>України</w:t>
            </w:r>
            <w:proofErr w:type="spellEnd"/>
            <w:r w:rsidR="00E96EFB" w:rsidRPr="00205DA1">
              <w:t xml:space="preserve"> 28.04.2012 за № 661/20974;</w:t>
            </w:r>
          </w:p>
          <w:p w14:paraId="2EC049F2" w14:textId="77777777" w:rsidR="00E96EFB" w:rsidRPr="00EB1FAD" w:rsidRDefault="00E96EFB" w:rsidP="00E96EFB">
            <w:proofErr w:type="spellStart"/>
            <w:r w:rsidRPr="00EB1FAD">
              <w:t>копія</w:t>
            </w:r>
            <w:proofErr w:type="spellEnd"/>
            <w:r w:rsidRPr="00EB1FAD">
              <w:t xml:space="preserve"> </w:t>
            </w:r>
            <w:proofErr w:type="spellStart"/>
            <w:r w:rsidRPr="00EB1FAD">
              <w:t>реєстраційного</w:t>
            </w:r>
            <w:proofErr w:type="spellEnd"/>
            <w:r w:rsidRPr="00EB1FAD">
              <w:t xml:space="preserve"> номера </w:t>
            </w:r>
            <w:proofErr w:type="spellStart"/>
            <w:r w:rsidRPr="00EB1FAD">
              <w:t>облікової</w:t>
            </w:r>
            <w:proofErr w:type="spellEnd"/>
            <w:r w:rsidRPr="00EB1FAD">
              <w:t xml:space="preserve"> </w:t>
            </w:r>
            <w:proofErr w:type="spellStart"/>
            <w:r w:rsidRPr="00EB1FAD">
              <w:t>картки</w:t>
            </w:r>
            <w:proofErr w:type="spellEnd"/>
            <w:r w:rsidRPr="00EB1FAD">
              <w:t xml:space="preserve"> </w:t>
            </w:r>
            <w:proofErr w:type="spellStart"/>
            <w:r w:rsidRPr="00EB1FAD">
              <w:t>платника</w:t>
            </w:r>
            <w:proofErr w:type="spellEnd"/>
            <w:r w:rsidRPr="00EB1FAD">
              <w:t xml:space="preserve"> </w:t>
            </w:r>
            <w:proofErr w:type="spellStart"/>
            <w:r w:rsidRPr="00EB1FAD">
              <w:t>податків</w:t>
            </w:r>
            <w:proofErr w:type="spellEnd"/>
            <w:r w:rsidRPr="00EB1FAD">
              <w:t xml:space="preserve"> (</w:t>
            </w:r>
            <w:proofErr w:type="spellStart"/>
            <w:r w:rsidRPr="00EB1FAD">
              <w:t>крім</w:t>
            </w:r>
            <w:proofErr w:type="spellEnd"/>
            <w:r w:rsidRPr="00EB1FAD">
              <w:t xml:space="preserve"> </w:t>
            </w:r>
            <w:proofErr w:type="spellStart"/>
            <w:r w:rsidRPr="00EB1FAD">
              <w:t>осіб</w:t>
            </w:r>
            <w:proofErr w:type="spellEnd"/>
            <w:r w:rsidRPr="00EB1FAD">
              <w:t xml:space="preserve">, </w:t>
            </w:r>
            <w:proofErr w:type="spellStart"/>
            <w:r w:rsidRPr="00EB1FAD">
              <w:t>які</w:t>
            </w:r>
            <w:proofErr w:type="spellEnd"/>
            <w:r w:rsidRPr="00EB1FAD">
              <w:t xml:space="preserve"> через </w:t>
            </w:r>
            <w:proofErr w:type="spellStart"/>
            <w:r w:rsidRPr="00EB1FAD">
              <w:t>свої</w:t>
            </w:r>
            <w:proofErr w:type="spellEnd"/>
            <w:r w:rsidRPr="00EB1FAD">
              <w:t xml:space="preserve"> </w:t>
            </w:r>
            <w:proofErr w:type="spellStart"/>
            <w:r w:rsidRPr="00EB1FAD">
              <w:t>релігійні</w:t>
            </w:r>
            <w:proofErr w:type="spellEnd"/>
            <w:r w:rsidRPr="00EB1FAD">
              <w:t xml:space="preserve"> </w:t>
            </w:r>
            <w:proofErr w:type="spellStart"/>
            <w:r w:rsidRPr="00EB1FAD">
              <w:t>переконання</w:t>
            </w:r>
            <w:proofErr w:type="spellEnd"/>
            <w:r w:rsidRPr="00EB1FAD">
              <w:t xml:space="preserve"> </w:t>
            </w:r>
            <w:proofErr w:type="spellStart"/>
            <w:r w:rsidRPr="00EB1FAD">
              <w:t>відмовляються</w:t>
            </w:r>
            <w:proofErr w:type="spellEnd"/>
            <w:r w:rsidRPr="00EB1FAD">
              <w:t xml:space="preserve"> </w:t>
            </w:r>
            <w:proofErr w:type="spellStart"/>
            <w:r w:rsidRPr="00EB1FAD">
              <w:t>від</w:t>
            </w:r>
            <w:proofErr w:type="spellEnd"/>
            <w:r w:rsidRPr="00EB1FAD">
              <w:t xml:space="preserve"> </w:t>
            </w:r>
            <w:proofErr w:type="spellStart"/>
            <w:r w:rsidRPr="00EB1FAD">
              <w:t>прийняття</w:t>
            </w:r>
            <w:proofErr w:type="spellEnd"/>
            <w:r w:rsidRPr="00EB1FAD">
              <w:t xml:space="preserve"> </w:t>
            </w:r>
            <w:proofErr w:type="spellStart"/>
            <w:r w:rsidRPr="00EB1FAD">
              <w:t>реєстраційного</w:t>
            </w:r>
            <w:proofErr w:type="spellEnd"/>
            <w:r w:rsidRPr="00EB1FAD">
              <w:t xml:space="preserve"> номера </w:t>
            </w:r>
            <w:proofErr w:type="spellStart"/>
            <w:r w:rsidRPr="00EB1FAD">
              <w:t>облікової</w:t>
            </w:r>
            <w:proofErr w:type="spellEnd"/>
            <w:r w:rsidRPr="00EB1FAD">
              <w:t xml:space="preserve"> </w:t>
            </w:r>
            <w:proofErr w:type="spellStart"/>
            <w:r w:rsidRPr="00EB1FAD">
              <w:t>картки</w:t>
            </w:r>
            <w:proofErr w:type="spellEnd"/>
            <w:r w:rsidRPr="00EB1FAD">
              <w:t xml:space="preserve"> </w:t>
            </w:r>
            <w:proofErr w:type="spellStart"/>
            <w:r w:rsidRPr="00EB1FAD">
              <w:t>платника</w:t>
            </w:r>
            <w:proofErr w:type="spellEnd"/>
            <w:r w:rsidRPr="00EB1FAD">
              <w:t xml:space="preserve"> </w:t>
            </w:r>
            <w:proofErr w:type="spellStart"/>
            <w:r w:rsidRPr="00EB1FAD">
              <w:t>податків</w:t>
            </w:r>
            <w:proofErr w:type="spellEnd"/>
            <w:r w:rsidRPr="00EB1FAD">
              <w:t xml:space="preserve">, </w:t>
            </w:r>
            <w:proofErr w:type="spellStart"/>
            <w:r w:rsidRPr="00EB1FAD">
              <w:t>повідомили</w:t>
            </w:r>
            <w:proofErr w:type="spellEnd"/>
            <w:r w:rsidRPr="00EB1FAD">
              <w:t xml:space="preserve"> про </w:t>
            </w:r>
            <w:proofErr w:type="spellStart"/>
            <w:r w:rsidRPr="00EB1FAD">
              <w:t>це</w:t>
            </w:r>
            <w:proofErr w:type="spellEnd"/>
            <w:r w:rsidRPr="00EB1FAD">
              <w:t xml:space="preserve"> </w:t>
            </w:r>
            <w:proofErr w:type="spellStart"/>
            <w:r w:rsidRPr="00EB1FAD">
              <w:t>відповідному</w:t>
            </w:r>
            <w:proofErr w:type="spellEnd"/>
            <w:r w:rsidRPr="00EB1FAD">
              <w:t xml:space="preserve"> </w:t>
            </w:r>
            <w:proofErr w:type="spellStart"/>
            <w:r w:rsidRPr="00EB1FAD">
              <w:t>контролюючому</w:t>
            </w:r>
            <w:proofErr w:type="spellEnd"/>
            <w:r w:rsidRPr="00EB1FAD">
              <w:t xml:space="preserve"> органу і </w:t>
            </w:r>
            <w:proofErr w:type="spellStart"/>
            <w:r w:rsidRPr="00EB1FAD">
              <w:t>мають</w:t>
            </w:r>
            <w:proofErr w:type="spellEnd"/>
            <w:r w:rsidRPr="00EB1FAD">
              <w:t xml:space="preserve"> </w:t>
            </w:r>
            <w:proofErr w:type="spellStart"/>
            <w:r w:rsidRPr="00EB1FAD">
              <w:t>відмітку</w:t>
            </w:r>
            <w:proofErr w:type="spellEnd"/>
            <w:r w:rsidRPr="00EB1FAD">
              <w:t xml:space="preserve"> в </w:t>
            </w:r>
            <w:proofErr w:type="spellStart"/>
            <w:r w:rsidRPr="00EB1FAD">
              <w:t>паспорті</w:t>
            </w:r>
            <w:proofErr w:type="spellEnd"/>
            <w:r w:rsidRPr="00EB1FAD">
              <w:t>);</w:t>
            </w:r>
          </w:p>
          <w:p w14:paraId="21E182B0" w14:textId="77777777" w:rsidR="00E96EFB" w:rsidRPr="00D416C0" w:rsidRDefault="00E96EFB" w:rsidP="00E96EFB">
            <w:bookmarkStart w:id="3" w:name="n175"/>
            <w:bookmarkEnd w:id="3"/>
            <w:proofErr w:type="spellStart"/>
            <w:r w:rsidRPr="00D416C0">
              <w:t>копія</w:t>
            </w:r>
            <w:proofErr w:type="spellEnd"/>
            <w:r w:rsidRPr="00D416C0">
              <w:t xml:space="preserve"> </w:t>
            </w:r>
            <w:proofErr w:type="spellStart"/>
            <w:r w:rsidRPr="00D416C0">
              <w:t>довідки</w:t>
            </w:r>
            <w:proofErr w:type="spellEnd"/>
            <w:r w:rsidRPr="00D416C0">
              <w:t xml:space="preserve"> медико-</w:t>
            </w:r>
            <w:proofErr w:type="spellStart"/>
            <w:r w:rsidRPr="00D416C0">
              <w:t>соціальної</w:t>
            </w:r>
            <w:proofErr w:type="spellEnd"/>
            <w:r w:rsidRPr="00D416C0">
              <w:t xml:space="preserve"> </w:t>
            </w:r>
            <w:proofErr w:type="spellStart"/>
            <w:r w:rsidRPr="00D416C0">
              <w:t>експертної</w:t>
            </w:r>
            <w:proofErr w:type="spellEnd"/>
            <w:r w:rsidRPr="00D416C0">
              <w:t xml:space="preserve"> </w:t>
            </w:r>
            <w:proofErr w:type="spellStart"/>
            <w:r w:rsidRPr="00D416C0">
              <w:t>комісії</w:t>
            </w:r>
            <w:proofErr w:type="spellEnd"/>
            <w:r w:rsidRPr="00D416C0">
              <w:t xml:space="preserve"> про </w:t>
            </w:r>
            <w:proofErr w:type="spellStart"/>
            <w:r w:rsidRPr="00D416C0">
              <w:t>групу</w:t>
            </w:r>
            <w:proofErr w:type="spellEnd"/>
            <w:r w:rsidRPr="00D416C0">
              <w:t xml:space="preserve"> </w:t>
            </w:r>
            <w:proofErr w:type="spellStart"/>
            <w:r w:rsidRPr="00D416C0">
              <w:t>інвалідності</w:t>
            </w:r>
            <w:proofErr w:type="spellEnd"/>
            <w:r w:rsidRPr="00D416C0">
              <w:t xml:space="preserve"> (для </w:t>
            </w:r>
            <w:proofErr w:type="spellStart"/>
            <w:r w:rsidRPr="00D416C0">
              <w:t>осіб</w:t>
            </w:r>
            <w:proofErr w:type="spellEnd"/>
            <w:r w:rsidRPr="00D416C0">
              <w:t xml:space="preserve"> з </w:t>
            </w:r>
            <w:proofErr w:type="spellStart"/>
            <w:r w:rsidRPr="00D416C0">
              <w:t>інвалідністю</w:t>
            </w:r>
            <w:proofErr w:type="spellEnd"/>
            <w:r w:rsidRPr="00D416C0">
              <w:t xml:space="preserve">) / </w:t>
            </w:r>
            <w:proofErr w:type="spellStart"/>
            <w:r w:rsidRPr="00D416C0">
              <w:t>витяг</w:t>
            </w:r>
            <w:proofErr w:type="spellEnd"/>
            <w:r w:rsidRPr="00D416C0">
              <w:t xml:space="preserve"> з </w:t>
            </w:r>
            <w:proofErr w:type="spellStart"/>
            <w:r w:rsidRPr="00D416C0">
              <w:t>рішення</w:t>
            </w:r>
            <w:proofErr w:type="spellEnd"/>
            <w:r w:rsidRPr="00D416C0">
              <w:t xml:space="preserve"> </w:t>
            </w:r>
            <w:proofErr w:type="spellStart"/>
            <w:r w:rsidRPr="00D416C0">
              <w:t>експертної</w:t>
            </w:r>
            <w:proofErr w:type="spellEnd"/>
            <w:r w:rsidRPr="00D416C0">
              <w:t xml:space="preserve"> </w:t>
            </w:r>
            <w:proofErr w:type="spellStart"/>
            <w:r w:rsidRPr="00D416C0">
              <w:t>команди</w:t>
            </w:r>
            <w:proofErr w:type="spellEnd"/>
            <w:r w:rsidRPr="00D416C0">
              <w:t xml:space="preserve"> з </w:t>
            </w:r>
            <w:proofErr w:type="spellStart"/>
            <w:r w:rsidRPr="00D416C0">
              <w:t>оцінювання</w:t>
            </w:r>
            <w:proofErr w:type="spellEnd"/>
            <w:r w:rsidRPr="00D416C0">
              <w:t xml:space="preserve"> </w:t>
            </w:r>
            <w:proofErr w:type="spellStart"/>
            <w:r w:rsidRPr="00D416C0">
              <w:t>повсякденного</w:t>
            </w:r>
            <w:proofErr w:type="spellEnd"/>
            <w:r w:rsidRPr="00D416C0">
              <w:t xml:space="preserve"> </w:t>
            </w:r>
            <w:proofErr w:type="spellStart"/>
            <w:r w:rsidRPr="00D416C0">
              <w:t>функціонування</w:t>
            </w:r>
            <w:proofErr w:type="spellEnd"/>
            <w:r w:rsidRPr="00D416C0">
              <w:t xml:space="preserve"> особи (в </w:t>
            </w:r>
            <w:proofErr w:type="spellStart"/>
            <w:r w:rsidRPr="00D416C0">
              <w:t>електронній</w:t>
            </w:r>
            <w:proofErr w:type="spellEnd"/>
            <w:r w:rsidRPr="00D416C0">
              <w:t xml:space="preserve"> </w:t>
            </w:r>
            <w:proofErr w:type="spellStart"/>
            <w:r w:rsidRPr="00D416C0">
              <w:t>формі</w:t>
            </w:r>
            <w:proofErr w:type="spellEnd"/>
            <w:r w:rsidRPr="00D416C0">
              <w:t>);</w:t>
            </w:r>
          </w:p>
          <w:p w14:paraId="7B2654BA" w14:textId="4FEA5AF9" w:rsidR="00E96EFB" w:rsidRPr="00E96EFB" w:rsidRDefault="00E96EFB" w:rsidP="00E96EFB">
            <w:pPr>
              <w:jc w:val="both"/>
              <w:rPr>
                <w:lang w:val="uk-UA"/>
              </w:rPr>
            </w:pPr>
            <w:bookmarkStart w:id="4" w:name="n176"/>
            <w:bookmarkEnd w:id="4"/>
            <w:proofErr w:type="spellStart"/>
            <w:r w:rsidRPr="00EB1FAD">
              <w:t>копія</w:t>
            </w:r>
            <w:proofErr w:type="spellEnd"/>
            <w:r w:rsidRPr="00EB1FAD">
              <w:t xml:space="preserve"> </w:t>
            </w:r>
            <w:proofErr w:type="spellStart"/>
            <w:r w:rsidRPr="00EB1FAD">
              <w:t>відповідного</w:t>
            </w:r>
            <w:proofErr w:type="spellEnd"/>
            <w:r w:rsidRPr="00EB1FAD">
              <w:t xml:space="preserve"> </w:t>
            </w:r>
            <w:proofErr w:type="spellStart"/>
            <w:r w:rsidRPr="00EB1FAD">
              <w:t>посвідчення</w:t>
            </w:r>
            <w:proofErr w:type="spellEnd"/>
            <w:r w:rsidRPr="00EB1FAD">
              <w:t xml:space="preserve"> (для </w:t>
            </w:r>
            <w:proofErr w:type="spellStart"/>
            <w:r w:rsidRPr="00EB1FAD">
              <w:t>ветеранів</w:t>
            </w:r>
            <w:proofErr w:type="spellEnd"/>
            <w:r w:rsidRPr="00EB1FAD">
              <w:t xml:space="preserve"> </w:t>
            </w:r>
            <w:proofErr w:type="spellStart"/>
            <w:r w:rsidRPr="00EB1FAD">
              <w:t>війни</w:t>
            </w:r>
            <w:proofErr w:type="spellEnd"/>
            <w:r w:rsidRPr="00EB1FAD">
              <w:t xml:space="preserve"> (</w:t>
            </w:r>
            <w:proofErr w:type="spellStart"/>
            <w:r w:rsidRPr="00EB1FAD">
              <w:t>зокрема</w:t>
            </w:r>
            <w:proofErr w:type="spellEnd"/>
            <w:r w:rsidRPr="00EB1FAD">
              <w:t xml:space="preserve"> </w:t>
            </w:r>
            <w:proofErr w:type="spellStart"/>
            <w:r w:rsidRPr="00EB1FAD">
              <w:t>електронне</w:t>
            </w:r>
            <w:proofErr w:type="spellEnd"/>
            <w:r w:rsidRPr="00EB1FAD">
              <w:t xml:space="preserve"> </w:t>
            </w:r>
            <w:proofErr w:type="spellStart"/>
            <w:r w:rsidRPr="00EB1FAD">
              <w:t>посвідчення</w:t>
            </w:r>
            <w:proofErr w:type="spellEnd"/>
            <w:r w:rsidRPr="00EB1FAD">
              <w:t xml:space="preserve"> ветерана) </w:t>
            </w:r>
            <w:proofErr w:type="spellStart"/>
            <w:r w:rsidRPr="00EB1FAD">
              <w:t>або</w:t>
            </w:r>
            <w:proofErr w:type="spellEnd"/>
            <w:r w:rsidRPr="00EB1FAD">
              <w:t xml:space="preserve"> </w:t>
            </w:r>
            <w:proofErr w:type="spellStart"/>
            <w:r w:rsidRPr="00EB1FAD">
              <w:t>осіб</w:t>
            </w:r>
            <w:proofErr w:type="spellEnd"/>
            <w:r w:rsidRPr="00EB1FAD">
              <w:t xml:space="preserve">, </w:t>
            </w:r>
            <w:proofErr w:type="spellStart"/>
            <w:r w:rsidRPr="00EB1FAD">
              <w:t>які</w:t>
            </w:r>
            <w:proofErr w:type="spellEnd"/>
            <w:r w:rsidRPr="00EB1FAD">
              <w:t xml:space="preserve"> </w:t>
            </w:r>
            <w:proofErr w:type="spellStart"/>
            <w:r w:rsidRPr="00EB1FAD">
              <w:t>мають</w:t>
            </w:r>
            <w:proofErr w:type="spellEnd"/>
            <w:r w:rsidRPr="00EB1FAD">
              <w:t xml:space="preserve"> </w:t>
            </w:r>
            <w:proofErr w:type="spellStart"/>
            <w:r w:rsidRPr="00EB1FAD">
              <w:t>особливі</w:t>
            </w:r>
            <w:proofErr w:type="spellEnd"/>
            <w:r w:rsidRPr="00EB1FAD">
              <w:t xml:space="preserve"> заслуги перед </w:t>
            </w:r>
            <w:proofErr w:type="spellStart"/>
            <w:r w:rsidRPr="00EB1FAD">
              <w:lastRenderedPageBreak/>
              <w:t>Батьківщиною</w:t>
            </w:r>
            <w:proofErr w:type="spellEnd"/>
            <w:r w:rsidRPr="00EB1FAD">
              <w:t xml:space="preserve">, </w:t>
            </w:r>
            <w:proofErr w:type="spellStart"/>
            <w:r w:rsidRPr="00EB1FAD">
              <w:t>чи</w:t>
            </w:r>
            <w:proofErr w:type="spellEnd"/>
            <w:r w:rsidRPr="00EB1FAD">
              <w:t xml:space="preserve"> жертв </w:t>
            </w:r>
            <w:proofErr w:type="spellStart"/>
            <w:r w:rsidRPr="00EB1FAD">
              <w:t>нацистських</w:t>
            </w:r>
            <w:proofErr w:type="spellEnd"/>
            <w:r w:rsidRPr="00EB1FAD">
              <w:t xml:space="preserve"> </w:t>
            </w:r>
            <w:proofErr w:type="spellStart"/>
            <w:r w:rsidRPr="00EB1FAD">
              <w:t>переслідувань</w:t>
            </w:r>
            <w:proofErr w:type="spellEnd"/>
            <w:r w:rsidRPr="00EB1FAD">
              <w:t xml:space="preserve">). Для </w:t>
            </w:r>
            <w:proofErr w:type="spellStart"/>
            <w:r w:rsidRPr="00EB1FAD">
              <w:t>ідентифікації</w:t>
            </w:r>
            <w:proofErr w:type="spellEnd"/>
            <w:r w:rsidRPr="00EB1FAD">
              <w:t xml:space="preserve"> особи ветерана </w:t>
            </w:r>
            <w:proofErr w:type="spellStart"/>
            <w:r w:rsidRPr="00EB1FAD">
              <w:t>війни</w:t>
            </w:r>
            <w:proofErr w:type="spellEnd"/>
            <w:r w:rsidRPr="00EB1FAD">
              <w:t xml:space="preserve"> </w:t>
            </w:r>
            <w:proofErr w:type="spellStart"/>
            <w:r w:rsidRPr="00EB1FAD">
              <w:t>або</w:t>
            </w:r>
            <w:proofErr w:type="spellEnd"/>
            <w:r w:rsidRPr="00EB1FAD">
              <w:t xml:space="preserve"> особи, яка </w:t>
            </w:r>
            <w:proofErr w:type="spellStart"/>
            <w:r w:rsidRPr="00EB1FAD">
              <w:t>має</w:t>
            </w:r>
            <w:proofErr w:type="spellEnd"/>
            <w:r w:rsidRPr="00EB1FAD">
              <w:t xml:space="preserve"> </w:t>
            </w:r>
            <w:proofErr w:type="spellStart"/>
            <w:r w:rsidRPr="00EB1FAD">
              <w:t>особливі</w:t>
            </w:r>
            <w:proofErr w:type="spellEnd"/>
            <w:r w:rsidRPr="00EB1FAD">
              <w:t xml:space="preserve"> заслуги перед </w:t>
            </w:r>
            <w:proofErr w:type="spellStart"/>
            <w:r w:rsidRPr="00EB1FAD">
              <w:t>Батьківщиною</w:t>
            </w:r>
            <w:proofErr w:type="spellEnd"/>
            <w:r w:rsidRPr="00EB1FAD">
              <w:t xml:space="preserve">, </w:t>
            </w:r>
            <w:proofErr w:type="spellStart"/>
            <w:r w:rsidRPr="00EB1FAD">
              <w:t>може</w:t>
            </w:r>
            <w:proofErr w:type="spellEnd"/>
            <w:r w:rsidRPr="00EB1FAD">
              <w:t xml:space="preserve"> </w:t>
            </w:r>
            <w:proofErr w:type="spellStart"/>
            <w:r w:rsidRPr="00EB1FAD">
              <w:t>використовуватися</w:t>
            </w:r>
            <w:proofErr w:type="spellEnd"/>
            <w:r w:rsidRPr="00EB1FAD">
              <w:t xml:space="preserve"> </w:t>
            </w:r>
            <w:proofErr w:type="spellStart"/>
            <w:r w:rsidRPr="00EB1FAD">
              <w:t>інформація</w:t>
            </w:r>
            <w:proofErr w:type="spellEnd"/>
            <w:r w:rsidRPr="00EB1FAD">
              <w:t xml:space="preserve">, </w:t>
            </w:r>
            <w:proofErr w:type="spellStart"/>
            <w:r w:rsidRPr="00EB1FAD">
              <w:t>отримана</w:t>
            </w:r>
            <w:proofErr w:type="spellEnd"/>
            <w:r w:rsidRPr="00EB1FAD">
              <w:t xml:space="preserve"> з </w:t>
            </w:r>
            <w:proofErr w:type="spellStart"/>
            <w:r w:rsidRPr="00EB1FAD">
              <w:t>Єдиного</w:t>
            </w:r>
            <w:proofErr w:type="spellEnd"/>
            <w:r w:rsidRPr="00EB1FAD">
              <w:t xml:space="preserve"> державного </w:t>
            </w:r>
            <w:proofErr w:type="spellStart"/>
            <w:r w:rsidRPr="00EB1FAD">
              <w:t>реєстру</w:t>
            </w:r>
            <w:proofErr w:type="spellEnd"/>
            <w:r w:rsidRPr="00EB1FAD">
              <w:t xml:space="preserve"> </w:t>
            </w:r>
            <w:proofErr w:type="spellStart"/>
            <w:r w:rsidRPr="00EB1FAD">
              <w:t>ветеранів</w:t>
            </w:r>
            <w:proofErr w:type="spellEnd"/>
            <w:r w:rsidRPr="00EB1FAD">
              <w:t xml:space="preserve"> </w:t>
            </w:r>
            <w:proofErr w:type="spellStart"/>
            <w:r w:rsidRPr="00EB1FAD">
              <w:t>війни</w:t>
            </w:r>
            <w:proofErr w:type="spellEnd"/>
            <w:r w:rsidRPr="00EB1FAD">
              <w:t xml:space="preserve"> </w:t>
            </w:r>
            <w:proofErr w:type="spellStart"/>
            <w:r w:rsidRPr="00EB1FAD">
              <w:t>або</w:t>
            </w:r>
            <w:proofErr w:type="spellEnd"/>
            <w:r w:rsidRPr="00EB1FAD">
              <w:t xml:space="preserve"> за </w:t>
            </w:r>
            <w:proofErr w:type="spellStart"/>
            <w:r w:rsidRPr="00EB1FAD">
              <w:t>допомогою</w:t>
            </w:r>
            <w:proofErr w:type="spellEnd"/>
            <w:r w:rsidRPr="00EB1FAD">
              <w:t xml:space="preserve"> </w:t>
            </w:r>
            <w:proofErr w:type="spellStart"/>
            <w:r w:rsidRPr="00EB1FAD">
              <w:t>засобів</w:t>
            </w:r>
            <w:proofErr w:type="spellEnd"/>
            <w:r w:rsidRPr="00EB1FAD">
              <w:t xml:space="preserve"> </w:t>
            </w:r>
            <w:proofErr w:type="spellStart"/>
            <w:r w:rsidRPr="00EB1FAD">
              <w:t>Єдиного</w:t>
            </w:r>
            <w:proofErr w:type="spellEnd"/>
            <w:r w:rsidRPr="00EB1FAD">
              <w:t xml:space="preserve"> державног</w:t>
            </w:r>
            <w:r>
              <w:t xml:space="preserve">о </w:t>
            </w:r>
            <w:proofErr w:type="spellStart"/>
            <w:r>
              <w:t>вебпорталу</w:t>
            </w:r>
            <w:proofErr w:type="spellEnd"/>
            <w:r>
              <w:t xml:space="preserve"> </w:t>
            </w:r>
            <w:proofErr w:type="spellStart"/>
            <w:r>
              <w:t>електронних</w:t>
            </w:r>
            <w:proofErr w:type="spellEnd"/>
            <w:r>
              <w:t xml:space="preserve"> </w:t>
            </w:r>
            <w:proofErr w:type="spellStart"/>
            <w:r>
              <w:t>послуг</w:t>
            </w:r>
            <w:proofErr w:type="spellEnd"/>
          </w:p>
        </w:tc>
      </w:tr>
      <w:tr w:rsidR="00FE07DA" w14:paraId="7CA8799C" w14:textId="77777777" w:rsidTr="00FE07DA">
        <w:trPr>
          <w:trHeight w:val="69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26D5DC9" w14:textId="77777777" w:rsidR="00FE07DA" w:rsidRDefault="00FE07DA" w:rsidP="00FE07DA">
            <w:pPr>
              <w:jc w:val="center"/>
              <w:rPr>
                <w:b/>
                <w:lang w:val="uk-UA"/>
              </w:rPr>
            </w:pPr>
            <w:r>
              <w:rPr>
                <w:b/>
                <w:lang w:val="uk-UA"/>
              </w:rPr>
              <w:lastRenderedPageBreak/>
              <w:t>9.</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28B3B319" w14:textId="77777777" w:rsidR="00FE07DA" w:rsidRDefault="00FE07DA" w:rsidP="00FE07DA">
            <w:pPr>
              <w:rPr>
                <w:highlight w:val="yellow"/>
                <w:lang w:val="uk-UA"/>
              </w:rPr>
            </w:pPr>
            <w:r>
              <w:rPr>
                <w:lang w:val="uk-UA"/>
              </w:rPr>
              <w:t>Порядок та спосіб подання документів, необхідних для отримання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0EAA013" w14:textId="2FF14282" w:rsidR="00FE07DA" w:rsidRDefault="00FE07DA" w:rsidP="00FE07DA">
            <w:pPr>
              <w:ind w:firstLine="284"/>
              <w:jc w:val="both"/>
              <w:rPr>
                <w:lang w:val="uk-UA"/>
              </w:rPr>
            </w:pPr>
            <w:r>
              <w:rPr>
                <w:lang w:val="uk-UA"/>
              </w:rPr>
              <w:t xml:space="preserve">Документи можуть бути подані заявником особисто до Центру надання адміністративних послуг виконавчого комітету Покровської міської ради або до управління праці та соціального захисту населення виконавчого комітету Покровської міської ради Дніпропетровської області ( далі – Управління) за зареєстрованим місцем проживання (внутрішньо переміщеними особами – за фактичним місцем проживання), поштою чи в електронній формі через офіційний веб-сайт </w:t>
            </w:r>
            <w:proofErr w:type="spellStart"/>
            <w:r>
              <w:rPr>
                <w:lang w:val="uk-UA"/>
              </w:rPr>
              <w:t>Мінсоцполітики</w:t>
            </w:r>
            <w:proofErr w:type="spellEnd"/>
            <w:r>
              <w:rPr>
                <w:lang w:val="uk-UA"/>
              </w:rPr>
              <w:t xml:space="preserve"> або інтегровані з ним інформаційні системи органів виконавчої влади та органів місцевого самоврядування з накладенням кваліфікованого електронного підпису. </w:t>
            </w:r>
          </w:p>
          <w:p w14:paraId="140BB227" w14:textId="77777777" w:rsidR="00FE07DA" w:rsidRDefault="00FE07DA" w:rsidP="00FE07DA">
            <w:pPr>
              <w:ind w:firstLine="284"/>
              <w:jc w:val="both"/>
              <w:rPr>
                <w:lang w:val="uk-UA"/>
              </w:rPr>
            </w:pPr>
            <w:r>
              <w:rPr>
                <w:lang w:val="uk-UA"/>
              </w:rPr>
              <w:t xml:space="preserve">У разі, якщо заяву подано з порушенням встановлених законодавством вимог, Управління приймає рішення про залишення заяви без руху та надсилає </w:t>
            </w:r>
            <w:proofErr w:type="spellStart"/>
            <w:r>
              <w:rPr>
                <w:lang w:val="uk-UA"/>
              </w:rPr>
              <w:t>ЦНАПу</w:t>
            </w:r>
            <w:proofErr w:type="spellEnd"/>
            <w:r>
              <w:rPr>
                <w:lang w:val="uk-UA"/>
              </w:rPr>
              <w:t xml:space="preserve"> письмове повідомлення про залишення заяви без руху протягом трьох робочих днів з дня отримання заяви з метою подальшого повідомлення заявника. Зі свого боку ЦНАП повідомляє про це заявника шляхом направлення йому </w:t>
            </w:r>
            <w:proofErr w:type="spellStart"/>
            <w:r>
              <w:rPr>
                <w:lang w:val="uk-UA"/>
              </w:rPr>
              <w:t>смс</w:t>
            </w:r>
            <w:proofErr w:type="spellEnd"/>
            <w:r>
              <w:rPr>
                <w:lang w:val="uk-UA"/>
              </w:rPr>
              <w:t>-повідомлення або у інший спосіб, визначений заявником під час звернення до ЦНАП за послугою.</w:t>
            </w:r>
          </w:p>
          <w:p w14:paraId="1FBE2CF4" w14:textId="77777777" w:rsidR="00FE07DA" w:rsidRDefault="00FE07DA" w:rsidP="00FE07DA">
            <w:pPr>
              <w:ind w:firstLine="284"/>
              <w:jc w:val="both"/>
              <w:rPr>
                <w:lang w:val="uk-UA"/>
              </w:rPr>
            </w:pPr>
            <w:bookmarkStart w:id="5" w:name="n317"/>
            <w:bookmarkEnd w:id="5"/>
            <w:r>
              <w:rPr>
                <w:lang w:val="uk-UA"/>
              </w:rPr>
              <w:t>У повідомленні про залишення заяви без руху зазначаються виявлені недоліки з посиланням на порушені вимоги законодавства, спосіб та строк усунення недоліків, а також способи, порядок та строки оскарження рішення про залишення заяви без руху.</w:t>
            </w:r>
          </w:p>
          <w:p w14:paraId="5DCF5B9D" w14:textId="77777777" w:rsidR="00FE07DA" w:rsidRDefault="00FE07DA" w:rsidP="00FE07DA">
            <w:pPr>
              <w:ind w:firstLine="284"/>
              <w:jc w:val="both"/>
              <w:rPr>
                <w:lang w:val="uk-UA"/>
              </w:rPr>
            </w:pPr>
            <w:bookmarkStart w:id="6" w:name="n318"/>
            <w:bookmarkEnd w:id="6"/>
            <w:r>
              <w:rPr>
                <w:lang w:val="uk-UA"/>
              </w:rPr>
              <w:t xml:space="preserve">Управління встановлює строк, достатній для усунення заявником виявлених недоліків. </w:t>
            </w:r>
            <w:bookmarkStart w:id="7" w:name="n319"/>
            <w:bookmarkEnd w:id="7"/>
            <w:r>
              <w:rPr>
                <w:lang w:val="uk-UA"/>
              </w:rPr>
              <w:t>Необґрунтоване залишення заяви без руху не допускається.</w:t>
            </w:r>
          </w:p>
          <w:p w14:paraId="76FA811B" w14:textId="77777777" w:rsidR="00FE07DA" w:rsidRDefault="00FE07DA" w:rsidP="00FE07DA">
            <w:pPr>
              <w:ind w:firstLine="284"/>
              <w:jc w:val="both"/>
              <w:rPr>
                <w:lang w:val="uk-UA"/>
              </w:rPr>
            </w:pPr>
            <w:bookmarkStart w:id="8" w:name="n320"/>
            <w:bookmarkEnd w:id="8"/>
            <w:r>
              <w:rPr>
                <w:lang w:val="uk-UA"/>
              </w:rPr>
              <w:t>У разі усунення виявлених недоліків у строк, встановлений Управлінням надання адміністративної послуги, заява вважається поданою в день її первинного подання. При цьому строк розгляду справи продовжується на строк залишення заяви без руху.</w:t>
            </w:r>
          </w:p>
          <w:p w14:paraId="0337D84E" w14:textId="77777777" w:rsidR="00FE07DA" w:rsidRDefault="00FE07DA" w:rsidP="00FE07DA">
            <w:pPr>
              <w:ind w:firstLine="284"/>
              <w:jc w:val="both"/>
              <w:rPr>
                <w:lang w:val="uk-UA"/>
              </w:rPr>
            </w:pPr>
            <w:bookmarkStart w:id="9" w:name="n321"/>
            <w:bookmarkEnd w:id="9"/>
            <w:r>
              <w:rPr>
                <w:lang w:val="uk-UA"/>
              </w:rPr>
              <w:t>Не допускається повторне залишення без руху заяви, в якій усунуто виявлені недоліки, зазначені в повідомленні про залишення заяви без руху.</w:t>
            </w:r>
          </w:p>
          <w:p w14:paraId="1071E69B" w14:textId="77777777" w:rsidR="00FE07DA" w:rsidRDefault="00FE07DA" w:rsidP="00FE07DA">
            <w:pPr>
              <w:ind w:firstLine="284"/>
              <w:jc w:val="both"/>
              <w:rPr>
                <w:lang w:val="uk-UA"/>
              </w:rPr>
            </w:pPr>
          </w:p>
        </w:tc>
      </w:tr>
      <w:tr w:rsidR="00FE07DA" w14:paraId="6B28DC14"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664E5A71" w14:textId="77777777" w:rsidR="00FE07DA" w:rsidRDefault="00FE07DA" w:rsidP="00FE07DA">
            <w:pPr>
              <w:jc w:val="center"/>
              <w:rPr>
                <w:b/>
                <w:lang w:val="uk-UA"/>
              </w:rPr>
            </w:pPr>
            <w:r>
              <w:rPr>
                <w:b/>
                <w:lang w:val="uk-UA"/>
              </w:rPr>
              <w:lastRenderedPageBreak/>
              <w:t>10.</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66F09C28" w14:textId="77777777" w:rsidR="00FE07DA" w:rsidRDefault="00FE07DA" w:rsidP="00FE07DA">
            <w:pPr>
              <w:rPr>
                <w:lang w:val="uk-UA"/>
              </w:rPr>
            </w:pPr>
            <w:r>
              <w:rPr>
                <w:lang w:val="uk-UA"/>
              </w:rPr>
              <w:t>Платність (безоплатність)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37A39515" w14:textId="77777777" w:rsidR="00FE07DA" w:rsidRDefault="00FE07DA" w:rsidP="00FE07DA">
            <w:pPr>
              <w:ind w:firstLine="284"/>
              <w:rPr>
                <w:lang w:val="uk-UA"/>
              </w:rPr>
            </w:pPr>
            <w:r>
              <w:t xml:space="preserve"> </w:t>
            </w:r>
            <w:r>
              <w:rPr>
                <w:lang w:val="uk-UA"/>
              </w:rPr>
              <w:t>Адміністративна послуга надається безоплатно</w:t>
            </w:r>
          </w:p>
          <w:p w14:paraId="199B0559" w14:textId="77777777" w:rsidR="00FE07DA" w:rsidRDefault="00FE07DA" w:rsidP="00FE07DA">
            <w:pPr>
              <w:ind w:firstLine="284"/>
              <w:rPr>
                <w:lang w:val="uk-UA"/>
              </w:rPr>
            </w:pPr>
          </w:p>
        </w:tc>
      </w:tr>
      <w:tr w:rsidR="00FE07DA" w14:paraId="2925307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98FE6AD" w14:textId="77777777" w:rsidR="00FE07DA" w:rsidRDefault="00FE07DA" w:rsidP="00FE07DA">
            <w:pPr>
              <w:jc w:val="center"/>
              <w:rPr>
                <w:b/>
                <w:lang w:val="uk-UA"/>
              </w:rPr>
            </w:pPr>
            <w:r>
              <w:rPr>
                <w:b/>
                <w:lang w:val="uk-UA"/>
              </w:rPr>
              <w:t>11.</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4091349E" w14:textId="77777777" w:rsidR="00FE07DA" w:rsidRDefault="00FE07DA" w:rsidP="00FE07DA">
            <w:pPr>
              <w:rPr>
                <w:lang w:val="uk-UA"/>
              </w:rPr>
            </w:pPr>
            <w:r>
              <w:rPr>
                <w:lang w:val="uk-UA"/>
              </w:rPr>
              <w:t>Строк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1D9C6CF7" w14:textId="7139CFB5" w:rsidR="00FE07DA" w:rsidRDefault="00FE07DA" w:rsidP="00FE07DA">
            <w:pPr>
              <w:ind w:firstLine="284"/>
              <w:jc w:val="both"/>
              <w:rPr>
                <w:lang w:val="uk-UA"/>
              </w:rPr>
            </w:pPr>
            <w:r>
              <w:rPr>
                <w:lang w:val="uk-UA"/>
              </w:rPr>
              <w:t xml:space="preserve">Протягом </w:t>
            </w:r>
            <w:r w:rsidR="003E06C1">
              <w:rPr>
                <w:lang w:val="uk-UA"/>
              </w:rPr>
              <w:t>30</w:t>
            </w:r>
            <w:r>
              <w:rPr>
                <w:lang w:val="uk-UA"/>
              </w:rPr>
              <w:t xml:space="preserve"> днів з дня надходження заяви та документів, необхідних для надання адміністративної послуги.</w:t>
            </w:r>
          </w:p>
          <w:p w14:paraId="7E76400A" w14:textId="77777777" w:rsidR="00FE07DA" w:rsidRDefault="00FE07DA" w:rsidP="00B41265">
            <w:pPr>
              <w:ind w:firstLine="284"/>
              <w:jc w:val="both"/>
              <w:rPr>
                <w:lang w:val="uk-UA"/>
              </w:rPr>
            </w:pPr>
            <w:r>
              <w:rPr>
                <w:lang w:val="uk-UA"/>
              </w:rPr>
              <w:t>У разі залишення заяви без руху, строк розгляду продовжується на строк залишення заяви без руху.</w:t>
            </w:r>
          </w:p>
          <w:p w14:paraId="2CA74C41" w14:textId="1B0C597C" w:rsidR="00E96EFB" w:rsidRDefault="00E96EFB" w:rsidP="00B41265">
            <w:pPr>
              <w:ind w:firstLine="284"/>
              <w:jc w:val="both"/>
              <w:rPr>
                <w:lang w:val="uk-UA"/>
              </w:rPr>
            </w:pPr>
          </w:p>
        </w:tc>
      </w:tr>
      <w:tr w:rsidR="00FE07DA" w14:paraId="5A494865"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0BFFD" w14:textId="77777777" w:rsidR="00FE07DA" w:rsidRDefault="00FE07DA" w:rsidP="00FE07DA">
            <w:pPr>
              <w:jc w:val="center"/>
              <w:rPr>
                <w:b/>
                <w:lang w:val="uk-UA"/>
              </w:rPr>
            </w:pPr>
            <w:r>
              <w:rPr>
                <w:b/>
                <w:lang w:val="uk-UA"/>
              </w:rPr>
              <w:t>12.</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7920B54" w14:textId="77777777" w:rsidR="00FE07DA" w:rsidRDefault="00FE07DA" w:rsidP="00FE07DA">
            <w:pPr>
              <w:rPr>
                <w:lang w:val="uk-UA"/>
              </w:rPr>
            </w:pPr>
            <w:r>
              <w:rPr>
                <w:lang w:val="uk-UA"/>
              </w:rPr>
              <w:t xml:space="preserve">Перелік підстав для відмови у наданні адміністративної послуги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8C954C2" w14:textId="77777777" w:rsidR="00FE07DA" w:rsidRDefault="00FE07DA" w:rsidP="00FE07DA">
            <w:pPr>
              <w:ind w:firstLine="284"/>
              <w:jc w:val="both"/>
              <w:rPr>
                <w:lang w:val="uk-UA"/>
              </w:rPr>
            </w:pPr>
            <w:r>
              <w:rPr>
                <w:lang w:val="uk-UA"/>
              </w:rPr>
              <w:t>Особа, яка претендує на призначення допомоги, застрахована в системі загальнообов’язкового державного соціального страхування.</w:t>
            </w:r>
          </w:p>
          <w:p w14:paraId="0DE7481D" w14:textId="77777777" w:rsidR="001A3463" w:rsidRPr="00205DA1" w:rsidRDefault="001A3463" w:rsidP="001A3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2"/>
            </w:pPr>
            <w:proofErr w:type="spellStart"/>
            <w:r w:rsidRPr="00205DA1">
              <w:t>Подання</w:t>
            </w:r>
            <w:proofErr w:type="spellEnd"/>
            <w:r w:rsidRPr="00205DA1">
              <w:t xml:space="preserve"> </w:t>
            </w:r>
            <w:proofErr w:type="spellStart"/>
            <w:r w:rsidRPr="00205DA1">
              <w:t>неповного</w:t>
            </w:r>
            <w:proofErr w:type="spellEnd"/>
            <w:r w:rsidRPr="00205DA1">
              <w:t xml:space="preserve"> пакету </w:t>
            </w:r>
            <w:proofErr w:type="spellStart"/>
            <w:r w:rsidRPr="00205DA1">
              <w:t>документів</w:t>
            </w:r>
            <w:proofErr w:type="spellEnd"/>
            <w:r w:rsidRPr="00205DA1">
              <w:t xml:space="preserve">; </w:t>
            </w:r>
          </w:p>
          <w:p w14:paraId="63735323" w14:textId="7CC62852" w:rsidR="00FE07DA" w:rsidRDefault="001A3463" w:rsidP="001A3463">
            <w:pPr>
              <w:jc w:val="both"/>
              <w:rPr>
                <w:lang w:val="uk-UA"/>
              </w:rPr>
            </w:pPr>
            <w:proofErr w:type="spellStart"/>
            <w:r w:rsidRPr="00205DA1">
              <w:t>заява</w:t>
            </w:r>
            <w:proofErr w:type="spellEnd"/>
            <w:r w:rsidRPr="00205DA1">
              <w:t xml:space="preserve"> подана особою, яка не </w:t>
            </w:r>
            <w:proofErr w:type="spellStart"/>
            <w:r w:rsidRPr="00205DA1">
              <w:t>має</w:t>
            </w:r>
            <w:proofErr w:type="spellEnd"/>
            <w:r w:rsidRPr="00205DA1">
              <w:t xml:space="preserve"> права на </w:t>
            </w:r>
            <w:proofErr w:type="spellStart"/>
            <w:r w:rsidRPr="00205DA1">
              <w:t>взяття</w:t>
            </w:r>
            <w:proofErr w:type="spellEnd"/>
            <w:r w:rsidRPr="00205DA1">
              <w:t xml:space="preserve"> на </w:t>
            </w:r>
            <w:proofErr w:type="spellStart"/>
            <w:r w:rsidRPr="00205DA1">
              <w:t>облік</w:t>
            </w:r>
            <w:proofErr w:type="spellEnd"/>
            <w:r w:rsidRPr="00205DA1">
              <w:t xml:space="preserve"> для </w:t>
            </w:r>
            <w:proofErr w:type="spellStart"/>
            <w:r w:rsidRPr="00205DA1">
              <w:t>забезпечення</w:t>
            </w:r>
            <w:proofErr w:type="spellEnd"/>
            <w:r w:rsidRPr="00205DA1">
              <w:t xml:space="preserve"> санаторно-</w:t>
            </w:r>
            <w:proofErr w:type="spellStart"/>
            <w:r w:rsidRPr="00205DA1">
              <w:t>курортним</w:t>
            </w:r>
            <w:proofErr w:type="spellEnd"/>
            <w:r w:rsidRPr="00205DA1">
              <w:t xml:space="preserve"> </w:t>
            </w:r>
            <w:proofErr w:type="spellStart"/>
            <w:r w:rsidRPr="00205DA1">
              <w:t>лікуванням</w:t>
            </w:r>
            <w:proofErr w:type="spellEnd"/>
          </w:p>
        </w:tc>
      </w:tr>
      <w:tr w:rsidR="00FE07DA" w14:paraId="68F42F56"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86B2CFF" w14:textId="77777777" w:rsidR="00FE07DA" w:rsidRDefault="00FE07DA" w:rsidP="00FE07DA">
            <w:pPr>
              <w:jc w:val="center"/>
              <w:rPr>
                <w:b/>
                <w:lang w:val="uk-UA"/>
              </w:rPr>
            </w:pPr>
            <w:r>
              <w:rPr>
                <w:b/>
                <w:lang w:val="uk-UA"/>
              </w:rPr>
              <w:t>13.</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52AA1877" w14:textId="77777777" w:rsidR="00FE07DA" w:rsidRDefault="00FE07DA" w:rsidP="00FE07DA">
            <w:pPr>
              <w:rPr>
                <w:lang w:val="uk-UA"/>
              </w:rPr>
            </w:pPr>
            <w:r>
              <w:rPr>
                <w:lang w:val="uk-UA"/>
              </w:rPr>
              <w:t>Результати надання адміністративної послуги</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6279614C" w14:textId="3C314A7D" w:rsidR="00FE07DA" w:rsidRPr="003F1A9C" w:rsidRDefault="00FE07DA" w:rsidP="00FE07DA">
            <w:pPr>
              <w:ind w:firstLine="284"/>
              <w:jc w:val="both"/>
              <w:rPr>
                <w:lang w:val="uk-UA"/>
              </w:rPr>
            </w:pPr>
            <w:r>
              <w:rPr>
                <w:lang w:val="uk-UA"/>
              </w:rPr>
              <w:t>1. </w:t>
            </w:r>
            <w:proofErr w:type="spellStart"/>
            <w:r w:rsidR="003F1A9C" w:rsidRPr="00205DA1">
              <w:rPr>
                <w:lang w:eastAsia="uk-UA"/>
              </w:rPr>
              <w:t>Забезпечення</w:t>
            </w:r>
            <w:proofErr w:type="spellEnd"/>
            <w:r w:rsidR="003F1A9C" w:rsidRPr="00205DA1">
              <w:rPr>
                <w:lang w:eastAsia="uk-UA"/>
              </w:rPr>
              <w:t xml:space="preserve"> </w:t>
            </w:r>
            <w:proofErr w:type="spellStart"/>
            <w:r w:rsidR="003F1A9C" w:rsidRPr="00205DA1">
              <w:rPr>
                <w:lang w:eastAsia="uk-UA"/>
              </w:rPr>
              <w:t>санаторно</w:t>
            </w:r>
            <w:proofErr w:type="spellEnd"/>
            <w:r w:rsidR="003F1A9C">
              <w:rPr>
                <w:lang w:val="uk-UA" w:eastAsia="uk-UA"/>
              </w:rPr>
              <w:t xml:space="preserve"> </w:t>
            </w:r>
            <w:r w:rsidR="003F1A9C" w:rsidRPr="00205DA1">
              <w:rPr>
                <w:lang w:eastAsia="uk-UA"/>
              </w:rPr>
              <w:t>-</w:t>
            </w:r>
            <w:r w:rsidR="003F1A9C">
              <w:rPr>
                <w:lang w:val="uk-UA" w:eastAsia="uk-UA"/>
              </w:rPr>
              <w:t xml:space="preserve"> </w:t>
            </w:r>
            <w:r w:rsidR="003F1A9C" w:rsidRPr="00205DA1">
              <w:rPr>
                <w:lang w:eastAsia="uk-UA"/>
              </w:rPr>
              <w:t xml:space="preserve">курортною </w:t>
            </w:r>
            <w:proofErr w:type="spellStart"/>
            <w:r w:rsidR="003F1A9C" w:rsidRPr="00205DA1">
              <w:rPr>
                <w:lang w:eastAsia="uk-UA"/>
              </w:rPr>
              <w:t>путівкою</w:t>
            </w:r>
            <w:proofErr w:type="spellEnd"/>
            <w:r w:rsidR="003F1A9C" w:rsidRPr="00205DA1">
              <w:rPr>
                <w:lang w:eastAsia="uk-UA"/>
              </w:rPr>
              <w:t xml:space="preserve"> / </w:t>
            </w:r>
            <w:proofErr w:type="spellStart"/>
            <w:r w:rsidR="003F1A9C" w:rsidRPr="00205DA1">
              <w:rPr>
                <w:lang w:eastAsia="uk-UA"/>
              </w:rPr>
              <w:t>відмова</w:t>
            </w:r>
            <w:proofErr w:type="spellEnd"/>
            <w:r w:rsidR="003F1A9C" w:rsidRPr="00205DA1">
              <w:rPr>
                <w:lang w:eastAsia="uk-UA"/>
              </w:rPr>
              <w:t xml:space="preserve"> </w:t>
            </w:r>
            <w:proofErr w:type="spellStart"/>
            <w:r w:rsidR="003F1A9C" w:rsidRPr="00205DA1">
              <w:rPr>
                <w:lang w:eastAsia="uk-UA"/>
              </w:rPr>
              <w:t>щодо</w:t>
            </w:r>
            <w:proofErr w:type="spellEnd"/>
            <w:r w:rsidR="003F1A9C" w:rsidRPr="00205DA1">
              <w:rPr>
                <w:lang w:eastAsia="uk-UA"/>
              </w:rPr>
              <w:t xml:space="preserve"> </w:t>
            </w:r>
            <w:proofErr w:type="spellStart"/>
            <w:r w:rsidR="003F1A9C" w:rsidRPr="00205DA1">
              <w:rPr>
                <w:lang w:eastAsia="uk-UA"/>
              </w:rPr>
              <w:t>забезпечення</w:t>
            </w:r>
            <w:proofErr w:type="spellEnd"/>
            <w:r w:rsidR="003F1A9C" w:rsidRPr="00205DA1">
              <w:rPr>
                <w:lang w:eastAsia="uk-UA"/>
              </w:rPr>
              <w:t xml:space="preserve"> санаторно-курортною </w:t>
            </w:r>
            <w:proofErr w:type="spellStart"/>
            <w:r w:rsidR="003F1A9C" w:rsidRPr="00205DA1">
              <w:rPr>
                <w:lang w:eastAsia="uk-UA"/>
              </w:rPr>
              <w:t>путівкою</w:t>
            </w:r>
            <w:proofErr w:type="spellEnd"/>
            <w:r w:rsidR="003F1A9C">
              <w:rPr>
                <w:lang w:val="uk-UA" w:eastAsia="uk-UA"/>
              </w:rPr>
              <w:t>.</w:t>
            </w:r>
          </w:p>
          <w:p w14:paraId="5D7EEA6D" w14:textId="148FDAE5" w:rsidR="00FE07DA" w:rsidRDefault="00FE07DA" w:rsidP="00B41265">
            <w:pPr>
              <w:ind w:firstLine="284"/>
              <w:jc w:val="both"/>
            </w:pPr>
            <w:r>
              <w:rPr>
                <w:lang w:val="uk-UA"/>
              </w:rPr>
              <w:t>2. Письмове повідомлення заявника про</w:t>
            </w:r>
            <w:r w:rsidR="00D25DA6">
              <w:rPr>
                <w:lang w:val="uk-UA"/>
              </w:rPr>
              <w:t xml:space="preserve">  Взяття на облік для забезпечення санаторно-курортним лікуванням (путівками)</w:t>
            </w:r>
            <w:r>
              <w:rPr>
                <w:lang w:val="uk-UA"/>
              </w:rPr>
              <w:t>.</w:t>
            </w:r>
          </w:p>
        </w:tc>
      </w:tr>
      <w:tr w:rsidR="00FE07DA" w14:paraId="1FAAD287" w14:textId="77777777" w:rsidTr="00FE07DA">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AC8EAFA" w14:textId="77777777" w:rsidR="00FE07DA" w:rsidRDefault="00FE07DA" w:rsidP="00FE07DA">
            <w:pPr>
              <w:jc w:val="center"/>
              <w:rPr>
                <w:b/>
                <w:lang w:val="uk-UA"/>
              </w:rPr>
            </w:pPr>
            <w:r>
              <w:rPr>
                <w:b/>
                <w:lang w:val="uk-UA"/>
              </w:rPr>
              <w:t>14.</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8EB78E0" w14:textId="77777777" w:rsidR="00FE07DA" w:rsidRDefault="00FE07DA" w:rsidP="00FE07DA">
            <w:pPr>
              <w:rPr>
                <w:lang w:val="uk-UA"/>
              </w:rPr>
            </w:pPr>
            <w:r>
              <w:rPr>
                <w:lang w:val="uk-UA"/>
              </w:rPr>
              <w:t>Способи отримання відповіді (результату)</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4C88ED2F" w14:textId="77777777" w:rsidR="00FE07DA" w:rsidRDefault="00FE07DA" w:rsidP="00FE07DA">
            <w:pPr>
              <w:ind w:firstLine="284"/>
              <w:jc w:val="both"/>
              <w:rPr>
                <w:lang w:val="uk-UA"/>
              </w:rPr>
            </w:pPr>
            <w:r>
              <w:rPr>
                <w:lang w:val="uk-UA"/>
              </w:rPr>
              <w:t>Результат надання адміністративної послуги надається у строк визначений п. 11 цієї інформаційної картки до ЦНАП з метою подальшого інформування заявника.</w:t>
            </w:r>
          </w:p>
          <w:p w14:paraId="3C000CAD" w14:textId="77777777" w:rsidR="00FE07DA" w:rsidRDefault="00FE07DA" w:rsidP="00FE07DA">
            <w:pPr>
              <w:ind w:firstLine="284"/>
              <w:jc w:val="both"/>
              <w:rPr>
                <w:lang w:val="uk-UA"/>
              </w:rPr>
            </w:pPr>
            <w:r>
              <w:rPr>
                <w:lang w:val="uk-UA"/>
              </w:rPr>
              <w:t>Доведення результату адміністративної послуги до відома особи здійснюється шляхом:</w:t>
            </w:r>
          </w:p>
          <w:p w14:paraId="68F31233" w14:textId="77777777" w:rsidR="00FE07DA" w:rsidRDefault="00FE07DA" w:rsidP="00FE07DA">
            <w:pPr>
              <w:ind w:firstLine="284"/>
              <w:jc w:val="both"/>
              <w:rPr>
                <w:lang w:val="uk-UA"/>
              </w:rPr>
            </w:pPr>
            <w:r>
              <w:rPr>
                <w:lang w:val="uk-UA"/>
              </w:rPr>
              <w:t>- вручення результату адміністративної послуги або надсилання його поштою (рекомендованим листом з повідомленням про вручення);</w:t>
            </w:r>
          </w:p>
          <w:p w14:paraId="500E280F" w14:textId="77777777" w:rsidR="00FE07DA" w:rsidRDefault="00FE07DA" w:rsidP="00FE07DA">
            <w:pPr>
              <w:ind w:firstLine="284"/>
              <w:jc w:val="both"/>
              <w:rPr>
                <w:lang w:val="uk-UA"/>
              </w:rPr>
            </w:pPr>
            <w:r>
              <w:rPr>
                <w:lang w:val="uk-UA"/>
              </w:rPr>
              <w:t>- надсилання на адресу електронної пошти чи передачі з використанням інших засобів телекомунікаційного зв’язку;</w:t>
            </w:r>
          </w:p>
          <w:p w14:paraId="4A23B91D" w14:textId="77777777" w:rsidR="00FE07DA" w:rsidRDefault="00FE07DA" w:rsidP="00FE07DA">
            <w:pPr>
              <w:ind w:firstLine="284"/>
              <w:jc w:val="both"/>
              <w:rPr>
                <w:lang w:val="uk-UA"/>
              </w:rPr>
            </w:pPr>
            <w:r>
              <w:rPr>
                <w:lang w:val="uk-UA"/>
              </w:rPr>
              <w:t>- публічного оголошення, оприлюднення згідно з вимогами законодавства;</w:t>
            </w:r>
          </w:p>
          <w:p w14:paraId="57817C6E" w14:textId="77777777" w:rsidR="00FE07DA" w:rsidRDefault="00FE07DA" w:rsidP="00FE07DA">
            <w:pPr>
              <w:ind w:firstLine="284"/>
              <w:jc w:val="both"/>
              <w:rPr>
                <w:lang w:val="uk-UA"/>
              </w:rPr>
            </w:pPr>
            <w:r>
              <w:rPr>
                <w:lang w:val="uk-UA"/>
              </w:rPr>
              <w:t>- усного повідомлення у випадках, передбачених законом.</w:t>
            </w:r>
          </w:p>
          <w:p w14:paraId="1D8F5B35" w14:textId="77777777" w:rsidR="00FE07DA" w:rsidRDefault="00FE07DA" w:rsidP="00FE07DA">
            <w:pPr>
              <w:ind w:firstLine="284"/>
              <w:jc w:val="both"/>
              <w:rPr>
                <w:lang w:val="uk-UA"/>
              </w:rPr>
            </w:pPr>
            <w:r>
              <w:rPr>
                <w:lang w:val="uk-UA"/>
              </w:rPr>
              <w:t xml:space="preserve">- у спосіб </w:t>
            </w:r>
            <w:r>
              <w:rPr>
                <w:shd w:val="clear" w:color="auto" w:fill="FFFFFF"/>
                <w:lang w:val="uk-UA"/>
              </w:rPr>
              <w:t>зазначений особою в заяві (надсилається на вказану поштову адресу (рекомендованим листом з повідомленням про вручення), у тому числі, за бажанням заявника, кур’єром за додаткову плату, на адресу електронної пошти чи передається з використанням інших засобів телекомунікаційного зв’язку, вручається особисто тощо).</w:t>
            </w:r>
          </w:p>
        </w:tc>
      </w:tr>
      <w:tr w:rsidR="00FE07DA" w:rsidRPr="00F64903" w14:paraId="2402B2D3" w14:textId="77777777" w:rsidTr="00FE07DA">
        <w:trPr>
          <w:trHeight w:val="699"/>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75B4973" w14:textId="77777777" w:rsidR="00FE07DA" w:rsidRDefault="00FE07DA" w:rsidP="00FE07DA">
            <w:pPr>
              <w:jc w:val="center"/>
              <w:rPr>
                <w:b/>
                <w:lang w:val="uk-UA"/>
              </w:rPr>
            </w:pPr>
            <w:r>
              <w:rPr>
                <w:b/>
                <w:lang w:val="uk-UA"/>
              </w:rPr>
              <w:lastRenderedPageBreak/>
              <w:t>15.</w:t>
            </w:r>
          </w:p>
        </w:tc>
        <w:tc>
          <w:tcPr>
            <w:tcW w:w="3538" w:type="dxa"/>
            <w:gridSpan w:val="2"/>
            <w:tcBorders>
              <w:top w:val="single" w:sz="4" w:space="0" w:color="000000"/>
              <w:left w:val="single" w:sz="4" w:space="0" w:color="000000"/>
              <w:bottom w:val="single" w:sz="4" w:space="0" w:color="000000"/>
              <w:right w:val="single" w:sz="4" w:space="0" w:color="000000"/>
            </w:tcBorders>
            <w:shd w:val="clear" w:color="auto" w:fill="auto"/>
          </w:tcPr>
          <w:p w14:paraId="041DBAC4" w14:textId="77777777" w:rsidR="00FE07DA" w:rsidRDefault="00FE07DA" w:rsidP="00FE07DA">
            <w:pPr>
              <w:rPr>
                <w:lang w:val="uk-UA"/>
              </w:rPr>
            </w:pPr>
            <w:r>
              <w:rPr>
                <w:lang w:val="uk-UA"/>
              </w:rPr>
              <w:t xml:space="preserve">Спосіб та строки оскарження </w:t>
            </w:r>
          </w:p>
        </w:tc>
        <w:tc>
          <w:tcPr>
            <w:tcW w:w="5440" w:type="dxa"/>
            <w:gridSpan w:val="4"/>
            <w:tcBorders>
              <w:top w:val="single" w:sz="4" w:space="0" w:color="000000"/>
              <w:left w:val="single" w:sz="4" w:space="0" w:color="000000"/>
              <w:bottom w:val="single" w:sz="4" w:space="0" w:color="000000"/>
              <w:right w:val="single" w:sz="4" w:space="0" w:color="000000"/>
            </w:tcBorders>
            <w:shd w:val="clear" w:color="auto" w:fill="auto"/>
          </w:tcPr>
          <w:p w14:paraId="03929998" w14:textId="77777777" w:rsidR="00FE07DA" w:rsidRDefault="00FE07DA" w:rsidP="00FE07DA">
            <w:pPr>
              <w:ind w:firstLine="284"/>
              <w:jc w:val="both"/>
              <w:rPr>
                <w:highlight w:val="white"/>
                <w:lang w:val="uk-UA"/>
              </w:rPr>
            </w:pPr>
            <w:r>
              <w:rPr>
                <w:shd w:val="clear" w:color="auto" w:fill="FFFFFF"/>
                <w:lang w:val="uk-UA"/>
              </w:rPr>
              <w:t>Оскарження рішення про відмову можливе у  терміни визначені статтею 80 Закону України “Про адміністративну процедуру”, а саме:</w:t>
            </w:r>
          </w:p>
          <w:p w14:paraId="2A1B0C06" w14:textId="77777777" w:rsidR="00FE07DA" w:rsidRPr="002A3A1F" w:rsidRDefault="00FE07DA" w:rsidP="00FE07DA">
            <w:pPr>
              <w:ind w:firstLine="284"/>
              <w:jc w:val="both"/>
              <w:rPr>
                <w:highlight w:val="white"/>
                <w:lang w:val="uk-UA"/>
              </w:rPr>
            </w:pPr>
            <w:r w:rsidRPr="002A3A1F">
              <w:rPr>
                <w:shd w:val="clear" w:color="auto" w:fill="FFFFFF"/>
                <w:lang w:val="uk-UA"/>
              </w:rPr>
              <w:t>- протягом тридцяти календарних днів з дня доведення його до відома заявника;</w:t>
            </w:r>
          </w:p>
          <w:p w14:paraId="6AA917AC" w14:textId="77777777" w:rsidR="00FE07DA" w:rsidRPr="002A3A1F" w:rsidRDefault="00FE07DA" w:rsidP="00FE07DA">
            <w:pPr>
              <w:ind w:firstLine="284"/>
              <w:jc w:val="both"/>
              <w:rPr>
                <w:highlight w:val="white"/>
                <w:lang w:val="uk-UA"/>
              </w:rPr>
            </w:pPr>
            <w:r w:rsidRPr="002A3A1F">
              <w:rPr>
                <w:shd w:val="clear" w:color="auto" w:fill="FFFFFF"/>
                <w:lang w:val="uk-UA"/>
              </w:rPr>
              <w:t>- протягом тридцяти календарних днів з дня, коли заявник дізнався або мав дізнатися про негативний вплив результату адміністративної послуги на право, свободу чи законний інтерес заявника;</w:t>
            </w:r>
          </w:p>
          <w:p w14:paraId="16334BF7" w14:textId="77777777" w:rsidR="00B41265" w:rsidRPr="002A3A1F" w:rsidRDefault="00FE07DA" w:rsidP="00B41265">
            <w:pPr>
              <w:ind w:firstLine="284"/>
              <w:jc w:val="both"/>
              <w:rPr>
                <w:shd w:val="clear" w:color="auto" w:fill="FFFFFF"/>
                <w:lang w:val="uk-UA"/>
              </w:rPr>
            </w:pPr>
            <w:r w:rsidRPr="002A3A1F">
              <w:rPr>
                <w:shd w:val="clear" w:color="auto" w:fill="FFFFFF"/>
                <w:lang w:val="uk-UA"/>
              </w:rPr>
              <w:t>- в будь-який час після спливу строку прийняття результату адміністративної послуги, у разі бездіяльності суб’єкту надання адміністративної послуги;</w:t>
            </w:r>
          </w:p>
          <w:p w14:paraId="73124023" w14:textId="59E736EF" w:rsidR="00FE07DA" w:rsidRPr="002A3A1F" w:rsidRDefault="00FE07DA" w:rsidP="00B41265">
            <w:pPr>
              <w:ind w:firstLine="284"/>
              <w:jc w:val="both"/>
              <w:rPr>
                <w:highlight w:val="white"/>
              </w:rPr>
            </w:pPr>
            <w:r w:rsidRPr="002A3A1F">
              <w:rPr>
                <w:shd w:val="clear" w:color="auto" w:fill="FFFFFF"/>
              </w:rPr>
              <w:t>- </w:t>
            </w:r>
            <w:proofErr w:type="spellStart"/>
            <w:r w:rsidRPr="002A3A1F">
              <w:rPr>
                <w:shd w:val="clear" w:color="auto" w:fill="FFFFFF"/>
              </w:rPr>
              <w:t>протягом</w:t>
            </w:r>
            <w:proofErr w:type="spellEnd"/>
            <w:r w:rsidRPr="002A3A1F">
              <w:rPr>
                <w:shd w:val="clear" w:color="auto" w:fill="FFFFFF"/>
              </w:rPr>
              <w:t xml:space="preserve"> </w:t>
            </w:r>
            <w:proofErr w:type="spellStart"/>
            <w:r w:rsidRPr="002A3A1F">
              <w:rPr>
                <w:shd w:val="clear" w:color="auto" w:fill="FFFFFF"/>
              </w:rPr>
              <w:t>тридцяти</w:t>
            </w:r>
            <w:proofErr w:type="spellEnd"/>
            <w:r w:rsidRPr="002A3A1F">
              <w:rPr>
                <w:shd w:val="clear" w:color="auto" w:fill="FFFFFF"/>
              </w:rPr>
              <w:t xml:space="preserve"> </w:t>
            </w:r>
            <w:proofErr w:type="spellStart"/>
            <w:r w:rsidRPr="002A3A1F">
              <w:rPr>
                <w:shd w:val="clear" w:color="auto" w:fill="FFFFFF"/>
              </w:rPr>
              <w:t>календарних</w:t>
            </w:r>
            <w:proofErr w:type="spellEnd"/>
            <w:r w:rsidRPr="002A3A1F">
              <w:rPr>
                <w:shd w:val="clear" w:color="auto" w:fill="FFFFFF"/>
              </w:rPr>
              <w:t xml:space="preserve"> </w:t>
            </w:r>
            <w:proofErr w:type="spellStart"/>
            <w:r w:rsidRPr="002A3A1F">
              <w:rPr>
                <w:shd w:val="clear" w:color="auto" w:fill="FFFFFF"/>
              </w:rPr>
              <w:t>днів</w:t>
            </w:r>
            <w:proofErr w:type="spellEnd"/>
            <w:r w:rsidRPr="002A3A1F">
              <w:rPr>
                <w:shd w:val="clear" w:color="auto" w:fill="FFFFFF"/>
              </w:rPr>
              <w:t xml:space="preserve"> з дня, коли </w:t>
            </w:r>
            <w:proofErr w:type="spellStart"/>
            <w:r w:rsidRPr="002A3A1F">
              <w:rPr>
                <w:shd w:val="clear" w:color="auto" w:fill="FFFFFF"/>
              </w:rPr>
              <w:t>заявнику</w:t>
            </w:r>
            <w:proofErr w:type="spellEnd"/>
            <w:r w:rsidRPr="002A3A1F">
              <w:rPr>
                <w:shd w:val="clear" w:color="auto" w:fill="FFFFFF"/>
              </w:rPr>
              <w:t xml:space="preserve"> стало </w:t>
            </w:r>
            <w:proofErr w:type="spellStart"/>
            <w:r w:rsidRPr="002A3A1F">
              <w:rPr>
                <w:shd w:val="clear" w:color="auto" w:fill="FFFFFF"/>
              </w:rPr>
              <w:t>відомо</w:t>
            </w:r>
            <w:proofErr w:type="spellEnd"/>
            <w:r w:rsidRPr="002A3A1F">
              <w:rPr>
                <w:shd w:val="clear" w:color="auto" w:fill="FFFFFF"/>
              </w:rPr>
              <w:t xml:space="preserve"> про </w:t>
            </w:r>
            <w:proofErr w:type="spellStart"/>
            <w:r w:rsidRPr="002A3A1F">
              <w:rPr>
                <w:shd w:val="clear" w:color="auto" w:fill="FFFFFF"/>
              </w:rPr>
              <w:t>вчинення</w:t>
            </w:r>
            <w:proofErr w:type="spellEnd"/>
            <w:r w:rsidRPr="002A3A1F">
              <w:rPr>
                <w:shd w:val="clear" w:color="auto" w:fill="FFFFFF"/>
              </w:rPr>
              <w:t xml:space="preserve"> </w:t>
            </w:r>
            <w:proofErr w:type="spellStart"/>
            <w:r w:rsidRPr="002A3A1F">
              <w:rPr>
                <w:shd w:val="clear" w:color="auto" w:fill="FFFFFF"/>
              </w:rPr>
              <w:t>процедурної</w:t>
            </w:r>
            <w:proofErr w:type="spellEnd"/>
            <w:r w:rsidRPr="002A3A1F">
              <w:rPr>
                <w:shd w:val="clear" w:color="auto" w:fill="FFFFFF"/>
              </w:rPr>
              <w:t xml:space="preserve"> </w:t>
            </w:r>
            <w:proofErr w:type="spellStart"/>
            <w:r w:rsidRPr="002A3A1F">
              <w:rPr>
                <w:shd w:val="clear" w:color="auto" w:fill="FFFFFF"/>
              </w:rPr>
              <w:t>дії</w:t>
            </w:r>
            <w:proofErr w:type="spellEnd"/>
            <w:r w:rsidRPr="002A3A1F">
              <w:rPr>
                <w:shd w:val="clear" w:color="auto" w:fill="FFFFFF"/>
              </w:rPr>
              <w:t xml:space="preserve"> </w:t>
            </w:r>
            <w:proofErr w:type="spellStart"/>
            <w:r w:rsidRPr="002A3A1F">
              <w:rPr>
                <w:shd w:val="clear" w:color="auto" w:fill="FFFFFF"/>
              </w:rPr>
              <w:t>або</w:t>
            </w:r>
            <w:proofErr w:type="spellEnd"/>
            <w:r w:rsidRPr="002A3A1F">
              <w:rPr>
                <w:shd w:val="clear" w:color="auto" w:fill="FFFFFF"/>
              </w:rPr>
              <w:t xml:space="preserve"> </w:t>
            </w:r>
            <w:proofErr w:type="spellStart"/>
            <w:r w:rsidRPr="002A3A1F">
              <w:rPr>
                <w:shd w:val="clear" w:color="auto" w:fill="FFFFFF"/>
              </w:rPr>
              <w:t>прийняття</w:t>
            </w:r>
            <w:proofErr w:type="spellEnd"/>
            <w:r w:rsidRPr="002A3A1F">
              <w:rPr>
                <w:shd w:val="clear" w:color="auto" w:fill="FFFFFF"/>
              </w:rPr>
              <w:t xml:space="preserve"> процедурного </w:t>
            </w:r>
            <w:proofErr w:type="spellStart"/>
            <w:r w:rsidRPr="002A3A1F">
              <w:rPr>
                <w:shd w:val="clear" w:color="auto" w:fill="FFFFFF"/>
              </w:rPr>
              <w:t>рішення</w:t>
            </w:r>
            <w:proofErr w:type="spellEnd"/>
            <w:r w:rsidRPr="002A3A1F">
              <w:rPr>
                <w:shd w:val="clear" w:color="auto" w:fill="FFFFFF"/>
              </w:rPr>
              <w:t>;</w:t>
            </w:r>
          </w:p>
          <w:p w14:paraId="1E338404" w14:textId="77777777" w:rsidR="00FE07DA" w:rsidRPr="002A3A1F" w:rsidRDefault="00FE07DA" w:rsidP="00FE07DA">
            <w:pPr>
              <w:pStyle w:val="rvps2"/>
              <w:shd w:val="clear" w:color="auto" w:fill="FFFFFF"/>
              <w:ind w:firstLine="196"/>
              <w:jc w:val="both"/>
              <w:rPr>
                <w:highlight w:val="white"/>
                <w:lang w:eastAsia="ru-RU"/>
              </w:rPr>
            </w:pPr>
            <w:r w:rsidRPr="002A3A1F">
              <w:rPr>
                <w:shd w:val="clear" w:color="auto" w:fill="FFFFFF"/>
                <w:lang w:eastAsia="ru-RU"/>
              </w:rPr>
              <w:t>- </w:t>
            </w:r>
            <w:r w:rsidRPr="002A3A1F">
              <w:t>інші строки оскарження для окремих видів справ згідно з законодавством.</w:t>
            </w:r>
          </w:p>
          <w:p w14:paraId="395C4653" w14:textId="77777777" w:rsidR="00FE07DA" w:rsidRDefault="00FE07DA" w:rsidP="00FE07DA">
            <w:pPr>
              <w:ind w:firstLine="284"/>
              <w:jc w:val="both"/>
              <w:rPr>
                <w:lang w:val="uk-UA"/>
              </w:rPr>
            </w:pPr>
            <w:r>
              <w:rPr>
                <w:lang w:val="uk-UA"/>
              </w:rPr>
              <w:t xml:space="preserve">Оскарження рішення про залишення заяви без руху можливе шляхом </w:t>
            </w:r>
            <w:bookmarkStart w:id="10" w:name="_Hlk157156100"/>
            <w:r>
              <w:rPr>
                <w:lang w:val="uk-UA"/>
              </w:rPr>
              <w:t xml:space="preserve">подання заяви </w:t>
            </w:r>
            <w:bookmarkEnd w:id="10"/>
            <w:r>
              <w:rPr>
                <w:lang w:val="uk-UA"/>
              </w:rPr>
              <w:t xml:space="preserve">до департаменту соціального захисту населення Дніпропетровської обласної державної адміністрації. Адреса: вул. Набережна Перемоги, 26,  м. Дніпро, 49094, телефон (056)7709029,               </w:t>
            </w:r>
            <w:proofErr w:type="spellStart"/>
            <w:r>
              <w:rPr>
                <w:lang w:val="uk-UA"/>
              </w:rPr>
              <w:t>e-mail:gupczn@adm.dp.gov.ua</w:t>
            </w:r>
            <w:proofErr w:type="spellEnd"/>
            <w:r>
              <w:rPr>
                <w:lang w:val="uk-UA"/>
              </w:rPr>
              <w:t xml:space="preserve">   або позовної заяви до Орджонікідзевського міського суду       (Адреса: ogm.dp.court.gov.ua; Телефони: (05667) 4-38-86; E-</w:t>
            </w:r>
            <w:proofErr w:type="spellStart"/>
            <w:r>
              <w:rPr>
                <w:lang w:val="uk-UA"/>
              </w:rPr>
              <w:t>mail</w:t>
            </w:r>
            <w:proofErr w:type="spellEnd"/>
            <w:r>
              <w:rPr>
                <w:lang w:val="uk-UA"/>
              </w:rPr>
              <w:t>:  inbox@ogm.dp.court.gov.ua)</w:t>
            </w:r>
          </w:p>
        </w:tc>
      </w:tr>
    </w:tbl>
    <w:p w14:paraId="169305DF" w14:textId="77777777" w:rsidR="000552D2" w:rsidRDefault="000552D2">
      <w:pPr>
        <w:ind w:firstLine="708"/>
        <w:jc w:val="both"/>
        <w:rPr>
          <w:lang w:val="uk-UA"/>
        </w:rPr>
      </w:pPr>
    </w:p>
    <w:p w14:paraId="2154FEDA" w14:textId="77777777" w:rsidR="000552D2" w:rsidRDefault="00A20827">
      <w:pPr>
        <w:rPr>
          <w:lang w:val="uk-UA"/>
        </w:rPr>
      </w:pPr>
      <w:r>
        <w:rPr>
          <w:lang w:val="uk-UA"/>
        </w:rPr>
        <w:t xml:space="preserve">Начальник управління праці та </w:t>
      </w:r>
    </w:p>
    <w:p w14:paraId="54C1A592" w14:textId="77777777" w:rsidR="000552D2" w:rsidRDefault="00A20827">
      <w:pPr>
        <w:rPr>
          <w:lang w:val="uk-UA"/>
        </w:rPr>
      </w:pPr>
      <w:r>
        <w:rPr>
          <w:lang w:val="uk-UA"/>
        </w:rPr>
        <w:t xml:space="preserve">соціального захисту населення </w:t>
      </w:r>
    </w:p>
    <w:p w14:paraId="23F9AA9B" w14:textId="77777777" w:rsidR="000552D2" w:rsidRDefault="00A20827">
      <w:pPr>
        <w:rPr>
          <w:lang w:val="uk-UA"/>
        </w:rPr>
      </w:pPr>
      <w:r>
        <w:rPr>
          <w:lang w:val="uk-UA"/>
        </w:rPr>
        <w:t xml:space="preserve">виконавчого комітету Покровської </w:t>
      </w:r>
    </w:p>
    <w:p w14:paraId="3C12CA9C" w14:textId="77777777" w:rsidR="000552D2" w:rsidRPr="00D577FD" w:rsidRDefault="00A20827">
      <w:pPr>
        <w:rPr>
          <w:lang w:val="uk-UA"/>
        </w:rPr>
      </w:pPr>
      <w:r>
        <w:rPr>
          <w:lang w:val="uk-UA"/>
        </w:rPr>
        <w:t>міської ради Дніпропетровської області                                            Тетяна ІГНАТЮК</w:t>
      </w:r>
    </w:p>
    <w:sectPr w:rsidR="000552D2" w:rsidRPr="00D577FD">
      <w:headerReference w:type="default" r:id="rId7"/>
      <w:pgSz w:w="11906" w:h="16838"/>
      <w:pgMar w:top="766" w:right="567" w:bottom="1134" w:left="1701"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648D44" w14:textId="77777777" w:rsidR="00A65DEA" w:rsidRDefault="00A65DEA">
      <w:r>
        <w:separator/>
      </w:r>
    </w:p>
  </w:endnote>
  <w:endnote w:type="continuationSeparator" w:id="0">
    <w:p w14:paraId="481C9ECB" w14:textId="77777777" w:rsidR="00A65DEA" w:rsidRDefault="00A65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altName w:val="Calibri"/>
    <w:panose1 w:val="020B0602030504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745CB4" w14:textId="77777777" w:rsidR="00A65DEA" w:rsidRDefault="00A65DEA">
      <w:r>
        <w:separator/>
      </w:r>
    </w:p>
  </w:footnote>
  <w:footnote w:type="continuationSeparator" w:id="0">
    <w:p w14:paraId="0A5BCC50" w14:textId="77777777" w:rsidR="00A65DEA" w:rsidRDefault="00A65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A6DDE8" w14:textId="77777777" w:rsidR="000552D2" w:rsidRDefault="00A20827">
    <w:pPr>
      <w:pStyle w:val="af0"/>
    </w:pPr>
    <w:r>
      <w:rPr>
        <w:noProof/>
        <w:lang w:val="uk-UA" w:eastAsia="uk-UA"/>
      </w:rPr>
      <mc:AlternateContent>
        <mc:Choice Requires="wps">
          <w:drawing>
            <wp:anchor distT="0" distB="0" distL="0" distR="0" simplePos="0" relativeHeight="5" behindDoc="1" locked="0" layoutInCell="1" allowOverlap="1" wp14:anchorId="360FBAF1" wp14:editId="14838439">
              <wp:simplePos x="0" y="0"/>
              <wp:positionH relativeFrom="margin">
                <wp:align>center</wp:align>
              </wp:positionH>
              <wp:positionV relativeFrom="paragraph">
                <wp:posOffset>635</wp:posOffset>
              </wp:positionV>
              <wp:extent cx="77470" cy="174625"/>
              <wp:effectExtent l="0" t="0" r="0" b="0"/>
              <wp:wrapSquare wrapText="largest"/>
              <wp:docPr id="1" name="Рамка1"/>
              <wp:cNvGraphicFramePr/>
              <a:graphic xmlns:a="http://schemas.openxmlformats.org/drawingml/2006/main">
                <a:graphicData uri="http://schemas.microsoft.com/office/word/2010/wordprocessingShape">
                  <wps:wsp>
                    <wps:cNvSpPr/>
                    <wps:spPr>
                      <a:xfrm>
                        <a:off x="0" y="0"/>
                        <a:ext cx="76680" cy="173880"/>
                      </a:xfrm>
                      <a:prstGeom prst="rect">
                        <a:avLst/>
                      </a:prstGeom>
                      <a:noFill/>
                      <a:ln>
                        <a:noFill/>
                      </a:ln>
                    </wps:spPr>
                    <wps:style>
                      <a:lnRef idx="0">
                        <a:scrgbClr r="0" g="0" b="0"/>
                      </a:lnRef>
                      <a:fillRef idx="0">
                        <a:scrgbClr r="0" g="0" b="0"/>
                      </a:fillRef>
                      <a:effectRef idx="0">
                        <a:scrgbClr r="0" g="0" b="0"/>
                      </a:effectRef>
                      <a:fontRef idx="minor"/>
                    </wps:style>
                    <wps:txbx>
                      <w:txbxContent>
                        <w:p w14:paraId="14743BED" w14:textId="115151E1" w:rsidR="000552D2" w:rsidRDefault="00A20827">
                          <w:pPr>
                            <w:pStyle w:val="af0"/>
                          </w:pPr>
                          <w:r>
                            <w:rPr>
                              <w:rStyle w:val="a4"/>
                            </w:rPr>
                            <w:fldChar w:fldCharType="begin"/>
                          </w:r>
                          <w:r>
                            <w:rPr>
                              <w:rStyle w:val="a4"/>
                            </w:rPr>
                            <w:instrText>PAGE</w:instrText>
                          </w:r>
                          <w:r>
                            <w:rPr>
                              <w:rStyle w:val="a4"/>
                            </w:rPr>
                            <w:fldChar w:fldCharType="separate"/>
                          </w:r>
                          <w:r w:rsidR="00E176D5">
                            <w:rPr>
                              <w:rStyle w:val="a4"/>
                              <w:noProof/>
                            </w:rPr>
                            <w:t>6</w:t>
                          </w:r>
                          <w:r>
                            <w:rPr>
                              <w:rStyle w:val="a4"/>
                            </w:rPr>
                            <w:fldChar w:fldCharType="end"/>
                          </w:r>
                        </w:p>
                      </w:txbxContent>
                    </wps:txbx>
                    <wps:bodyPr lIns="0" tIns="0" rIns="0" bIns="0">
                      <a:spAutoFit/>
                    </wps:bodyPr>
                  </wps:wsp>
                </a:graphicData>
              </a:graphic>
            </wp:anchor>
          </w:drawing>
        </mc:Choice>
        <mc:Fallback>
          <w:pict>
            <v:rect w14:anchorId="360FBAF1" id="Рамка1" o:spid="_x0000_s1026" style="position:absolute;margin-left:0;margin-top:.05pt;width:6.1pt;height:13.75pt;z-index:-503316475;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" filled="f" stroked="f">
              <v:textbox style="mso-fit-shape-to-text:t" inset="0,0,0,0">
                <w:txbxContent>
                  <w:p w14:paraId="14743BED" w14:textId="115151E1" w:rsidR="000552D2" w:rsidRDefault="00A20827">
                    <w:pPr>
                      <w:pStyle w:val="af0"/>
                    </w:pPr>
                    <w:r>
                      <w:rPr>
                        <w:rStyle w:val="a4"/>
                      </w:rPr>
                      <w:fldChar w:fldCharType="begin"/>
                    </w:r>
                    <w:r>
                      <w:rPr>
                        <w:rStyle w:val="a4"/>
                      </w:rPr>
                      <w:instrText>PAGE</w:instrText>
                    </w:r>
                    <w:r>
                      <w:rPr>
                        <w:rStyle w:val="a4"/>
                      </w:rPr>
                      <w:fldChar w:fldCharType="separate"/>
                    </w:r>
                    <w:r w:rsidR="00E176D5">
                      <w:rPr>
                        <w:rStyle w:val="a4"/>
                        <w:noProof/>
                      </w:rPr>
                      <w:t>6</w:t>
                    </w:r>
                    <w:r>
                      <w:rPr>
                        <w:rStyle w:val="a4"/>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2D2"/>
    <w:rsid w:val="00020207"/>
    <w:rsid w:val="000552D2"/>
    <w:rsid w:val="000A51A3"/>
    <w:rsid w:val="000C4009"/>
    <w:rsid w:val="0011750A"/>
    <w:rsid w:val="00185808"/>
    <w:rsid w:val="001A3463"/>
    <w:rsid w:val="001D13B3"/>
    <w:rsid w:val="00217E87"/>
    <w:rsid w:val="00296106"/>
    <w:rsid w:val="002A3A1F"/>
    <w:rsid w:val="00340950"/>
    <w:rsid w:val="003E06C1"/>
    <w:rsid w:val="003F1A9C"/>
    <w:rsid w:val="00437D2A"/>
    <w:rsid w:val="005261C1"/>
    <w:rsid w:val="005C53AC"/>
    <w:rsid w:val="00671601"/>
    <w:rsid w:val="006E2C7B"/>
    <w:rsid w:val="006E332E"/>
    <w:rsid w:val="007F3FCC"/>
    <w:rsid w:val="00871918"/>
    <w:rsid w:val="008B2508"/>
    <w:rsid w:val="008C7121"/>
    <w:rsid w:val="00914985"/>
    <w:rsid w:val="00A20827"/>
    <w:rsid w:val="00A65DEA"/>
    <w:rsid w:val="00AF11DB"/>
    <w:rsid w:val="00B41265"/>
    <w:rsid w:val="00B803D3"/>
    <w:rsid w:val="00BE38DE"/>
    <w:rsid w:val="00C01D0F"/>
    <w:rsid w:val="00D25DA6"/>
    <w:rsid w:val="00D577FD"/>
    <w:rsid w:val="00D602A1"/>
    <w:rsid w:val="00DA2E7B"/>
    <w:rsid w:val="00E06C98"/>
    <w:rsid w:val="00E176D5"/>
    <w:rsid w:val="00E31F28"/>
    <w:rsid w:val="00E96EFB"/>
    <w:rsid w:val="00EF3FA3"/>
    <w:rsid w:val="00F64903"/>
    <w:rsid w:val="00FB540A"/>
    <w:rsid w:val="00FE07DA"/>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F8E0A"/>
  <w15:docId w15:val="{8A73E728-0E7D-4B71-9D01-02EB75254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Cs w:val="22"/>
        <w:lang w:val="uk-UA"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7DEA"/>
    <w:rPr>
      <w:rFonts w:ascii="Times New Roman" w:eastAsia="Times New Roman" w:hAnsi="Times New Roman" w:cs="Times New Roman"/>
      <w:kern w:val="0"/>
      <w:sz w:val="24"/>
      <w:szCs w:val="24"/>
      <w:lang w:val="ru-RU"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5C7DEA"/>
    <w:rPr>
      <w:rFonts w:ascii="Times New Roman" w:eastAsia="Times New Roman" w:hAnsi="Times New Roman" w:cs="Times New Roman"/>
      <w:kern w:val="0"/>
      <w:sz w:val="24"/>
      <w:szCs w:val="24"/>
      <w:lang w:val="ru-RU" w:eastAsia="ru-RU"/>
      <w14:ligatures w14:val="none"/>
    </w:rPr>
  </w:style>
  <w:style w:type="character" w:styleId="a4">
    <w:name w:val="page number"/>
    <w:basedOn w:val="a0"/>
    <w:qFormat/>
    <w:rsid w:val="005C7DEA"/>
  </w:style>
  <w:style w:type="character" w:customStyle="1" w:styleId="HTML">
    <w:name w:val="Стандартный HTML Знак"/>
    <w:basedOn w:val="a0"/>
    <w:uiPriority w:val="99"/>
    <w:qFormat/>
    <w:rsid w:val="005C7DEA"/>
    <w:rPr>
      <w:rFonts w:ascii="Courier New" w:eastAsia="Times New Roman" w:hAnsi="Courier New" w:cs="Courier New"/>
      <w:color w:val="000000"/>
      <w:kern w:val="0"/>
      <w:sz w:val="21"/>
      <w:szCs w:val="21"/>
      <w:lang w:val="ru-RU" w:eastAsia="ru-RU"/>
      <w14:ligatures w14:val="none"/>
    </w:rPr>
  </w:style>
  <w:style w:type="character" w:customStyle="1" w:styleId="2">
    <w:name w:val="Основной текст (2)"/>
    <w:basedOn w:val="a0"/>
    <w:qFormat/>
    <w:rsid w:val="005C7DEA"/>
    <w:rPr>
      <w:rFonts w:ascii="Times New Roman" w:eastAsia="Times New Roman" w:hAnsi="Times New Roman" w:cs="Times New Roman"/>
      <w:b/>
      <w:bCs/>
      <w:i w:val="0"/>
      <w:iCs w:val="0"/>
      <w:caps w:val="0"/>
      <w:smallCaps w:val="0"/>
      <w:strike w:val="0"/>
      <w:dstrike w:val="0"/>
      <w:color w:val="000000"/>
      <w:spacing w:val="0"/>
      <w:w w:val="100"/>
      <w:sz w:val="24"/>
      <w:szCs w:val="24"/>
      <w:u w:val="none"/>
      <w:lang w:val="uk-UA" w:eastAsia="uk-UA" w:bidi="uk-UA"/>
    </w:rPr>
  </w:style>
  <w:style w:type="character" w:styleId="a5">
    <w:name w:val="annotation reference"/>
    <w:basedOn w:val="a0"/>
    <w:semiHidden/>
    <w:unhideWhenUsed/>
    <w:qFormat/>
    <w:rsid w:val="005C7DEA"/>
    <w:rPr>
      <w:sz w:val="16"/>
      <w:szCs w:val="16"/>
    </w:rPr>
  </w:style>
  <w:style w:type="character" w:customStyle="1" w:styleId="a6">
    <w:name w:val="Текст примечания Знак"/>
    <w:basedOn w:val="a0"/>
    <w:qFormat/>
    <w:rsid w:val="005C7DEA"/>
    <w:rPr>
      <w:rFonts w:ascii="Times New Roman" w:eastAsia="Times New Roman" w:hAnsi="Times New Roman" w:cs="Times New Roman"/>
      <w:kern w:val="0"/>
      <w:sz w:val="20"/>
      <w:szCs w:val="20"/>
      <w:lang w:val="ru-RU" w:eastAsia="ru-RU"/>
      <w14:ligatures w14:val="none"/>
    </w:rPr>
  </w:style>
  <w:style w:type="character" w:customStyle="1" w:styleId="a7">
    <w:name w:val="Тема примечания Знак"/>
    <w:basedOn w:val="a6"/>
    <w:uiPriority w:val="99"/>
    <w:semiHidden/>
    <w:qFormat/>
    <w:rsid w:val="00C866C0"/>
    <w:rPr>
      <w:rFonts w:ascii="Times New Roman" w:eastAsia="Times New Roman" w:hAnsi="Times New Roman" w:cs="Times New Roman"/>
      <w:b/>
      <w:bCs/>
      <w:kern w:val="0"/>
      <w:sz w:val="20"/>
      <w:szCs w:val="20"/>
      <w:lang w:val="ru-RU" w:eastAsia="ru-RU"/>
      <w14:ligatures w14:val="none"/>
    </w:rPr>
  </w:style>
  <w:style w:type="character" w:customStyle="1" w:styleId="a8">
    <w:name w:val="Гіперпосилання"/>
    <w:basedOn w:val="a0"/>
    <w:uiPriority w:val="99"/>
    <w:unhideWhenUsed/>
    <w:rsid w:val="00D31591"/>
    <w:rPr>
      <w:color w:val="0563C1" w:themeColor="hyperlink"/>
      <w:u w:val="single"/>
    </w:rPr>
  </w:style>
  <w:style w:type="character" w:customStyle="1" w:styleId="1">
    <w:name w:val="Неразрешенное упоминание1"/>
    <w:basedOn w:val="a0"/>
    <w:uiPriority w:val="99"/>
    <w:semiHidden/>
    <w:unhideWhenUsed/>
    <w:qFormat/>
    <w:rsid w:val="00D31591"/>
    <w:rPr>
      <w:color w:val="605E5C"/>
      <w:shd w:val="clear" w:color="auto" w:fill="E1DFDD"/>
    </w:rPr>
  </w:style>
  <w:style w:type="character" w:customStyle="1" w:styleId="a9">
    <w:name w:val="Текст выноски Знак"/>
    <w:basedOn w:val="a0"/>
    <w:uiPriority w:val="99"/>
    <w:semiHidden/>
    <w:qFormat/>
    <w:rsid w:val="00DD307E"/>
    <w:rPr>
      <w:rFonts w:ascii="Tahoma" w:eastAsia="Times New Roman" w:hAnsi="Tahoma" w:cs="Tahoma"/>
      <w:kern w:val="0"/>
      <w:sz w:val="16"/>
      <w:szCs w:val="16"/>
      <w:lang w:val="ru-RU" w:eastAsia="ru-RU"/>
      <w14:ligatures w14:val="none"/>
    </w:rPr>
  </w:style>
  <w:style w:type="paragraph" w:styleId="aa">
    <w:name w:val="Title"/>
    <w:basedOn w:val="a"/>
    <w:next w:val="ab"/>
    <w:qFormat/>
    <w:pPr>
      <w:keepNext/>
      <w:spacing w:before="240" w:after="120"/>
    </w:pPr>
    <w:rPr>
      <w:rFonts w:ascii="Liberation Sans" w:eastAsia="Microsoft YaHei" w:hAnsi="Liberation Sans" w:cs="Lucida Sans"/>
      <w:sz w:val="28"/>
      <w:szCs w:val="28"/>
    </w:rPr>
  </w:style>
  <w:style w:type="paragraph" w:styleId="ab">
    <w:name w:val="Body Text"/>
    <w:basedOn w:val="a"/>
    <w:pPr>
      <w:spacing w:after="140" w:line="276" w:lineRule="auto"/>
    </w:pPr>
  </w:style>
  <w:style w:type="paragraph" w:styleId="ac">
    <w:name w:val="List"/>
    <w:basedOn w:val="ab"/>
    <w:rPr>
      <w:rFonts w:cs="Lucida Sans"/>
    </w:rPr>
  </w:style>
  <w:style w:type="paragraph" w:styleId="ad">
    <w:name w:val="caption"/>
    <w:basedOn w:val="a"/>
    <w:qFormat/>
    <w:pPr>
      <w:suppressLineNumbers/>
      <w:spacing w:before="120" w:after="120"/>
    </w:pPr>
    <w:rPr>
      <w:rFonts w:cs="Lucida Sans"/>
      <w:i/>
      <w:iCs/>
    </w:rPr>
  </w:style>
  <w:style w:type="paragraph" w:customStyle="1" w:styleId="ae">
    <w:name w:val="Покажчик"/>
    <w:basedOn w:val="a"/>
    <w:qFormat/>
    <w:pPr>
      <w:suppressLineNumbers/>
    </w:pPr>
    <w:rPr>
      <w:rFonts w:cs="Lucida Sans"/>
    </w:rPr>
  </w:style>
  <w:style w:type="paragraph" w:customStyle="1" w:styleId="af">
    <w:name w:val="Верхній і нижній колонтитули"/>
    <w:basedOn w:val="a"/>
    <w:qFormat/>
  </w:style>
  <w:style w:type="paragraph" w:styleId="af0">
    <w:name w:val="header"/>
    <w:basedOn w:val="a"/>
    <w:rsid w:val="005C7DEA"/>
    <w:pPr>
      <w:tabs>
        <w:tab w:val="center" w:pos="4677"/>
        <w:tab w:val="right" w:pos="9355"/>
      </w:tabs>
    </w:pPr>
  </w:style>
  <w:style w:type="paragraph" w:styleId="HTML0">
    <w:name w:val="HTML Preformatted"/>
    <w:basedOn w:val="a"/>
    <w:uiPriority w:val="99"/>
    <w:qFormat/>
    <w:rsid w:val="005C7D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paragraph" w:customStyle="1" w:styleId="TableParagraph">
    <w:name w:val="Table Paragraph"/>
    <w:basedOn w:val="a"/>
    <w:uiPriority w:val="1"/>
    <w:qFormat/>
    <w:rsid w:val="005C7DEA"/>
    <w:pPr>
      <w:widowControl w:val="0"/>
    </w:pPr>
    <w:rPr>
      <w:sz w:val="22"/>
      <w:szCs w:val="22"/>
      <w:lang w:val="uk-UA" w:eastAsia="en-US"/>
    </w:rPr>
  </w:style>
  <w:style w:type="paragraph" w:styleId="af1">
    <w:name w:val="annotation text"/>
    <w:basedOn w:val="a"/>
    <w:unhideWhenUsed/>
    <w:qFormat/>
    <w:rsid w:val="005C7DEA"/>
    <w:rPr>
      <w:sz w:val="20"/>
      <w:szCs w:val="20"/>
    </w:rPr>
  </w:style>
  <w:style w:type="paragraph" w:styleId="af2">
    <w:name w:val="annotation subject"/>
    <w:basedOn w:val="af1"/>
    <w:next w:val="af1"/>
    <w:uiPriority w:val="99"/>
    <w:semiHidden/>
    <w:unhideWhenUsed/>
    <w:qFormat/>
    <w:rsid w:val="00C866C0"/>
    <w:rPr>
      <w:b/>
      <w:bCs/>
    </w:rPr>
  </w:style>
  <w:style w:type="paragraph" w:styleId="af3">
    <w:name w:val="List Paragraph"/>
    <w:basedOn w:val="a"/>
    <w:uiPriority w:val="34"/>
    <w:qFormat/>
    <w:rsid w:val="00563EA1"/>
    <w:pPr>
      <w:ind w:left="720"/>
      <w:contextualSpacing/>
    </w:pPr>
  </w:style>
  <w:style w:type="paragraph" w:customStyle="1" w:styleId="rvps2">
    <w:name w:val="rvps2"/>
    <w:basedOn w:val="a"/>
    <w:qFormat/>
    <w:rsid w:val="002D2CAC"/>
    <w:pPr>
      <w:spacing w:beforeAutospacing="1" w:afterAutospacing="1"/>
    </w:pPr>
    <w:rPr>
      <w:lang w:val="uk-UA" w:eastAsia="uk-UA"/>
    </w:rPr>
  </w:style>
  <w:style w:type="paragraph" w:styleId="af4">
    <w:name w:val="Balloon Text"/>
    <w:basedOn w:val="a"/>
    <w:uiPriority w:val="99"/>
    <w:semiHidden/>
    <w:unhideWhenUsed/>
    <w:qFormat/>
    <w:rsid w:val="00DD307E"/>
    <w:rPr>
      <w:rFonts w:ascii="Tahoma" w:hAnsi="Tahoma" w:cs="Tahoma"/>
      <w:sz w:val="16"/>
      <w:szCs w:val="16"/>
    </w:rPr>
  </w:style>
  <w:style w:type="paragraph" w:customStyle="1" w:styleId="af5">
    <w:name w:val="Вміст рамки"/>
    <w:basedOn w:val="a"/>
    <w:qFormat/>
  </w:style>
  <w:style w:type="character" w:styleId="af6">
    <w:name w:val="Hyperlink"/>
    <w:basedOn w:val="a0"/>
    <w:uiPriority w:val="99"/>
    <w:semiHidden/>
    <w:unhideWhenUsed/>
    <w:rsid w:val="007F3F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93938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z0680-12"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TotalTime>
  <Pages>1</Pages>
  <Words>1765</Words>
  <Characters>10065</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Бойко Тетяна Олександрівна</dc:creator>
  <dc:description/>
  <cp:lastModifiedBy>Professional</cp:lastModifiedBy>
  <cp:revision>37</cp:revision>
  <cp:lastPrinted>2025-04-25T06:42:00Z</cp:lastPrinted>
  <dcterms:created xsi:type="dcterms:W3CDTF">2024-03-04T11:18:00Z</dcterms:created>
  <dcterms:modified xsi:type="dcterms:W3CDTF">2025-04-25T06:43:00Z</dcterms:modified>
  <dc:language>uk-UA</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Krokoz™</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