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766FF4F1" w:rsidR="000552D2" w:rsidRDefault="004D038C" w:rsidP="00D636CF">
            <w:pPr>
              <w:rPr>
                <w:lang w:val="uk-UA"/>
              </w:rPr>
            </w:pPr>
            <w:r>
              <w:rPr>
                <w:u w:val="single"/>
                <w:lang w:val="uk-UA"/>
              </w:rPr>
              <w:t>23.04.2025</w:t>
            </w:r>
            <w:r>
              <w:rPr>
                <w:lang w:val="uk-UA"/>
              </w:rPr>
              <w:t xml:space="preserve">   №   </w:t>
            </w:r>
            <w:r>
              <w:rPr>
                <w:u w:val="single"/>
                <w:lang w:val="uk-UA"/>
              </w:rPr>
              <w:t xml:space="preserve">145/06-53-25 </w:t>
            </w:r>
            <w:r w:rsidR="00D636CF">
              <w:rPr>
                <w:u w:val="single"/>
                <w:lang w:val="uk-UA"/>
              </w:rPr>
              <w:t xml:space="preserve">                          </w:t>
            </w:r>
            <w:r w:rsidR="00193D01">
              <w:rPr>
                <w:u w:val="single"/>
                <w:lang w:val="uk-UA"/>
              </w:rPr>
              <w:t xml:space="preserve">    </w:t>
            </w:r>
            <w:bookmarkStart w:id="1" w:name="_GoBack"/>
            <w:bookmarkEnd w:id="1"/>
            <w:r w:rsidR="00D636CF">
              <w:rPr>
                <w:u w:val="single"/>
                <w:lang w:val="uk-UA"/>
              </w:rPr>
              <w:t xml:space="preserve">                          </w:t>
            </w:r>
          </w:p>
        </w:tc>
      </w:tr>
    </w:tbl>
    <w:p w14:paraId="27A7F0EA" w14:textId="77777777" w:rsidR="006E332E" w:rsidRDefault="006E332E" w:rsidP="006E332E">
      <w:pPr>
        <w:jc w:val="center"/>
        <w:rPr>
          <w:b/>
          <w:bCs/>
          <w:sz w:val="26"/>
          <w:szCs w:val="26"/>
          <w:lang w:eastAsia="uk-UA"/>
        </w:rPr>
      </w:pPr>
    </w:p>
    <w:p w14:paraId="5083EFF2" w14:textId="2C9EF942" w:rsidR="00354A40" w:rsidRPr="007479CF" w:rsidRDefault="00354A40" w:rsidP="00354A40">
      <w:pPr>
        <w:jc w:val="center"/>
        <w:rPr>
          <w:b/>
          <w:bCs/>
          <w:lang w:val="uk-UA" w:eastAsia="uk-UA"/>
        </w:rPr>
      </w:pPr>
      <w:r w:rsidRPr="007479CF">
        <w:rPr>
          <w:b/>
          <w:bCs/>
          <w:lang w:eastAsia="uk-UA"/>
        </w:rPr>
        <w:t>ІНФОРМАЦІЙНА КАРТКА АДМІНІСТРАТИВНОЇ ПОСЛУГИ №</w:t>
      </w:r>
      <w:r w:rsidR="00D80B5C" w:rsidRPr="007479CF">
        <w:rPr>
          <w:b/>
          <w:bCs/>
          <w:lang w:val="uk-UA" w:eastAsia="uk-UA"/>
        </w:rPr>
        <w:t xml:space="preserve"> </w:t>
      </w:r>
      <w:r w:rsidR="00C00C49">
        <w:rPr>
          <w:b/>
          <w:bCs/>
          <w:lang w:val="uk-UA" w:eastAsia="uk-UA"/>
        </w:rPr>
        <w:t>08-</w:t>
      </w:r>
      <w:r w:rsidR="004C35F7" w:rsidRPr="007479CF">
        <w:rPr>
          <w:b/>
          <w:bCs/>
          <w:lang w:val="uk-UA" w:eastAsia="uk-UA"/>
        </w:rPr>
        <w:t>37</w:t>
      </w:r>
      <w:r w:rsidR="00C00C49">
        <w:rPr>
          <w:b/>
          <w:bCs/>
          <w:lang w:val="uk-UA" w:eastAsia="uk-UA"/>
        </w:rPr>
        <w:t>.1</w:t>
      </w:r>
    </w:p>
    <w:p w14:paraId="7098F1F3" w14:textId="77777777" w:rsidR="00354A40" w:rsidRDefault="00354A40" w:rsidP="00354A40">
      <w:pPr>
        <w:jc w:val="center"/>
        <w:rPr>
          <w:lang w:eastAsia="uk-UA"/>
        </w:rPr>
      </w:pPr>
    </w:p>
    <w:p w14:paraId="5EE10E56" w14:textId="0826799E" w:rsidR="00EA4CA3" w:rsidRPr="00C54335" w:rsidRDefault="00EA4CA3" w:rsidP="00EA4CA3">
      <w:pPr>
        <w:jc w:val="center"/>
        <w:rPr>
          <w:b/>
          <w:bCs/>
          <w:caps/>
          <w:lang w:eastAsia="uk-UA"/>
        </w:rPr>
      </w:pPr>
      <w:bookmarkStart w:id="2" w:name="_Hlk163569161"/>
      <w:r w:rsidRPr="006D04F8">
        <w:rPr>
          <w:b/>
          <w:bCs/>
          <w:caps/>
          <w:lang w:eastAsia="uk-UA"/>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w:t>
      </w:r>
      <w:r w:rsidRPr="006D04F8">
        <w:rPr>
          <w:bCs/>
          <w:caps/>
          <w:lang w:eastAsia="uk-UA"/>
        </w:rPr>
        <w:t xml:space="preserve"> </w:t>
      </w:r>
      <w:r w:rsidRPr="006D04F8">
        <w:rPr>
          <w:b/>
          <w:bCs/>
          <w:caps/>
          <w:lang w:eastAsia="uk-UA"/>
        </w:rPr>
        <w:t>особам</w:t>
      </w:r>
      <w:r>
        <w:rPr>
          <w:b/>
          <w:bCs/>
          <w:caps/>
          <w:lang w:eastAsia="uk-UA"/>
        </w:rPr>
        <w:t xml:space="preserve"> </w:t>
      </w:r>
    </w:p>
    <w:bookmarkEnd w:id="2"/>
    <w:p w14:paraId="6422B7C7" w14:textId="77777777" w:rsidR="006E332E" w:rsidRPr="00EA4CA3" w:rsidRDefault="006E332E">
      <w:pPr>
        <w:jc w:val="center"/>
        <w:rPr>
          <w:b/>
          <w:sz w:val="26"/>
          <w:szCs w:val="26"/>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72EA9F1E"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EA4CA3">
        <w:rPr>
          <w:bCs/>
          <w:sz w:val="26"/>
          <w:szCs w:val="26"/>
          <w:u w:val="single"/>
          <w:lang w:val="uk-UA"/>
        </w:rPr>
        <w:t>0</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3" w:name="_Hlk157529416"/>
      <w:bookmarkEnd w:id="3"/>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2109AF25" w:rsidR="000552D2" w:rsidRDefault="00A20827" w:rsidP="00D636CF">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4D038C"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460DCD"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460DCD" w:rsidRDefault="00460DCD" w:rsidP="00460DCD">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460DCD" w:rsidRDefault="00460DCD" w:rsidP="00460DCD">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095CCE20" w:rsidR="00460DCD" w:rsidRDefault="00460DCD" w:rsidP="00460DCD">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460DCD" w:rsidRDefault="00460DCD" w:rsidP="00460DCD">
            <w:pPr>
              <w:pStyle w:val="TableParagraph"/>
              <w:jc w:val="center"/>
            </w:pPr>
            <w:r>
              <w:rPr>
                <w:sz w:val="24"/>
              </w:rPr>
              <w:t>(063)0588481</w:t>
            </w:r>
          </w:p>
          <w:p w14:paraId="7493B132" w14:textId="77777777" w:rsidR="00460DCD" w:rsidRDefault="00460DCD" w:rsidP="00460DCD">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460DCD" w:rsidRDefault="00460DCD" w:rsidP="00460DCD">
            <w:pPr>
              <w:pStyle w:val="TableParagraph"/>
              <w:jc w:val="center"/>
              <w:rPr>
                <w:sz w:val="24"/>
              </w:rPr>
            </w:pPr>
            <w:r>
              <w:rPr>
                <w:sz w:val="24"/>
              </w:rPr>
              <w:t>ПН-ЧТ 08-16.00</w:t>
            </w:r>
          </w:p>
          <w:p w14:paraId="1B797731" w14:textId="77777777" w:rsidR="00460DCD" w:rsidRDefault="00460DCD" w:rsidP="00460DCD">
            <w:pPr>
              <w:pStyle w:val="TableParagraph"/>
              <w:jc w:val="center"/>
              <w:rPr>
                <w:sz w:val="24"/>
              </w:rPr>
            </w:pPr>
            <w:r>
              <w:rPr>
                <w:sz w:val="24"/>
              </w:rPr>
              <w:t>перерва 12.00-12.45</w:t>
            </w:r>
          </w:p>
          <w:p w14:paraId="1DDE6154" w14:textId="77777777" w:rsidR="00460DCD" w:rsidRDefault="00460DCD" w:rsidP="00460DCD">
            <w:pPr>
              <w:pStyle w:val="TableParagraph"/>
              <w:jc w:val="center"/>
              <w:rPr>
                <w:sz w:val="24"/>
              </w:rPr>
            </w:pPr>
            <w:r>
              <w:rPr>
                <w:sz w:val="24"/>
              </w:rPr>
              <w:t>ПТ 08.00-15.00</w:t>
            </w:r>
          </w:p>
          <w:p w14:paraId="774894C6" w14:textId="77777777" w:rsidR="00460DCD" w:rsidRDefault="00460DCD" w:rsidP="00460DCD">
            <w:pPr>
              <w:pStyle w:val="TableParagraph"/>
              <w:jc w:val="center"/>
              <w:rPr>
                <w:sz w:val="24"/>
              </w:rPr>
            </w:pPr>
            <w:r>
              <w:rPr>
                <w:sz w:val="24"/>
              </w:rPr>
              <w:t>перерва 12.00-13.00</w:t>
            </w:r>
          </w:p>
        </w:tc>
        <w:tc>
          <w:tcPr>
            <w:tcW w:w="235" w:type="dxa"/>
            <w:shd w:val="clear" w:color="auto" w:fill="auto"/>
          </w:tcPr>
          <w:p w14:paraId="36807826" w14:textId="77777777" w:rsidR="00460DCD" w:rsidRDefault="00460DCD" w:rsidP="00460DCD"/>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3E4D46" w:rsidRPr="00EA4CA3"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3E4D46" w:rsidRDefault="003E4D46" w:rsidP="003E4D46">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3E4D46" w:rsidRDefault="003E4D46" w:rsidP="003E4D46">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7C25365" w:rsidR="003E4D46" w:rsidRPr="005B0862" w:rsidRDefault="003E4D46" w:rsidP="003E4D46">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Pr="00FE07DA">
              <w:rPr>
                <w:lang w:val="uk-UA"/>
              </w:rPr>
              <w:t xml:space="preserve">Закон України </w:t>
            </w:r>
            <w:r w:rsidR="00EA4CA3" w:rsidRPr="006D04F8">
              <w:t xml:space="preserve">„Про статус </w:t>
            </w:r>
            <w:proofErr w:type="spellStart"/>
            <w:r w:rsidR="00EA4CA3" w:rsidRPr="006D04F8">
              <w:t>ветеранів</w:t>
            </w:r>
            <w:proofErr w:type="spellEnd"/>
            <w:r w:rsidR="00EA4CA3" w:rsidRPr="006D04F8">
              <w:t xml:space="preserve"> </w:t>
            </w:r>
            <w:proofErr w:type="spellStart"/>
            <w:r w:rsidR="00EA4CA3" w:rsidRPr="006D04F8">
              <w:t>війни</w:t>
            </w:r>
            <w:proofErr w:type="spellEnd"/>
            <w:r w:rsidR="00EA4CA3" w:rsidRPr="006D04F8">
              <w:t xml:space="preserve">, </w:t>
            </w:r>
            <w:proofErr w:type="spellStart"/>
            <w:r w:rsidR="00EA4CA3" w:rsidRPr="006D04F8">
              <w:t>гарантії</w:t>
            </w:r>
            <w:proofErr w:type="spellEnd"/>
            <w:r w:rsidR="00EA4CA3" w:rsidRPr="006D04F8">
              <w:t xml:space="preserve"> </w:t>
            </w:r>
            <w:proofErr w:type="spellStart"/>
            <w:r w:rsidR="00EA4CA3" w:rsidRPr="006D04F8">
              <w:t>їх</w:t>
            </w:r>
            <w:proofErr w:type="spellEnd"/>
            <w:r w:rsidR="00EA4CA3" w:rsidRPr="006D04F8">
              <w:t xml:space="preserve"> </w:t>
            </w:r>
            <w:proofErr w:type="spellStart"/>
            <w:r w:rsidR="00EA4CA3" w:rsidRPr="006D04F8">
              <w:t>соціального</w:t>
            </w:r>
            <w:proofErr w:type="spellEnd"/>
            <w:r w:rsidR="00EA4CA3" w:rsidRPr="006D04F8">
              <w:t xml:space="preserve"> </w:t>
            </w:r>
            <w:proofErr w:type="spellStart"/>
            <w:r w:rsidR="00EA4CA3" w:rsidRPr="006D04F8">
              <w:t>захисту</w:t>
            </w:r>
            <w:proofErr w:type="spellEnd"/>
            <w:r w:rsidR="00EA4CA3" w:rsidRPr="006D04F8">
              <w:t xml:space="preserve">” </w:t>
            </w:r>
            <w:proofErr w:type="spellStart"/>
            <w:r w:rsidR="00EA4CA3" w:rsidRPr="006D04F8">
              <w:t>від</w:t>
            </w:r>
            <w:proofErr w:type="spellEnd"/>
            <w:r w:rsidR="00EA4CA3" w:rsidRPr="006D04F8">
              <w:t xml:space="preserve"> 22.10.1993 № 3551-ХІІ</w:t>
            </w:r>
            <w:r w:rsidR="00EA4CA3">
              <w:rPr>
                <w:lang w:val="uk-UA"/>
              </w:rPr>
              <w:t xml:space="preserve"> </w:t>
            </w:r>
            <w:r>
              <w:rPr>
                <w:lang w:val="uk-UA"/>
              </w:rPr>
              <w:t>.</w:t>
            </w:r>
          </w:p>
        </w:tc>
      </w:tr>
      <w:tr w:rsidR="003E4D46" w:rsidRPr="004D038C"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3E4D46" w:rsidRDefault="003E4D46" w:rsidP="003E4D46">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3E4D46" w:rsidRDefault="003E4D46" w:rsidP="003E4D46">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38106E79" w:rsidR="003E4D46" w:rsidRPr="005B0862" w:rsidRDefault="003E4D46" w:rsidP="003E4D46">
            <w:pPr>
              <w:ind w:firstLine="284"/>
              <w:jc w:val="both"/>
              <w:rPr>
                <w:lang w:val="uk-UA"/>
              </w:rPr>
            </w:pPr>
            <w:r w:rsidRPr="008B2508">
              <w:rPr>
                <w:lang w:val="uk-UA"/>
              </w:rPr>
              <w:t>Постанова Кабінету Міністрів України від 22.02.2006 №</w:t>
            </w:r>
            <w:r w:rsidRPr="008B2508">
              <w:t> </w:t>
            </w:r>
            <w:r w:rsidRPr="008B2508">
              <w:rPr>
                <w:lang w:val="uk-UA"/>
              </w:rPr>
              <w:t xml:space="preserve">187 </w:t>
            </w:r>
            <w:r>
              <w:rPr>
                <w:lang w:val="uk-UA"/>
              </w:rPr>
              <w:t>«</w:t>
            </w:r>
            <w:r w:rsidRPr="008B2508">
              <w:rPr>
                <w:shd w:val="clear" w:color="auto" w:fill="FFFFFF"/>
                <w:lang w:val="uk-UA"/>
              </w:rPr>
              <w:t>Про затвердження Порядку забезпечення санаторно-курортними путівками деяких категорій громадян та виплати їм компенсації вартості самостійного санаторно-курортного лікування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r>
              <w:rPr>
                <w:shd w:val="clear" w:color="auto" w:fill="FFFFFF"/>
                <w:lang w:val="uk-UA"/>
              </w:rPr>
              <w:t>» із змінами</w:t>
            </w:r>
            <w:r w:rsidR="00CD2CC8">
              <w:rPr>
                <w:shd w:val="clear" w:color="auto" w:fill="FFFFFF"/>
                <w:lang w:val="uk-UA"/>
              </w:rPr>
              <w:t>.</w:t>
            </w:r>
          </w:p>
        </w:tc>
      </w:tr>
      <w:tr w:rsidR="003E4D46" w:rsidRPr="00354A40"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3E4D46" w:rsidRDefault="003E4D46" w:rsidP="003E4D46">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3E4D46" w:rsidRDefault="003E4D46" w:rsidP="003E4D46">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4A0E4F0" w:rsidR="003E4D46" w:rsidRDefault="00D5717A" w:rsidP="003E4D46">
            <w:pPr>
              <w:ind w:firstLine="284"/>
              <w:jc w:val="both"/>
              <w:rPr>
                <w:lang w:val="uk-UA"/>
              </w:rPr>
            </w:pPr>
            <w:r>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FE07DA" w:rsidRPr="004D038C" w14:paraId="088D5E75" w14:textId="77777777" w:rsidTr="00FA4057">
        <w:trPr>
          <w:trHeight w:val="409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089B5D4" w14:textId="5F5AD152" w:rsidR="0075114E" w:rsidRPr="00EF332E" w:rsidRDefault="00FA4057" w:rsidP="007511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sidRPr="00CD1216">
              <w:rPr>
                <w:lang w:val="uk-UA"/>
              </w:rPr>
              <w:t xml:space="preserve">      </w:t>
            </w:r>
            <w:r w:rsidR="0075114E" w:rsidRPr="0075114E">
              <w:rPr>
                <w:lang w:val="uk-UA"/>
              </w:rPr>
              <w:t xml:space="preserve">Заява </w:t>
            </w:r>
            <w:r w:rsidR="00E95330" w:rsidRPr="00E95330">
              <w:rPr>
                <w:lang w:val="uk-UA"/>
              </w:rPr>
              <w:t xml:space="preserve"> особи з інвалідністю внаслідок війни та прирівняної до неї особи про виплату грошової компенсації вартості проїзду до санаторно-курортного закладу і назад</w:t>
            </w:r>
            <w:r w:rsidR="0075114E" w:rsidRPr="0075114E">
              <w:rPr>
                <w:lang w:val="uk-UA"/>
              </w:rPr>
              <w:t>;</w:t>
            </w:r>
            <w:r w:rsidR="0075114E">
              <w:rPr>
                <w:lang w:val="uk-UA"/>
              </w:rPr>
              <w:t xml:space="preserve"> </w:t>
            </w:r>
            <w:r w:rsidR="0075114E" w:rsidRPr="0075114E">
              <w:rPr>
                <w:lang w:val="uk-UA"/>
              </w:rPr>
              <w:t>проїзні квитки, що засвідчують проїзд до санаторно-курортного закладу і назад;</w:t>
            </w:r>
            <w:r w:rsidR="00E95330">
              <w:rPr>
                <w:lang w:val="uk-UA"/>
              </w:rPr>
              <w:t xml:space="preserve"> </w:t>
            </w:r>
            <w:r w:rsidR="0075114E" w:rsidRPr="0075114E">
              <w:rPr>
                <w:lang w:val="uk-UA"/>
              </w:rPr>
              <w:t>документ, що засвідчує проходження особою з інвалідністю санаторно-курортного лікування;</w:t>
            </w:r>
            <w:r w:rsidR="0075114E">
              <w:rPr>
                <w:lang w:val="uk-UA"/>
              </w:rPr>
              <w:t xml:space="preserve"> </w:t>
            </w:r>
            <w:r w:rsidR="0075114E" w:rsidRPr="0075114E">
              <w:rPr>
                <w:lang w:val="uk-UA"/>
              </w:rPr>
              <w:t>посвідчення особи з інвалідністю</w:t>
            </w:r>
            <w:r w:rsidR="00E95330">
              <w:rPr>
                <w:lang w:val="uk-UA"/>
              </w:rPr>
              <w:t xml:space="preserve"> внаслідок війни</w:t>
            </w:r>
            <w:r w:rsidR="0075114E" w:rsidRPr="0075114E">
              <w:rPr>
                <w:lang w:val="uk-UA"/>
              </w:rPr>
              <w:t>, що підтверджує належність до даної категорії осіб;</w:t>
            </w:r>
            <w:r w:rsidR="0075114E">
              <w:rPr>
                <w:lang w:val="uk-UA"/>
              </w:rPr>
              <w:t xml:space="preserve"> </w:t>
            </w:r>
            <w:r w:rsidR="00EF332E" w:rsidRPr="00EF332E">
              <w:rPr>
                <w:shd w:val="clear" w:color="auto" w:fill="FFFFFF"/>
                <w:lang w:val="uk-UA"/>
              </w:rPr>
              <w:t>копія паспорта громадянина України</w:t>
            </w:r>
            <w:r w:rsidR="0075114E" w:rsidRPr="00EF332E">
              <w:rPr>
                <w:lang w:val="uk-UA"/>
              </w:rPr>
              <w:t xml:space="preserve">, </w:t>
            </w:r>
            <w:r w:rsidR="00EF332E" w:rsidRPr="00EF332E">
              <w:rPr>
                <w:shd w:val="clear" w:color="auto" w:fill="FFFFFF"/>
                <w:lang w:val="uk-UA"/>
              </w:rPr>
              <w:t>копія реєстраційного номера облікової картки платника податків (крім осіб, які через свої релігійні переконання відмовляються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r w:rsidR="00F23D33">
              <w:rPr>
                <w:shd w:val="clear" w:color="auto" w:fill="FFFFFF"/>
                <w:lang w:val="uk-UA"/>
              </w:rPr>
              <w:t xml:space="preserve">, </w:t>
            </w:r>
            <w:r w:rsidR="00F23D33" w:rsidRPr="004F65A3">
              <w:rPr>
                <w:lang w:val="uk-UA" w:eastAsia="uk-UA"/>
              </w:rPr>
              <w:t xml:space="preserve"> р</w:t>
            </w:r>
            <w:r w:rsidR="00F23D33" w:rsidRPr="004F65A3">
              <w:rPr>
                <w:lang w:val="uk-UA"/>
              </w:rPr>
              <w:t>еквізити банківської установи та особовий рахунок отримувача</w:t>
            </w:r>
            <w:r w:rsidR="00F23D33">
              <w:rPr>
                <w:lang w:val="uk-UA"/>
              </w:rPr>
              <w:t>.</w:t>
            </w:r>
          </w:p>
          <w:p w14:paraId="7B2654BA" w14:textId="5AA3732F" w:rsidR="00FE07DA" w:rsidRPr="006C6282" w:rsidRDefault="00FE07DA" w:rsidP="0075114E">
            <w:pPr>
              <w:pStyle w:val="rvps2"/>
              <w:shd w:val="clear" w:color="auto" w:fill="FFFFFF"/>
              <w:spacing w:beforeAutospacing="0" w:after="150" w:afterAutospacing="0"/>
              <w:ind w:firstLine="450"/>
              <w:jc w:val="both"/>
            </w:pP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6C60CACD"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4" w:name="n317"/>
            <w:bookmarkEnd w:id="4"/>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5" w:name="n318"/>
            <w:bookmarkEnd w:id="5"/>
            <w:r>
              <w:rPr>
                <w:lang w:val="uk-UA"/>
              </w:rPr>
              <w:t xml:space="preserve">Управління встановлює строк, достатній для </w:t>
            </w:r>
            <w:r>
              <w:rPr>
                <w:lang w:val="uk-UA"/>
              </w:rPr>
              <w:lastRenderedPageBreak/>
              <w:t xml:space="preserve">усунення заявником виявлених недоліків. </w:t>
            </w:r>
            <w:bookmarkStart w:id="6" w:name="n319"/>
            <w:bookmarkEnd w:id="6"/>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7" w:name="n320"/>
            <w:bookmarkEnd w:id="7"/>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8" w:name="n321"/>
            <w:bookmarkEnd w:id="8"/>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30A6B53B" w:rsidR="00FE07DA" w:rsidRDefault="00FE07DA" w:rsidP="00FE07DA">
            <w:pPr>
              <w:ind w:firstLine="284"/>
              <w:jc w:val="both"/>
              <w:rPr>
                <w:lang w:val="uk-UA"/>
              </w:rPr>
            </w:pPr>
            <w:r>
              <w:rPr>
                <w:lang w:val="uk-UA"/>
              </w:rPr>
              <w:t xml:space="preserve">Протягом </w:t>
            </w:r>
            <w:r w:rsidR="006229A8">
              <w:rPr>
                <w:lang w:val="uk-UA"/>
              </w:rPr>
              <w:t>30</w:t>
            </w:r>
            <w:r>
              <w:rPr>
                <w:lang w:val="uk-UA"/>
              </w:rPr>
              <w:t xml:space="preserve"> днів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FE07DA" w:rsidRDefault="00FE07DA" w:rsidP="00B41265">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FDE9CF" w14:textId="41F61D7D" w:rsidR="00EF12B4" w:rsidRPr="00EF12B4" w:rsidRDefault="00FE07DA" w:rsidP="00EF12B4">
            <w:pPr>
              <w:rPr>
                <w:caps/>
                <w:lang w:val="uk-UA"/>
              </w:rPr>
            </w:pPr>
            <w:r w:rsidRPr="00EF12B4">
              <w:rPr>
                <w:lang w:val="uk-UA"/>
              </w:rPr>
              <w:t>1. </w:t>
            </w:r>
            <w:r w:rsidR="00032042">
              <w:rPr>
                <w:lang w:val="uk-UA"/>
              </w:rPr>
              <w:t>В</w:t>
            </w:r>
            <w:r w:rsidR="00032042" w:rsidRPr="0075114E">
              <w:rPr>
                <w:lang w:val="uk-UA"/>
              </w:rPr>
              <w:t>иплат</w:t>
            </w:r>
            <w:r w:rsidR="00032042">
              <w:rPr>
                <w:lang w:val="uk-UA"/>
              </w:rPr>
              <w:t>а</w:t>
            </w:r>
            <w:r w:rsidR="00032042" w:rsidRPr="0075114E">
              <w:rPr>
                <w:lang w:val="uk-UA"/>
              </w:rPr>
              <w:t xml:space="preserve"> грошової компенсації вартості проїзду до санаторно-курортного закладу  і  назад</w:t>
            </w:r>
            <w:r w:rsidR="00531F51">
              <w:rPr>
                <w:lang w:val="uk-UA"/>
              </w:rPr>
              <w:t>.</w:t>
            </w:r>
          </w:p>
          <w:p w14:paraId="6279614C" w14:textId="1005A22E" w:rsidR="00FE07DA" w:rsidRPr="00EF12B4" w:rsidRDefault="00FE07DA" w:rsidP="00FE07DA">
            <w:pPr>
              <w:ind w:firstLine="284"/>
              <w:jc w:val="both"/>
              <w:rPr>
                <w:lang w:val="uk-UA"/>
              </w:rPr>
            </w:pPr>
          </w:p>
          <w:p w14:paraId="5D7EEA6D" w14:textId="1051458C" w:rsidR="00FE07DA" w:rsidRDefault="00FE07DA" w:rsidP="00EF12B4">
            <w:pPr>
              <w:jc w:val="both"/>
            </w:pPr>
            <w:r>
              <w:rPr>
                <w:lang w:val="uk-UA"/>
              </w:rPr>
              <w:t>2. Письмове повідомлення заявника про</w:t>
            </w:r>
            <w:r w:rsidR="00D25DA6">
              <w:rPr>
                <w:lang w:val="uk-UA"/>
              </w:rPr>
              <w:t xml:space="preserve">  </w:t>
            </w:r>
            <w:r w:rsidR="00EF12B4">
              <w:rPr>
                <w:lang w:val="uk-UA"/>
              </w:rPr>
              <w:t xml:space="preserve">виплату грошової компенсації </w:t>
            </w:r>
            <w:r w:rsidR="00032042" w:rsidRPr="0075114E">
              <w:rPr>
                <w:lang w:val="uk-UA"/>
              </w:rPr>
              <w:t xml:space="preserve"> вартості проїзду до санаторно-курортного закладу (відділення </w:t>
            </w:r>
            <w:proofErr w:type="spellStart"/>
            <w:r w:rsidR="00032042" w:rsidRPr="0075114E">
              <w:rPr>
                <w:lang w:val="uk-UA"/>
              </w:rPr>
              <w:t>спинального</w:t>
            </w:r>
            <w:proofErr w:type="spellEnd"/>
            <w:r w:rsidR="00032042" w:rsidRPr="0075114E">
              <w:rPr>
                <w:lang w:val="uk-UA"/>
              </w:rPr>
              <w:t xml:space="preserve"> профілю) і  назад</w:t>
            </w:r>
            <w:r w:rsidR="00032042">
              <w:rPr>
                <w:lang w:val="uk-UA"/>
              </w:rPr>
              <w:t xml:space="preserve"> </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lastRenderedPageBreak/>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4D038C"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02084" w:rsidRDefault="00FE07DA" w:rsidP="00FE07DA">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02084" w:rsidRDefault="00FE07DA" w:rsidP="00B41265">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02084" w:rsidRDefault="00FE07DA" w:rsidP="00B41265">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FE07DA" w:rsidRPr="00402084" w:rsidRDefault="00FE07DA" w:rsidP="00FE07DA">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9" w:name="_Hlk157156100"/>
            <w:r>
              <w:rPr>
                <w:lang w:val="uk-UA"/>
              </w:rPr>
              <w:t xml:space="preserve">подання заяви </w:t>
            </w:r>
            <w:bookmarkEnd w:id="9"/>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799C9F92" w14:textId="77777777" w:rsidR="00003633" w:rsidRDefault="00003633" w:rsidP="006229A8">
      <w:pPr>
        <w:ind w:right="-1"/>
        <w:rPr>
          <w:i/>
          <w:sz w:val="23"/>
          <w:szCs w:val="23"/>
          <w:lang w:val="uk-UA"/>
        </w:rPr>
      </w:pPr>
    </w:p>
    <w:p w14:paraId="78DF6980" w14:textId="124EF1BD" w:rsidR="006229A8" w:rsidRDefault="006229A8" w:rsidP="006229A8">
      <w:pPr>
        <w:ind w:right="-1"/>
        <w:rPr>
          <w:i/>
          <w:sz w:val="23"/>
          <w:szCs w:val="23"/>
          <w:lang w:val="uk-UA"/>
        </w:rPr>
      </w:pPr>
      <w:r w:rsidRPr="006229A8">
        <w:rPr>
          <w:i/>
          <w:sz w:val="23"/>
          <w:szCs w:val="23"/>
          <w:lang w:val="uk-UA"/>
        </w:rPr>
        <w:t>* Відповідно до Закону України ,,Про Державний бюджет України на 2024 рік” від 09.11.2023            № 3460-</w:t>
      </w:r>
      <w:r w:rsidRPr="008E0B4D">
        <w:rPr>
          <w:i/>
          <w:sz w:val="23"/>
          <w:szCs w:val="23"/>
        </w:rPr>
        <w:t>IX</w:t>
      </w:r>
      <w:r w:rsidRPr="006229A8">
        <w:rPr>
          <w:i/>
          <w:sz w:val="23"/>
          <w:szCs w:val="23"/>
          <w:lang w:val="uk-UA"/>
        </w:rPr>
        <w:t xml:space="preserve"> та  Закону України „Про Державний бюджет України на 2025 рік” від 19.11.2024             № 4059-</w:t>
      </w:r>
      <w:r w:rsidRPr="008E0B4D">
        <w:rPr>
          <w:i/>
          <w:sz w:val="23"/>
          <w:szCs w:val="23"/>
        </w:rPr>
        <w:t>IX</w:t>
      </w:r>
      <w:r w:rsidRPr="006229A8">
        <w:rPr>
          <w:i/>
          <w:sz w:val="23"/>
          <w:szCs w:val="23"/>
          <w:lang w:val="uk-UA"/>
        </w:rPr>
        <w:t xml:space="preserve"> у 2024-му та 2025-му році призупинено дію пункту 3 частини першої статті 12, пункту 3 частини першої статті 13, пункту 3 частини першої статті 14, пункту 3 частини першої статті 15, пункту 6 частини першої статті 16 Закону України „Про статус ветеранів війни, гарантії їх соціального захисту”, тому у 2024-му та 2025-му році видатків з державного бюджету на забезпечення санаторно-курортним лікуванням та виплату компенсації замість нього не передбачено.</w:t>
      </w:r>
    </w:p>
    <w:p w14:paraId="6740B189" w14:textId="37E7C5E0" w:rsidR="006229A8" w:rsidRDefault="006229A8" w:rsidP="006229A8">
      <w:pPr>
        <w:ind w:right="-1"/>
        <w:rPr>
          <w:i/>
          <w:sz w:val="23"/>
          <w:szCs w:val="23"/>
          <w:lang w:val="uk-UA"/>
        </w:rPr>
      </w:pPr>
    </w:p>
    <w:p w14:paraId="519EF026" w14:textId="596FD079" w:rsidR="006229A8" w:rsidRDefault="006229A8" w:rsidP="006229A8">
      <w:pPr>
        <w:ind w:right="-1"/>
        <w:rPr>
          <w:i/>
          <w:sz w:val="23"/>
          <w:szCs w:val="23"/>
          <w:lang w:val="uk-UA"/>
        </w:rPr>
      </w:pPr>
    </w:p>
    <w:p w14:paraId="319D96A9" w14:textId="77777777" w:rsidR="006229A8" w:rsidRPr="006229A8" w:rsidRDefault="006229A8" w:rsidP="006229A8">
      <w:pPr>
        <w:ind w:right="-1"/>
        <w:rPr>
          <w:i/>
          <w:sz w:val="23"/>
          <w:szCs w:val="23"/>
          <w:lang w:val="uk-UA"/>
        </w:rPr>
      </w:pPr>
    </w:p>
    <w:p w14:paraId="6BE2CED4" w14:textId="0972E316" w:rsidR="006229A8" w:rsidRPr="006229A8" w:rsidRDefault="006229A8" w:rsidP="006229A8">
      <w:pPr>
        <w:ind w:right="-1"/>
        <w:jc w:val="both"/>
        <w:rPr>
          <w:i/>
          <w:sz w:val="23"/>
          <w:szCs w:val="23"/>
          <w:lang w:val="uk-UA"/>
        </w:rPr>
      </w:pPr>
      <w:r w:rsidRPr="006229A8">
        <w:rPr>
          <w:i/>
          <w:sz w:val="23"/>
          <w:szCs w:val="23"/>
          <w:lang w:val="uk-UA"/>
        </w:rPr>
        <w:t xml:space="preserve">** Не поширюється на осіб які перебувають на обліку для забезпечення санаторно-курортним лікуванням у Міноборони, МВС, </w:t>
      </w:r>
      <w:proofErr w:type="spellStart"/>
      <w:r w:rsidRPr="006229A8">
        <w:rPr>
          <w:i/>
          <w:sz w:val="23"/>
          <w:szCs w:val="23"/>
          <w:lang w:val="uk-UA"/>
        </w:rPr>
        <w:t>Мінінфраструктури</w:t>
      </w:r>
      <w:proofErr w:type="spellEnd"/>
      <w:r w:rsidRPr="006229A8">
        <w:rPr>
          <w:i/>
          <w:sz w:val="23"/>
          <w:szCs w:val="23"/>
          <w:lang w:val="uk-UA"/>
        </w:rPr>
        <w:t>, СБУ, ДСНС, розвідувальних органах,</w:t>
      </w:r>
      <w:r>
        <w:rPr>
          <w:i/>
          <w:sz w:val="23"/>
          <w:szCs w:val="23"/>
          <w:lang w:val="uk-UA"/>
        </w:rPr>
        <w:t xml:space="preserve"> </w:t>
      </w:r>
      <w:r w:rsidRPr="006229A8">
        <w:rPr>
          <w:i/>
          <w:sz w:val="23"/>
          <w:szCs w:val="23"/>
          <w:lang w:val="uk-UA"/>
        </w:rPr>
        <w:t xml:space="preserve">Мін’юсту, Управлінні державної охорони, Адміністрації </w:t>
      </w:r>
      <w:proofErr w:type="spellStart"/>
      <w:r w:rsidRPr="006229A8">
        <w:rPr>
          <w:i/>
          <w:sz w:val="23"/>
          <w:szCs w:val="23"/>
          <w:lang w:val="uk-UA"/>
        </w:rPr>
        <w:t>Держприкордонслужби</w:t>
      </w:r>
      <w:proofErr w:type="spellEnd"/>
      <w:r w:rsidRPr="006229A8">
        <w:rPr>
          <w:i/>
          <w:sz w:val="23"/>
          <w:szCs w:val="23"/>
          <w:lang w:val="uk-UA"/>
        </w:rPr>
        <w:t xml:space="preserve">, </w:t>
      </w:r>
      <w:proofErr w:type="spellStart"/>
      <w:r w:rsidRPr="006229A8">
        <w:rPr>
          <w:i/>
          <w:sz w:val="23"/>
          <w:szCs w:val="23"/>
          <w:lang w:val="uk-UA"/>
        </w:rPr>
        <w:t>Держспецзв’язку</w:t>
      </w:r>
      <w:proofErr w:type="spellEnd"/>
      <w:r w:rsidRPr="006229A8">
        <w:rPr>
          <w:i/>
          <w:sz w:val="23"/>
          <w:szCs w:val="23"/>
          <w:lang w:val="uk-UA"/>
        </w:rPr>
        <w:t xml:space="preserve">, </w:t>
      </w:r>
      <w:proofErr w:type="spellStart"/>
      <w:r w:rsidRPr="006229A8">
        <w:rPr>
          <w:i/>
          <w:sz w:val="23"/>
          <w:szCs w:val="23"/>
          <w:lang w:val="uk-UA"/>
        </w:rPr>
        <w:t>Держспецтрансслужбі</w:t>
      </w:r>
      <w:proofErr w:type="spellEnd"/>
      <w:r w:rsidRPr="006229A8">
        <w:rPr>
          <w:i/>
          <w:sz w:val="23"/>
          <w:szCs w:val="23"/>
          <w:lang w:val="uk-UA"/>
        </w:rPr>
        <w:t xml:space="preserve"> та ДПС.</w:t>
      </w:r>
    </w:p>
    <w:p w14:paraId="169305DF" w14:textId="72C5BACB" w:rsidR="000552D2" w:rsidRDefault="000552D2">
      <w:pPr>
        <w:ind w:firstLine="708"/>
        <w:jc w:val="both"/>
        <w:rPr>
          <w:lang w:val="uk-UA"/>
        </w:rPr>
      </w:pPr>
    </w:p>
    <w:p w14:paraId="269BFA5B" w14:textId="48E02B3B" w:rsidR="006229A8" w:rsidRDefault="006229A8">
      <w:pPr>
        <w:ind w:firstLine="708"/>
        <w:jc w:val="both"/>
        <w:rPr>
          <w:lang w:val="uk-UA"/>
        </w:rPr>
      </w:pPr>
    </w:p>
    <w:p w14:paraId="5AE75CC9" w14:textId="77777777" w:rsidR="006229A8" w:rsidRDefault="006229A8">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E6065" w14:textId="77777777" w:rsidR="002E4875" w:rsidRDefault="002E4875">
      <w:r>
        <w:separator/>
      </w:r>
    </w:p>
  </w:endnote>
  <w:endnote w:type="continuationSeparator" w:id="0">
    <w:p w14:paraId="1EE5636C" w14:textId="77777777" w:rsidR="002E4875" w:rsidRDefault="002E48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224E9" w14:textId="77777777" w:rsidR="002E4875" w:rsidRDefault="002E4875">
      <w:r>
        <w:separator/>
      </w:r>
    </w:p>
  </w:footnote>
  <w:footnote w:type="continuationSeparator" w:id="0">
    <w:p w14:paraId="3905F5AB" w14:textId="77777777" w:rsidR="002E4875" w:rsidRDefault="002E48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35D9673C" w:rsidR="000552D2" w:rsidRDefault="00A20827">
                          <w:pPr>
                            <w:pStyle w:val="af0"/>
                          </w:pPr>
                          <w:r>
                            <w:rPr>
                              <w:rStyle w:val="a4"/>
                            </w:rPr>
                            <w:fldChar w:fldCharType="begin"/>
                          </w:r>
                          <w:r>
                            <w:rPr>
                              <w:rStyle w:val="a4"/>
                            </w:rPr>
                            <w:instrText>PAGE</w:instrText>
                          </w:r>
                          <w:r>
                            <w:rPr>
                              <w:rStyle w:val="a4"/>
                            </w:rPr>
                            <w:fldChar w:fldCharType="separate"/>
                          </w:r>
                          <w:r w:rsidR="00C00C49">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35D9673C" w:rsidR="000552D2" w:rsidRDefault="00A20827">
                    <w:pPr>
                      <w:pStyle w:val="af0"/>
                    </w:pPr>
                    <w:r>
                      <w:rPr>
                        <w:rStyle w:val="a4"/>
                      </w:rPr>
                      <w:fldChar w:fldCharType="begin"/>
                    </w:r>
                    <w:r>
                      <w:rPr>
                        <w:rStyle w:val="a4"/>
                      </w:rPr>
                      <w:instrText>PAGE</w:instrText>
                    </w:r>
                    <w:r>
                      <w:rPr>
                        <w:rStyle w:val="a4"/>
                      </w:rPr>
                      <w:fldChar w:fldCharType="separate"/>
                    </w:r>
                    <w:r w:rsidR="00C00C49">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03633"/>
    <w:rsid w:val="00013017"/>
    <w:rsid w:val="00020207"/>
    <w:rsid w:val="00032042"/>
    <w:rsid w:val="000552D2"/>
    <w:rsid w:val="000A01A0"/>
    <w:rsid w:val="000C0FAD"/>
    <w:rsid w:val="000C4009"/>
    <w:rsid w:val="000D7EEF"/>
    <w:rsid w:val="0011750A"/>
    <w:rsid w:val="00181915"/>
    <w:rsid w:val="00193D01"/>
    <w:rsid w:val="00195FA9"/>
    <w:rsid w:val="0022133B"/>
    <w:rsid w:val="002643C0"/>
    <w:rsid w:val="00296106"/>
    <w:rsid w:val="002C41A6"/>
    <w:rsid w:val="002E4875"/>
    <w:rsid w:val="003178F2"/>
    <w:rsid w:val="00323DA8"/>
    <w:rsid w:val="00354A40"/>
    <w:rsid w:val="003E4D46"/>
    <w:rsid w:val="00402084"/>
    <w:rsid w:val="00460DCD"/>
    <w:rsid w:val="004C35F7"/>
    <w:rsid w:val="004D038C"/>
    <w:rsid w:val="005005AA"/>
    <w:rsid w:val="005100AB"/>
    <w:rsid w:val="00522F53"/>
    <w:rsid w:val="005261C1"/>
    <w:rsid w:val="00531F51"/>
    <w:rsid w:val="00584CB4"/>
    <w:rsid w:val="005B0862"/>
    <w:rsid w:val="006229A8"/>
    <w:rsid w:val="006C6282"/>
    <w:rsid w:val="006E332E"/>
    <w:rsid w:val="007479CF"/>
    <w:rsid w:val="0075114E"/>
    <w:rsid w:val="0076684C"/>
    <w:rsid w:val="007F3FCC"/>
    <w:rsid w:val="00847E08"/>
    <w:rsid w:val="0087094A"/>
    <w:rsid w:val="00871918"/>
    <w:rsid w:val="008B2508"/>
    <w:rsid w:val="009531D9"/>
    <w:rsid w:val="009F7570"/>
    <w:rsid w:val="00A20827"/>
    <w:rsid w:val="00A25CD5"/>
    <w:rsid w:val="00AF11DB"/>
    <w:rsid w:val="00B3552F"/>
    <w:rsid w:val="00B41265"/>
    <w:rsid w:val="00B51E9D"/>
    <w:rsid w:val="00C00C49"/>
    <w:rsid w:val="00C32F33"/>
    <w:rsid w:val="00C63A39"/>
    <w:rsid w:val="00CD1216"/>
    <w:rsid w:val="00CD2CC8"/>
    <w:rsid w:val="00D1160B"/>
    <w:rsid w:val="00D25DA6"/>
    <w:rsid w:val="00D311EA"/>
    <w:rsid w:val="00D5717A"/>
    <w:rsid w:val="00D577FD"/>
    <w:rsid w:val="00D624C7"/>
    <w:rsid w:val="00D636CF"/>
    <w:rsid w:val="00D80B5C"/>
    <w:rsid w:val="00DA2E7B"/>
    <w:rsid w:val="00DC5045"/>
    <w:rsid w:val="00DE1D1D"/>
    <w:rsid w:val="00DE5A1A"/>
    <w:rsid w:val="00E06C98"/>
    <w:rsid w:val="00E319D3"/>
    <w:rsid w:val="00E41888"/>
    <w:rsid w:val="00E73405"/>
    <w:rsid w:val="00E95330"/>
    <w:rsid w:val="00EA4CA3"/>
    <w:rsid w:val="00EF12B4"/>
    <w:rsid w:val="00EF332E"/>
    <w:rsid w:val="00F23D33"/>
    <w:rsid w:val="00FA4057"/>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styleId="af8">
    <w:name w:val="Normal (Web)"/>
    <w:basedOn w:val="a"/>
    <w:uiPriority w:val="99"/>
    <w:rsid w:val="00354A40"/>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1</Pages>
  <Words>1591</Words>
  <Characters>9069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61</cp:revision>
  <cp:lastPrinted>2025-04-25T05:47:00Z</cp:lastPrinted>
  <dcterms:created xsi:type="dcterms:W3CDTF">2024-03-04T11:18:00Z</dcterms:created>
  <dcterms:modified xsi:type="dcterms:W3CDTF">2025-04-25T05:48:00Z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