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5295265</wp:posOffset>
                </wp:positionH>
                <wp:positionV relativeFrom="paragraph">
                  <wp:posOffset>-372745</wp:posOffset>
                </wp:positionV>
                <wp:extent cx="743585" cy="2482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4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95pt;margin-top:-29.35pt;width:58.45pt;height:19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w:t xml:space="preserve"> 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березня 2021 року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123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03.12.2020 № 510/3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невиконанням Клименком Єгором Юрійовичем зобов’язань, викладених у пункті 2 рішення виконкому від 03.12.2020 № 510/3 «Про погодження місця розміщення групи тимчасових споруд в районі магазину АТБ по вул. Чайкіної Лізи Клименку Є.Ю.» щодо оформлення паспорта прив’язки та укладання договору користування місцем для розміщення тимчасової споруди, керуючись ст. 30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03.12.2020 № 510/3 «Про погодження місця розміщення групи тимчасових споруд в районі магазину АТБ по вул. Чайкіної Лізи Клименку Є.Ю.»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 LibreOffice_project/9d0f32d1f0b509096fd65e0d4bec26ddd1938fd3</Application>
  <Pages>1</Pages>
  <Words>119</Words>
  <Characters>755</Characters>
  <CharactersWithSpaces>940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2021-03-17T12:24:00Z</dcterms:created>
  <dc:creator>digital_PC</dc:creator>
  <dc:description/>
  <dc:language>uk-UA</dc:language>
  <cp:lastModifiedBy/>
  <cp:lastPrinted>2021-01-12T10:48:00Z</cp:lastPrinted>
  <dcterms:modified xsi:type="dcterms:W3CDTF">2021-03-26T15:47:35Z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