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sz w:val="12"/>
          <w:szCs w:val="12"/>
        </w:rPr>
      </w:pPr>
      <w:r>
        <w:rPr>
          <w:sz w:val="12"/>
          <w:szCs w:val="12"/>
        </w:rPr>
        <mc:AlternateContent>
          <mc:Choice Requires="wps">
            <w:drawing>
              <wp:anchor behindDoc="0" distT="0" distB="0" distL="0" distR="0" simplePos="0" locked="0" layoutInCell="1" allowOverlap="1" relativeHeight="4">
                <wp:simplePos x="0" y="0"/>
                <wp:positionH relativeFrom="column">
                  <wp:posOffset>5390515</wp:posOffset>
                </wp:positionH>
                <wp:positionV relativeFrom="paragraph">
                  <wp:posOffset>13335</wp:posOffset>
                </wp:positionV>
                <wp:extent cx="743585" cy="200660"/>
                <wp:effectExtent l="0" t="0" r="0" b="0"/>
                <wp:wrapNone/>
                <wp:docPr id="1" name="Фігура1"/>
                <a:graphic xmlns:a="http://schemas.openxmlformats.org/drawingml/2006/main">
                  <a:graphicData uri="http://schemas.microsoft.com/office/word/2010/wordprocessingShape">
                    <wps:wsp>
                      <wps:cNvSpPr txBox="1"/>
                      <wps:spPr>
                        <a:xfrm>
                          <a:off x="0" y="0"/>
                          <a:ext cx="743040" cy="20016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val="ru-RU" w:eastAsia="ru-RU"/>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4.45pt;margin-top:1.05pt;width:58.45pt;height:15.7pt" type="shapetype_202">
                <v:textbox>
                  <w:txbxContent>
                    <w:p>
                      <w:pPr>
                        <w:overflowPunct w:val="false"/>
                        <w:spacing w:before="0" w:after="0" w:lineRule="auto" w:line="240"/>
                        <w:rPr/>
                      </w:pPr>
                      <w:r>
                        <w:rPr>
                          <w:szCs w:val="20"/>
                          <w:rFonts w:ascii="Times New Roman" w:hAnsi="Times New Roman" w:eastAsia="Times New Roman"/>
                          <w:lang w:val="ru-RU" w:eastAsia="ru-RU"/>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2">
            <wp:simplePos x="0" y="0"/>
            <wp:positionH relativeFrom="column">
              <wp:posOffset>2846070</wp:posOffset>
            </wp:positionH>
            <wp:positionV relativeFrom="paragraph">
              <wp:posOffset>-203200</wp:posOffset>
            </wp:positionV>
            <wp:extent cx="410845" cy="594995"/>
            <wp:effectExtent l="0" t="0" r="0" b="0"/>
            <wp:wrapTopAndBottom/>
            <wp:docPr id="2"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8" descr=""/>
                    <pic:cNvPicPr>
                      <a:picLocks noChangeAspect="1" noChangeArrowheads="1"/>
                    </pic:cNvPicPr>
                  </pic:nvPicPr>
                  <pic:blipFill>
                    <a:blip r:embed="rId2"/>
                    <a:stretch>
                      <a:fillRect/>
                    </a:stretch>
                  </pic:blipFill>
                  <pic:spPr bwMode="auto">
                    <a:xfrm>
                      <a:off x="0" y="0"/>
                      <a:ext cx="410845" cy="594995"/>
                    </a:xfrm>
                    <a:prstGeom prst="rect">
                      <a:avLst/>
                    </a:prstGeom>
                  </pic:spPr>
                </pic:pic>
              </a:graphicData>
            </a:graphic>
          </wp:anchor>
        </w:drawing>
      </w:r>
    </w:p>
    <w:p>
      <w:pPr>
        <w:pStyle w:val="Normal"/>
        <w:spacing w:before="0" w:after="0"/>
        <w:jc w:val="center"/>
        <w:rPr>
          <w:rFonts w:ascii="Times New Roman" w:hAnsi="Times New Roman"/>
          <w:b/>
          <w:b/>
          <w:sz w:val="28"/>
          <w:szCs w:val="28"/>
        </w:rPr>
      </w:pPr>
      <w:r>
        <w:rPr>
          <w:rFonts w:ascii="Times New Roman" w:hAnsi="Times New Roman"/>
          <w:b/>
          <w:sz w:val="28"/>
          <w:szCs w:val="28"/>
        </w:rPr>
        <w:t>ПОКРОВСЬКА МІСЬКА РАДА</w:t>
      </w:r>
    </w:p>
    <w:p>
      <w:pPr>
        <w:pStyle w:val="BodyText2"/>
        <w:spacing w:before="0" w:after="0"/>
        <w:ind w:hanging="0"/>
        <w:rPr>
          <w:rFonts w:ascii="Times New Roman" w:hAnsi="Times New Roman"/>
          <w:sz w:val="28"/>
          <w:szCs w:val="28"/>
        </w:rPr>
      </w:pPr>
      <w:r>
        <w:rPr>
          <w:rFonts w:ascii="Times New Roman" w:hAnsi="Times New Roman"/>
          <w:b/>
          <w:sz w:val="28"/>
          <w:szCs w:val="28"/>
        </w:rPr>
        <w:t>ДНІПРОПЕТРОВСЬКОЇ ОБЛАСТІ</w:t>
      </w:r>
      <w:r>
        <w:rPr/>
        <w:drawing>
          <wp:inline distT="0" distB="0" distL="0" distR="0">
            <wp:extent cx="6377305" cy="75565"/>
            <wp:effectExtent l="0" t="0" r="0" b="0"/>
            <wp:docPr id="3"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9" descr=""/>
                    <pic:cNvPicPr>
                      <a:picLocks noChangeAspect="1" noChangeArrowheads="1"/>
                    </pic:cNvPicPr>
                  </pic:nvPicPr>
                  <pic:blipFill>
                    <a:blip r:embed="rId3"/>
                    <a:srcRect l="-289" t="-26153" r="-289" b="-26153"/>
                    <a:stretch>
                      <a:fillRect/>
                    </a:stretch>
                  </pic:blipFill>
                  <pic:spPr bwMode="auto">
                    <a:xfrm>
                      <a:off x="0" y="0"/>
                      <a:ext cx="6377305" cy="75565"/>
                    </a:xfrm>
                    <a:prstGeom prst="rect">
                      <a:avLst/>
                    </a:prstGeom>
                  </pic:spPr>
                </pic:pic>
              </a:graphicData>
            </a:graphic>
          </wp:inline>
        </w:drawing>
      </w:r>
      <w:r>
        <w:rPr>
          <w:rFonts w:ascii="Times New Roman" w:hAnsi="Times New Roman"/>
          <w:b/>
          <w:sz w:val="28"/>
          <w:szCs w:val="28"/>
        </w:rPr>
        <w:t>РОЗПОРЯДЖЕННЯ</w:t>
      </w:r>
    </w:p>
    <w:p>
      <w:pPr>
        <w:pStyle w:val="BodyText2"/>
        <w:spacing w:before="0" w:after="29"/>
        <w:ind w:hanging="0"/>
        <w:rPr>
          <w:rFonts w:ascii="Times New Roman" w:hAnsi="Times New Roman"/>
          <w:sz w:val="28"/>
          <w:szCs w:val="28"/>
        </w:rPr>
      </w:pPr>
      <w:r>
        <w:rPr>
          <w:rFonts w:ascii="Times New Roman" w:hAnsi="Times New Roman"/>
          <w:b/>
          <w:sz w:val="28"/>
          <w:szCs w:val="28"/>
        </w:rPr>
        <w:t>МІСЬКОГО ГОЛОВИ</w:t>
      </w:r>
    </w:p>
    <w:p>
      <w:pPr>
        <w:pStyle w:val="BodyText2"/>
        <w:ind w:hanging="0"/>
        <w:jc w:val="both"/>
        <w:rPr>
          <w:rFonts w:ascii="Times New Roman" w:hAnsi="Times New Roman"/>
          <w:sz w:val="28"/>
          <w:szCs w:val="28"/>
        </w:rPr>
      </w:pPr>
      <w:r>
        <w:rPr>
          <w:rFonts w:ascii="Times New Roman" w:hAnsi="Times New Roman"/>
          <w:sz w:val="28"/>
          <w:szCs w:val="28"/>
        </w:rPr>
        <w:t>19.05.2021 р.                                     м.Покров                                               № 119-р</w:t>
      </w:r>
    </w:p>
    <w:p>
      <w:pPr>
        <w:pStyle w:val="Normal"/>
        <w:suppressAutoHyphens w:val="false"/>
        <w:spacing w:lineRule="auto" w:line="240" w:before="0" w:after="0"/>
        <w:rPr/>
      </w:pPr>
      <w:r>
        <w:rPr>
          <w:rFonts w:eastAsia="Times New Roman" w:ascii="Times New Roman" w:hAnsi="Times New Roman"/>
          <w:sz w:val="28"/>
          <w:szCs w:val="28"/>
          <w:lang w:eastAsia="ru-RU"/>
        </w:rPr>
        <w:t xml:space="preserve">Про організацію та проведення Дня захисту дітей на </w:t>
      </w:r>
    </w:p>
    <w:p>
      <w:pPr>
        <w:pStyle w:val="Normal"/>
        <w:suppressAutoHyphens w:val="false"/>
        <w:spacing w:lineRule="auto" w:line="240" w:before="0" w:after="0"/>
        <w:rPr/>
      </w:pPr>
      <w:r>
        <w:rPr>
          <w:rFonts w:eastAsia="Times New Roman" w:ascii="Times New Roman" w:hAnsi="Times New Roman"/>
          <w:sz w:val="28"/>
          <w:szCs w:val="28"/>
          <w:lang w:eastAsia="ru-RU"/>
        </w:rPr>
        <w:t>території Покровської міської територіальної громади</w:t>
      </w:r>
    </w:p>
    <w:p>
      <w:pPr>
        <w:pStyle w:val="Normal"/>
        <w:suppressAutoHyphens w:val="false"/>
        <w:spacing w:lineRule="auto" w:line="240" w:before="0" w:after="0"/>
        <w:rPr>
          <w:rFonts w:ascii="Times New Roman" w:hAnsi="Times New Roman" w:eastAsia="Times New Roman"/>
          <w:sz w:val="24"/>
          <w:szCs w:val="24"/>
          <w:lang w:eastAsia="ar-SA"/>
        </w:rPr>
      </w:pPr>
      <w:r>
        <w:rPr>
          <w:rFonts w:eastAsia="Times New Roman" w:ascii="Times New Roman" w:hAnsi="Times New Roman"/>
          <w:sz w:val="24"/>
          <w:szCs w:val="24"/>
          <w:lang w:eastAsia="ar-SA"/>
        </w:rPr>
      </w:r>
    </w:p>
    <w:p>
      <w:pPr>
        <w:pStyle w:val="Normal"/>
        <w:spacing w:lineRule="auto" w:line="240" w:before="0" w:after="0"/>
        <w:ind w:firstLine="708"/>
        <w:jc w:val="both"/>
        <w:rPr/>
      </w:pPr>
      <w:r>
        <w:rPr>
          <w:rFonts w:eastAsia="Times New Roman" w:ascii="Times New Roman" w:hAnsi="Times New Roman"/>
          <w:color w:val="000000"/>
          <w:sz w:val="28"/>
          <w:szCs w:val="28"/>
          <w:lang w:eastAsia="ru-RU"/>
        </w:rPr>
        <w:t xml:space="preserve">На виконання ст.42 Закону України «Про місцеве самоврядування в Україні», міської Програми </w:t>
      </w:r>
      <w:r>
        <w:rPr>
          <w:rFonts w:ascii="Times New Roman" w:hAnsi="Times New Roman"/>
          <w:color w:val="000000"/>
          <w:sz w:val="28"/>
          <w:szCs w:val="28"/>
        </w:rPr>
        <w:t xml:space="preserve">забезпечення та </w:t>
      </w:r>
      <w:r>
        <w:rPr>
          <w:rFonts w:ascii="Times New Roman" w:hAnsi="Times New Roman"/>
          <w:sz w:val="28"/>
          <w:szCs w:val="28"/>
        </w:rPr>
        <w:t xml:space="preserve">захисту прав дітей Покровської міської територіальної </w:t>
      </w:r>
      <w:r>
        <w:rPr>
          <w:rFonts w:eastAsia="Times New Roman" w:ascii="Times New Roman" w:hAnsi="Times New Roman"/>
          <w:color w:val="000000"/>
          <w:sz w:val="28"/>
          <w:szCs w:val="28"/>
          <w:lang w:eastAsia="ru-RU"/>
        </w:rPr>
        <w:t xml:space="preserve">громади на 2021-2025 роки, міської комплексної програми розвитку культури м.Покров на 2020-2022 роки, міської програми «Молодь територіальної громади м.Покров на період 2019 – 2021 років», міської програми «Розвиток фізичної культури та спорту в територіальній громаді м.Покров на період 2019 – 2021 років», комплексної програми соціального захисту населення територіальної громади м.Покров на 2019 – 2021 роки,  з метою </w:t>
      </w:r>
      <w:r>
        <w:rPr>
          <w:rFonts w:ascii="Times New Roman" w:hAnsi="Times New Roman"/>
          <w:color w:val="000000"/>
          <w:sz w:val="28"/>
          <w:szCs w:val="28"/>
        </w:rPr>
        <w:t xml:space="preserve"> привернення уваги суспільства до проблем дотримання прав дитини, соціального захисту та підтримки дітей </w:t>
      </w:r>
      <w:r>
        <w:rPr>
          <w:rFonts w:eastAsia="Times New Roman" w:ascii="Times New Roman" w:hAnsi="Times New Roman"/>
          <w:color w:val="000000"/>
          <w:sz w:val="28"/>
          <w:szCs w:val="28"/>
          <w:lang w:eastAsia="ru-RU"/>
        </w:rPr>
        <w:t>Покровської міської територіальної громади</w:t>
      </w:r>
    </w:p>
    <w:p>
      <w:pPr>
        <w:pStyle w:val="Normal"/>
        <w:spacing w:lineRule="auto" w:line="240" w:before="0" w:after="0"/>
        <w:ind w:firstLine="708"/>
        <w:jc w:val="both"/>
        <w:rPr>
          <w:rFonts w:ascii="Times New Roman" w:hAnsi="Times New Roman" w:eastAsia="Times New Roman"/>
          <w:bCs/>
          <w:color w:val="CE181E"/>
          <w:sz w:val="24"/>
          <w:szCs w:val="24"/>
          <w:lang w:val="ru-RU" w:eastAsia="ar-SA"/>
        </w:rPr>
      </w:pPr>
      <w:r>
        <w:rPr>
          <w:rFonts w:eastAsia="Times New Roman" w:ascii="Times New Roman" w:hAnsi="Times New Roman"/>
          <w:bCs/>
          <w:color w:val="CE181E"/>
          <w:sz w:val="24"/>
          <w:szCs w:val="24"/>
          <w:lang w:val="ru-RU" w:eastAsia="ar-SA"/>
        </w:rPr>
      </w:r>
    </w:p>
    <w:p>
      <w:pPr>
        <w:pStyle w:val="Normal"/>
        <w:spacing w:lineRule="auto" w:line="240" w:before="0" w:after="0"/>
        <w:jc w:val="both"/>
        <w:rPr>
          <w:b/>
          <w:b/>
          <w:bCs/>
          <w:color w:val="000000"/>
        </w:rPr>
      </w:pPr>
      <w:r>
        <w:rPr>
          <w:rFonts w:eastAsia="Times New Roman" w:ascii="Times New Roman" w:hAnsi="Times New Roman"/>
          <w:b/>
          <w:bCs/>
          <w:color w:val="000000"/>
          <w:sz w:val="28"/>
          <w:szCs w:val="28"/>
          <w:lang w:val="ru-RU" w:eastAsia="ar-SA"/>
        </w:rPr>
        <w:t>ЗОБОВ’ЯЗУЮ:</w:t>
      </w:r>
    </w:p>
    <w:p>
      <w:pPr>
        <w:pStyle w:val="Normal"/>
        <w:tabs>
          <w:tab w:val="clear" w:pos="708"/>
          <w:tab w:val="left" w:pos="0" w:leader="none"/>
        </w:tabs>
        <w:spacing w:lineRule="auto" w:line="240" w:before="0" w:after="0"/>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r>
    </w:p>
    <w:p>
      <w:pPr>
        <w:pStyle w:val="Normal"/>
        <w:spacing w:lineRule="auto" w:line="240" w:before="57" w:after="257"/>
        <w:jc w:val="both"/>
        <w:rPr/>
      </w:pPr>
      <w:r>
        <w:rPr>
          <w:rFonts w:eastAsia="Times New Roman" w:ascii="Times New Roman" w:hAnsi="Times New Roman"/>
          <w:sz w:val="28"/>
          <w:szCs w:val="28"/>
          <w:lang w:eastAsia="ru-RU"/>
        </w:rPr>
        <w:tab/>
        <w:t>1.</w:t>
      </w:r>
      <w:r>
        <w:rPr>
          <w:rFonts w:eastAsia="Times New Roman" w:ascii="Times New Roman" w:hAnsi="Times New Roman"/>
          <w:color w:val="000000"/>
          <w:sz w:val="28"/>
          <w:szCs w:val="28"/>
          <w:lang w:eastAsia="ru-RU"/>
        </w:rPr>
        <w:t>Затвердити план заходів щодо відзначення Дня захисту дітей на території Покровської міської територіальної громади</w:t>
      </w:r>
      <w:bookmarkStart w:id="0" w:name="__DdeLink__941_3181432204"/>
      <w:r>
        <w:rPr>
          <w:rFonts w:eastAsia="Times New Roman" w:ascii="Times New Roman" w:hAnsi="Times New Roman"/>
          <w:color w:val="000000"/>
          <w:sz w:val="28"/>
          <w:szCs w:val="28"/>
          <w:lang w:eastAsia="ru-RU"/>
        </w:rPr>
        <w:t xml:space="preserve"> </w:t>
      </w:r>
      <w:bookmarkEnd w:id="0"/>
      <w:r>
        <w:rPr>
          <w:rFonts w:eastAsia="Times New Roman" w:ascii="Times New Roman" w:hAnsi="Times New Roman"/>
          <w:bCs/>
          <w:color w:val="000000"/>
          <w:sz w:val="28"/>
          <w:szCs w:val="28"/>
          <w:lang w:eastAsia="ar-SA"/>
        </w:rPr>
        <w:t xml:space="preserve">в рамках обмежувальних протиепідимічних заходів з попередження поширення коронавірусної хвороби </w:t>
      </w:r>
      <w:r>
        <w:rPr>
          <w:rFonts w:eastAsia="Times New Roman" w:ascii="Times New Roman" w:hAnsi="Times New Roman"/>
          <w:bCs/>
          <w:color w:val="000000"/>
          <w:sz w:val="28"/>
          <w:szCs w:val="28"/>
          <w:lang w:val="en-US" w:eastAsia="ar-SA"/>
        </w:rPr>
        <w:t>COVID</w:t>
      </w:r>
      <w:r>
        <w:rPr>
          <w:rFonts w:eastAsia="Times New Roman" w:ascii="Times New Roman" w:hAnsi="Times New Roman"/>
          <w:bCs/>
          <w:color w:val="000000"/>
          <w:sz w:val="28"/>
          <w:szCs w:val="28"/>
          <w:lang w:val="ru-RU" w:eastAsia="ar-SA"/>
        </w:rPr>
        <w:t xml:space="preserve"> -19</w:t>
      </w:r>
      <w:r>
        <w:rPr>
          <w:rFonts w:eastAsia="Times New Roman" w:ascii="Times New Roman" w:hAnsi="Times New Roman"/>
          <w:color w:val="000000"/>
          <w:sz w:val="28"/>
          <w:szCs w:val="28"/>
          <w:lang w:eastAsia="ru-RU"/>
        </w:rPr>
        <w:t>, який додається.</w:t>
      </w:r>
    </w:p>
    <w:p>
      <w:pPr>
        <w:pStyle w:val="Normal"/>
        <w:spacing w:lineRule="auto" w:line="240" w:before="0" w:after="0"/>
        <w:jc w:val="both"/>
        <w:rPr/>
      </w:pPr>
      <w:r>
        <w:rPr>
          <w:rFonts w:eastAsia="Times New Roman" w:ascii="Times New Roman" w:hAnsi="Times New Roman"/>
          <w:color w:val="000000"/>
          <w:sz w:val="28"/>
          <w:szCs w:val="28"/>
          <w:lang w:eastAsia="ru-RU"/>
        </w:rPr>
        <w:tab/>
        <w:t>2.Забезпечити:</w:t>
      </w:r>
    </w:p>
    <w:p>
      <w:pPr>
        <w:pStyle w:val="Normal"/>
        <w:spacing w:lineRule="auto" w:line="240" w:before="0" w:after="0"/>
        <w:jc w:val="both"/>
        <w:rPr/>
      </w:pPr>
      <w:r>
        <w:rPr>
          <w:rFonts w:eastAsia="Times New Roman" w:ascii="Times New Roman" w:hAnsi="Times New Roman"/>
          <w:sz w:val="28"/>
          <w:szCs w:val="28"/>
          <w:lang w:eastAsia="ru-RU"/>
        </w:rPr>
        <w:tab/>
        <w:t xml:space="preserve">2.1.Управлінню освіти виконавчого комітету Покровської міської ради Дніпропетровської області </w:t>
      </w:r>
      <w:r>
        <w:rPr>
          <w:rFonts w:eastAsia="Times New Roman" w:ascii="Times New Roman" w:hAnsi="Times New Roman"/>
          <w:color w:val="000000"/>
          <w:sz w:val="28"/>
          <w:szCs w:val="28"/>
          <w:lang w:eastAsia="ru-RU"/>
        </w:rPr>
        <w:t>(Матвєєва О.О.</w:t>
      </w:r>
      <w:r>
        <w:rPr>
          <w:rFonts w:eastAsia="Times New Roman" w:ascii="Times New Roman" w:hAnsi="Times New Roman"/>
          <w:sz w:val="28"/>
          <w:szCs w:val="28"/>
          <w:lang w:eastAsia="ru-RU"/>
        </w:rPr>
        <w:t>), службі у справах дітей  виконавчого комітету Покровської міської ради Дніпропетровської області (Горчакова Д.В.), Покровському міському центру соціальних служб для сім’ї, дітей та молоді (Зарубіна Г.О.), відділу культури виконавчого комітету Покровської міської ради Дніпропетровської області (Сударєва Т.М.), відділу молоді та спорту виконавчого комітету Покровської міської ради Дніпропетровської області  (</w:t>
      </w:r>
      <w:r>
        <w:rPr>
          <w:rFonts w:eastAsia="Times New Roman" w:ascii="Times New Roman" w:hAnsi="Times New Roman"/>
          <w:color w:val="000000"/>
          <w:sz w:val="28"/>
          <w:szCs w:val="28"/>
          <w:lang w:eastAsia="ru-RU"/>
        </w:rPr>
        <w:t>в.о. начальника відділу Боєва В.М.</w:t>
      </w:r>
      <w:r>
        <w:rPr>
          <w:rFonts w:eastAsia="Times New Roman" w:ascii="Times New Roman" w:hAnsi="Times New Roman"/>
          <w:sz w:val="28"/>
          <w:szCs w:val="28"/>
          <w:lang w:eastAsia="ru-RU"/>
        </w:rPr>
        <w:t>)</w:t>
      </w:r>
      <w:r>
        <w:rPr>
          <w:rFonts w:eastAsia="Times New Roman" w:ascii="Times New Roman" w:hAnsi="Times New Roman"/>
          <w:color w:val="000000"/>
          <w:sz w:val="28"/>
          <w:szCs w:val="28"/>
          <w:lang w:eastAsia="ru-RU"/>
        </w:rPr>
        <w:t xml:space="preserve">, </w:t>
      </w:r>
      <w:r>
        <w:rPr>
          <w:rFonts w:eastAsia="Times New Roman" w:ascii="Times New Roman" w:hAnsi="Times New Roman"/>
          <w:color w:val="000000"/>
          <w:spacing w:val="2"/>
          <w:sz w:val="28"/>
          <w:szCs w:val="28"/>
          <w:lang w:eastAsia="ru-RU"/>
        </w:rPr>
        <w:t>громадській організації інвалідів, ліквідаторів та постраждалих від наслідків аварії на ЧАЕС “Союз Чорнобиль” міста Покров (Середа Ю.Д., за згодою), громадській організації “Міська спілка воїнів учасників антитерористичної операції м.Покров” (Берденко В.А., за згодою)</w:t>
      </w:r>
      <w:r>
        <w:rPr>
          <w:rFonts w:eastAsia="Times New Roman" w:ascii="Times New Roman" w:hAnsi="Times New Roman"/>
          <w:sz w:val="28"/>
          <w:szCs w:val="28"/>
          <w:lang w:eastAsia="ru-RU"/>
        </w:rPr>
        <w:t xml:space="preserve"> - виконання зазначених заходів.</w:t>
      </w:r>
    </w:p>
    <w:p>
      <w:pPr>
        <w:pStyle w:val="Normal"/>
        <w:spacing w:lineRule="auto" w:line="240" w:before="0" w:after="0"/>
        <w:jc w:val="both"/>
        <w:rPr/>
      </w:pPr>
      <w:r>
        <w:rPr>
          <w:rFonts w:eastAsia="Times New Roman" w:ascii="Times New Roman" w:hAnsi="Times New Roman"/>
          <w:sz w:val="28"/>
          <w:szCs w:val="28"/>
          <w:lang w:eastAsia="ru-RU"/>
        </w:rPr>
        <w:tab/>
        <w:t>2.2.Службі у справах дітей виконавчого комітету Покровської міської ради Дніпропетровської області (Горчакова Д.В.), відділу культури виконавчого комітету Покровської міської ради Дніпропетровської області (Сударєва Т.М.): інформаційну  кампанію з нагоди відзначення Дня захисту дітей, згідно плану.</w:t>
      </w:r>
    </w:p>
    <w:p>
      <w:pPr>
        <w:pStyle w:val="Normal"/>
        <w:spacing w:lineRule="auto" w:line="240" w:before="0" w:after="0"/>
        <w:jc w:val="both"/>
        <w:rPr/>
      </w:pPr>
      <w:r>
        <w:rPr>
          <w:rFonts w:eastAsia="Times New Roman" w:ascii="Times New Roman" w:hAnsi="Times New Roman"/>
          <w:b/>
          <w:bCs/>
          <w:sz w:val="28"/>
          <w:szCs w:val="28"/>
          <w:lang w:eastAsia="ru-RU"/>
        </w:rPr>
        <w:t xml:space="preserve">Термін виконання: </w:t>
      </w:r>
      <w:r>
        <w:rPr>
          <w:rFonts w:eastAsia="Times New Roman" w:ascii="Times New Roman" w:hAnsi="Times New Roman"/>
          <w:sz w:val="28"/>
          <w:szCs w:val="28"/>
          <w:lang w:eastAsia="ru-RU"/>
        </w:rPr>
        <w:t>до</w:t>
      </w:r>
      <w:r>
        <w:rPr>
          <w:rFonts w:eastAsia="Times New Roman" w:ascii="Times New Roman" w:hAnsi="Times New Roman"/>
          <w:b/>
          <w:bCs/>
          <w:sz w:val="28"/>
          <w:szCs w:val="28"/>
          <w:lang w:eastAsia="ru-RU"/>
        </w:rPr>
        <w:t xml:space="preserve"> </w:t>
      </w:r>
      <w:r>
        <w:rPr>
          <w:rFonts w:eastAsia="Times New Roman" w:ascii="Times New Roman" w:hAnsi="Times New Roman"/>
          <w:sz w:val="28"/>
          <w:szCs w:val="28"/>
          <w:lang w:eastAsia="ru-RU"/>
        </w:rPr>
        <w:t>01 червня 2021 р.</w:t>
      </w:r>
    </w:p>
    <w:p>
      <w:pPr>
        <w:pStyle w:val="Normal"/>
        <w:spacing w:lineRule="auto" w:line="240" w:before="0" w:after="0"/>
        <w:jc w:val="both"/>
        <w:rPr/>
      </w:pPr>
      <w:r>
        <w:rPr>
          <w:rFonts w:eastAsia="Times New Roman" w:ascii="Times New Roman" w:hAnsi="Times New Roman"/>
          <w:sz w:val="28"/>
          <w:szCs w:val="28"/>
          <w:lang w:eastAsia="ru-RU"/>
        </w:rPr>
        <w:tab/>
      </w:r>
    </w:p>
    <w:p>
      <w:pPr>
        <w:pStyle w:val="Normal"/>
        <w:spacing w:lineRule="auto" w:line="240" w:before="0" w:after="0"/>
        <w:jc w:val="both"/>
        <w:rPr/>
      </w:pPr>
      <w:r>
        <w:rPr>
          <w:rFonts w:eastAsia="Times New Roman" w:ascii="Times New Roman" w:hAnsi="Times New Roman"/>
          <w:sz w:val="28"/>
          <w:szCs w:val="28"/>
          <w:lang w:eastAsia="ru-RU"/>
        </w:rPr>
        <w:tab/>
        <w:t>2.3.Керуючому справами виконкому (Відяєва Г.М.):</w:t>
      </w:r>
      <w:r>
        <w:rPr>
          <w:rFonts w:eastAsia="Times New Roman" w:ascii="Times New Roman" w:hAnsi="Times New Roman"/>
          <w:sz w:val="28"/>
          <w:szCs w:val="28"/>
          <w:lang w:val="ru-RU" w:eastAsia="ru-RU"/>
        </w:rPr>
        <w:t xml:space="preserve"> </w:t>
      </w:r>
      <w:r>
        <w:rPr>
          <w:rFonts w:eastAsia="Times New Roman" w:ascii="Times New Roman" w:hAnsi="Times New Roman"/>
          <w:color w:val="000000"/>
          <w:sz w:val="28"/>
          <w:szCs w:val="28"/>
          <w:lang w:eastAsia="ru-RU"/>
        </w:rPr>
        <w:t>виготовлення друкованої продукції</w:t>
      </w:r>
      <w:r>
        <w:rPr>
          <w:rFonts w:eastAsia="Times New Roman" w:ascii="Times New Roman" w:hAnsi="Times New Roman"/>
          <w:sz w:val="28"/>
          <w:szCs w:val="28"/>
          <w:lang w:eastAsia="ru-RU"/>
        </w:rPr>
        <w:t xml:space="preserve"> з нагоди відзначення Дня захисту дітей. </w:t>
      </w:r>
      <w:r>
        <w:rPr>
          <w:rFonts w:eastAsia="Times New Roman" w:ascii="Times New Roman" w:hAnsi="Times New Roman"/>
          <w:b/>
          <w:bCs/>
          <w:sz w:val="28"/>
          <w:szCs w:val="28"/>
          <w:lang w:eastAsia="ru-RU"/>
        </w:rPr>
        <w:tab/>
      </w:r>
    </w:p>
    <w:p>
      <w:pPr>
        <w:pStyle w:val="Normal"/>
        <w:spacing w:before="0" w:after="0"/>
        <w:jc w:val="both"/>
        <w:rPr/>
      </w:pPr>
      <w:r>
        <w:rPr>
          <w:rFonts w:eastAsia="Times New Roman" w:ascii="Times New Roman" w:hAnsi="Times New Roman"/>
          <w:b/>
          <w:bCs/>
          <w:sz w:val="28"/>
          <w:szCs w:val="28"/>
          <w:lang w:eastAsia="ru-RU"/>
        </w:rPr>
        <w:t xml:space="preserve">Термін виконання: </w:t>
      </w:r>
      <w:r>
        <w:rPr>
          <w:rFonts w:eastAsia="Times New Roman" w:ascii="Times New Roman" w:hAnsi="Times New Roman"/>
          <w:sz w:val="28"/>
          <w:szCs w:val="28"/>
          <w:lang w:eastAsia="ru-RU"/>
        </w:rPr>
        <w:t>до</w:t>
      </w:r>
      <w:r>
        <w:rPr>
          <w:rFonts w:eastAsia="Times New Roman" w:ascii="Times New Roman" w:hAnsi="Times New Roman"/>
          <w:b/>
          <w:bCs/>
          <w:sz w:val="28"/>
          <w:szCs w:val="28"/>
          <w:lang w:eastAsia="ru-RU"/>
        </w:rPr>
        <w:t xml:space="preserve"> </w:t>
      </w:r>
      <w:r>
        <w:rPr>
          <w:rFonts w:eastAsia="Times New Roman" w:ascii="Times New Roman" w:hAnsi="Times New Roman"/>
          <w:sz w:val="28"/>
          <w:szCs w:val="28"/>
          <w:lang w:eastAsia="ru-RU"/>
        </w:rPr>
        <w:t>01 червня 2021 р.</w:t>
      </w:r>
    </w:p>
    <w:p>
      <w:pPr>
        <w:pStyle w:val="Normal"/>
        <w:spacing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pPr>
      <w:r>
        <w:rPr>
          <w:rFonts w:eastAsia="Times New Roman" w:ascii="Times New Roman" w:hAnsi="Times New Roman"/>
          <w:sz w:val="28"/>
          <w:szCs w:val="28"/>
          <w:lang w:eastAsia="ru-RU"/>
        </w:rPr>
        <w:tab/>
        <w:t xml:space="preserve">3.Службі у справах дітей виконавчого комітету Покровської міської ради Дніпропетровської області (Горчакова Д.В.), </w:t>
      </w:r>
      <w:r>
        <w:rPr>
          <w:rFonts w:eastAsia="Times New Roman" w:ascii="Times New Roman" w:hAnsi="Times New Roman"/>
          <w:color w:val="000000"/>
          <w:spacing w:val="2"/>
          <w:sz w:val="28"/>
          <w:szCs w:val="28"/>
          <w:lang w:eastAsia="ru-RU"/>
        </w:rPr>
        <w:t xml:space="preserve">громадській організації інвалідів, ліквідаторів та постраждалих від наслідків аварії на ЧАЕС  “Союз Чорнобиль” міста Покров (Середа Ю.Д., за згодою), Покровському міському центру соціальних служб для сім’ї, дітей та молоді (Зарубіна Г.О.), </w:t>
      </w:r>
      <w:r>
        <w:rPr>
          <w:rFonts w:eastAsia="Times New Roman" w:ascii="Times New Roman" w:hAnsi="Times New Roman"/>
          <w:sz w:val="28"/>
          <w:szCs w:val="28"/>
          <w:lang w:eastAsia="ru-RU"/>
        </w:rPr>
        <w:t>передбачити придбання призів, подарунків, подарункових наборів дітям з нагоди Дня захисту дітей 1 червня 2021 р.</w:t>
      </w:r>
    </w:p>
    <w:p>
      <w:pPr>
        <w:pStyle w:val="Normal"/>
        <w:suppressAutoHyphens w:val="false"/>
        <w:spacing w:lineRule="auto" w:line="240" w:before="0" w:after="0"/>
        <w:jc w:val="both"/>
        <w:rPr/>
      </w:pPr>
      <w:r>
        <w:rPr>
          <w:rFonts w:eastAsia="Times New Roman" w:ascii="Times New Roman" w:hAnsi="Times New Roman"/>
          <w:sz w:val="28"/>
          <w:szCs w:val="28"/>
          <w:lang w:eastAsia="ru-RU"/>
        </w:rPr>
        <w:tab/>
      </w:r>
      <w:r>
        <w:rPr>
          <w:rFonts w:eastAsia="Times New Roman" w:ascii="Times New Roman" w:hAnsi="Times New Roman"/>
          <w:b/>
          <w:bCs/>
          <w:sz w:val="28"/>
          <w:szCs w:val="28"/>
          <w:lang w:eastAsia="ru-RU"/>
        </w:rPr>
        <w:t xml:space="preserve">Термін виконання: </w:t>
      </w:r>
      <w:r>
        <w:rPr>
          <w:rFonts w:eastAsia="Times New Roman" w:ascii="Times New Roman" w:hAnsi="Times New Roman"/>
          <w:sz w:val="28"/>
          <w:szCs w:val="28"/>
          <w:lang w:eastAsia="ru-RU"/>
        </w:rPr>
        <w:t>до</w:t>
      </w:r>
      <w:r>
        <w:rPr>
          <w:rFonts w:eastAsia="Times New Roman" w:ascii="Times New Roman" w:hAnsi="Times New Roman"/>
          <w:b/>
          <w:bCs/>
          <w:sz w:val="28"/>
          <w:szCs w:val="28"/>
          <w:lang w:eastAsia="ru-RU"/>
        </w:rPr>
        <w:t xml:space="preserve"> </w:t>
      </w:r>
      <w:r>
        <w:rPr>
          <w:rFonts w:eastAsia="Times New Roman" w:ascii="Times New Roman" w:hAnsi="Times New Roman"/>
          <w:sz w:val="28"/>
          <w:szCs w:val="28"/>
          <w:lang w:eastAsia="ru-RU"/>
        </w:rPr>
        <w:t>01 червня 2021 р.</w:t>
      </w:r>
    </w:p>
    <w:p>
      <w:pPr>
        <w:pStyle w:val="Normal"/>
        <w:suppressAutoHyphens w:val="false"/>
        <w:spacing w:lineRule="auto" w:line="240" w:before="0" w:after="0"/>
        <w:jc w:val="both"/>
        <w:rPr>
          <w:sz w:val="24"/>
          <w:szCs w:val="24"/>
        </w:rPr>
      </w:pPr>
      <w:r>
        <w:rPr>
          <w:rFonts w:eastAsia="Times New Roman" w:ascii="Times New Roman" w:hAnsi="Times New Roman"/>
          <w:sz w:val="24"/>
          <w:szCs w:val="24"/>
          <w:lang w:eastAsia="ru-RU"/>
        </w:rPr>
        <w:tab/>
      </w:r>
    </w:p>
    <w:p>
      <w:pPr>
        <w:pStyle w:val="Normal"/>
        <w:spacing w:lineRule="auto" w:line="240" w:before="0" w:after="0"/>
        <w:jc w:val="both"/>
        <w:rPr/>
      </w:pPr>
      <w:r>
        <w:rPr>
          <w:rFonts w:eastAsia="Times New Roman" w:ascii="Times New Roman" w:hAnsi="Times New Roman"/>
          <w:sz w:val="28"/>
          <w:szCs w:val="28"/>
          <w:lang w:eastAsia="ru-RU"/>
        </w:rPr>
        <w:tab/>
        <w:t>4.Відділу транспорту та зв’язку (в.о. начальника відділу Трофімчук О.Г.), забезпечити транспортний засіб для перевезення дітей пільгових категорій до “Садиби козака Миколи” та у зворотньому напрямі для участі у заходах приуроченому до Дня захисту дітей з дотриманням вимог чинного законодавства.</w:t>
      </w:r>
    </w:p>
    <w:p>
      <w:pPr>
        <w:pStyle w:val="Normal"/>
        <w:spacing w:lineRule="auto" w:line="240" w:before="0" w:after="0"/>
        <w:jc w:val="both"/>
        <w:rPr/>
      </w:pPr>
      <w:r>
        <w:rPr>
          <w:rFonts w:eastAsia="Times New Roman" w:ascii="Times New Roman" w:hAnsi="Times New Roman"/>
          <w:b/>
          <w:bCs/>
          <w:sz w:val="28"/>
          <w:szCs w:val="28"/>
          <w:lang w:eastAsia="ru-RU"/>
        </w:rPr>
        <w:tab/>
        <w:t xml:space="preserve">Термін виконання: </w:t>
      </w:r>
      <w:r>
        <w:rPr>
          <w:rFonts w:eastAsia="Times New Roman" w:ascii="Times New Roman" w:hAnsi="Times New Roman"/>
          <w:sz w:val="28"/>
          <w:szCs w:val="28"/>
          <w:lang w:eastAsia="ru-RU"/>
        </w:rPr>
        <w:t>до</w:t>
      </w:r>
      <w:r>
        <w:rPr>
          <w:rFonts w:eastAsia="Times New Roman" w:ascii="Times New Roman" w:hAnsi="Times New Roman"/>
          <w:b/>
          <w:bCs/>
          <w:sz w:val="28"/>
          <w:szCs w:val="28"/>
          <w:lang w:eastAsia="ru-RU"/>
        </w:rPr>
        <w:t xml:space="preserve"> </w:t>
      </w:r>
      <w:r>
        <w:rPr>
          <w:rFonts w:eastAsia="Times New Roman" w:ascii="Times New Roman" w:hAnsi="Times New Roman"/>
          <w:sz w:val="28"/>
          <w:szCs w:val="28"/>
          <w:lang w:eastAsia="ru-RU"/>
        </w:rPr>
        <w:t>01 червня 2021 р.</w:t>
      </w:r>
    </w:p>
    <w:p>
      <w:pPr>
        <w:pStyle w:val="Normal"/>
        <w:suppressAutoHyphens w:val="false"/>
        <w:spacing w:lineRule="auto" w:line="240" w:before="0" w:after="0"/>
        <w:jc w:val="both"/>
        <w:rPr/>
      </w:pPr>
      <w:r>
        <w:rPr>
          <w:rFonts w:eastAsia="Times New Roman" w:ascii="Times New Roman" w:hAnsi="Times New Roman"/>
          <w:sz w:val="28"/>
          <w:szCs w:val="28"/>
          <w:lang w:eastAsia="ru-RU"/>
        </w:rPr>
        <w:tab/>
      </w:r>
    </w:p>
    <w:p>
      <w:pPr>
        <w:pStyle w:val="Normal"/>
        <w:spacing w:lineRule="auto" w:line="240" w:before="0" w:after="0"/>
        <w:jc w:val="both"/>
        <w:rPr/>
      </w:pPr>
      <w:r>
        <w:rPr>
          <w:rFonts w:eastAsia="Times New Roman" w:ascii="Times New Roman" w:hAnsi="Times New Roman"/>
          <w:sz w:val="28"/>
          <w:szCs w:val="28"/>
          <w:lang w:eastAsia="ru-RU"/>
        </w:rPr>
        <w:tab/>
        <w:t>5.Відділу бухгалтерського обліку виконавчого комітету Покровської міської ради Дніпропетровської області</w:t>
      </w:r>
      <w:r>
        <w:rPr>
          <w:rFonts w:eastAsia="Times New Roman" w:ascii="Times New Roman" w:hAnsi="Times New Roman"/>
          <w:color w:val="000000"/>
          <w:sz w:val="28"/>
          <w:szCs w:val="28"/>
          <w:lang w:eastAsia="ru-RU"/>
        </w:rPr>
        <w:t xml:space="preserve"> (Шульга О.П.), головному бухгалтеру відділу культури виконавчого комітету Покровської міської ради Дніпропетровської області (Баннікова Н.П.), провідному бухгалтеру Покровського міського центру соціальних служб для сім</w:t>
      </w:r>
      <w:r>
        <w:rPr>
          <w:rFonts w:eastAsia="Times New Roman" w:ascii="Noto Sans" w:hAnsi="Noto Sans"/>
          <w:color w:val="000000"/>
          <w:sz w:val="28"/>
          <w:szCs w:val="28"/>
          <w:lang w:eastAsia="ru-RU"/>
        </w:rPr>
        <w:t>'</w:t>
      </w:r>
      <w:r>
        <w:rPr>
          <w:rFonts w:eastAsia="Times New Roman" w:ascii="Times New Roman" w:hAnsi="Times New Roman"/>
          <w:color w:val="000000"/>
          <w:sz w:val="28"/>
          <w:szCs w:val="28"/>
          <w:lang w:eastAsia="ru-RU"/>
        </w:rPr>
        <w:t xml:space="preserve">ї, дітей та молоді   (Березанська Ю.Ю.), забезпечити фінансування. </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pPr>
      <w:r>
        <w:rPr>
          <w:rFonts w:eastAsia="Times New Roman" w:ascii="Times New Roman" w:hAnsi="Times New Roman"/>
          <w:sz w:val="28"/>
          <w:szCs w:val="28"/>
          <w:lang w:eastAsia="ru-RU"/>
        </w:rPr>
        <w:tab/>
        <w:t>6.</w:t>
      </w:r>
      <w:r>
        <w:rPr>
          <w:rFonts w:eastAsia="Times New Roman" w:ascii="Times New Roman" w:hAnsi="Times New Roman"/>
          <w:color w:val="000000"/>
          <w:sz w:val="28"/>
          <w:szCs w:val="28"/>
          <w:lang w:eastAsia="ru-RU"/>
        </w:rPr>
        <w:t>ПП “Редакція Козацька вежа” (Грінь Ю.В., за згодою), прес-службі міського голови (Сізова О.А.), передбачити висвітлення заходів у ЗМІ та на офіційному сайті міської ради</w:t>
      </w:r>
      <w:r>
        <w:rPr>
          <w:rFonts w:eastAsia="Times New Roman" w:ascii="Times New Roman" w:hAnsi="Times New Roman"/>
          <w:sz w:val="28"/>
          <w:szCs w:val="28"/>
          <w:lang w:eastAsia="ru-RU"/>
        </w:rPr>
        <w:t>.</w:t>
      </w:r>
    </w:p>
    <w:p>
      <w:pPr>
        <w:pStyle w:val="Normal"/>
        <w:suppressAutoHyphens w:val="false"/>
        <w:spacing w:lineRule="auto" w:line="240" w:before="0" w:after="0"/>
        <w:jc w:val="both"/>
        <w:rPr/>
      </w:pPr>
      <w:r>
        <w:rPr>
          <w:rFonts w:eastAsia="Times New Roman" w:ascii="Times New Roman" w:hAnsi="Times New Roman"/>
          <w:b/>
          <w:bCs/>
          <w:sz w:val="28"/>
          <w:szCs w:val="28"/>
          <w:lang w:eastAsia="ru-RU"/>
        </w:rPr>
        <w:tab/>
        <w:t xml:space="preserve">Термін виконання: </w:t>
      </w:r>
      <w:r>
        <w:rPr>
          <w:rFonts w:eastAsia="Times New Roman" w:ascii="Times New Roman" w:hAnsi="Times New Roman"/>
          <w:sz w:val="28"/>
          <w:szCs w:val="28"/>
          <w:lang w:eastAsia="ru-RU"/>
        </w:rPr>
        <w:t>до</w:t>
      </w:r>
      <w:r>
        <w:rPr>
          <w:rFonts w:eastAsia="Times New Roman" w:ascii="Times New Roman" w:hAnsi="Times New Roman"/>
          <w:b/>
          <w:bCs/>
          <w:sz w:val="28"/>
          <w:szCs w:val="28"/>
          <w:lang w:eastAsia="ru-RU"/>
        </w:rPr>
        <w:t xml:space="preserve"> </w:t>
      </w:r>
      <w:r>
        <w:rPr>
          <w:rFonts w:eastAsia="Times New Roman" w:ascii="Times New Roman" w:hAnsi="Times New Roman"/>
          <w:sz w:val="28"/>
          <w:szCs w:val="28"/>
          <w:lang w:eastAsia="ru-RU"/>
        </w:rPr>
        <w:t>02 червня 2021 р.</w:t>
      </w:r>
    </w:p>
    <w:p>
      <w:pPr>
        <w:pStyle w:val="Normal"/>
        <w:suppressAutoHyphens w:val="false"/>
        <w:spacing w:lineRule="auto" w:line="240" w:before="0" w:after="0"/>
        <w:jc w:val="both"/>
        <w:rPr/>
      </w:pPr>
      <w:r>
        <w:rPr>
          <w:rFonts w:eastAsia="Times New Roman" w:ascii="Times New Roman" w:hAnsi="Times New Roman"/>
          <w:sz w:val="28"/>
          <w:szCs w:val="28"/>
          <w:lang w:eastAsia="ru-RU"/>
        </w:rPr>
        <w:tab/>
      </w:r>
    </w:p>
    <w:p>
      <w:pPr>
        <w:pStyle w:val="Normal"/>
        <w:suppressAutoHyphens w:val="false"/>
        <w:spacing w:lineRule="auto" w:line="240" w:before="0" w:after="0"/>
        <w:jc w:val="both"/>
        <w:rPr/>
      </w:pPr>
      <w:r>
        <w:rPr>
          <w:rFonts w:eastAsia="Times New Roman" w:ascii="Times New Roman" w:hAnsi="Times New Roman"/>
          <w:sz w:val="28"/>
          <w:szCs w:val="28"/>
          <w:lang w:eastAsia="ru-RU"/>
        </w:rPr>
        <w:tab/>
        <w:t>7.Координацію роботи щодо виконання даного розпорядження покласти на службу у справах дітей (Горчакова Д.В.), контроль - на заступників  міського голови за напрямком роботи.</w:t>
      </w:r>
    </w:p>
    <w:p>
      <w:pPr>
        <w:pStyle w:val="Normal"/>
        <w:suppressAutoHyphens w:val="false"/>
        <w:spacing w:lineRule="auto" w:line="240" w:before="0" w:after="1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1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1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120"/>
        <w:jc w:val="both"/>
        <w:rPr/>
      </w:pPr>
      <w:r>
        <w:rPr>
          <w:rFonts w:eastAsia="Times New Roman" w:ascii="Times New Roman" w:hAnsi="Times New Roman"/>
          <w:sz w:val="28"/>
          <w:szCs w:val="28"/>
          <w:lang w:eastAsia="ru-RU"/>
        </w:rPr>
        <w:t>Міський голова                                                                                    О.М. Шаповал</w:t>
      </w:r>
    </w:p>
    <w:p>
      <w:pPr>
        <w:pStyle w:val="Normal"/>
        <w:jc w:val="both"/>
        <w:rPr/>
      </w:pPr>
      <w:r>
        <w:rPr>
          <w:rFonts w:eastAsia="Times New Roman" w:ascii="Times New Roman" w:hAnsi="Times New Roman"/>
          <w:sz w:val="28"/>
          <w:szCs w:val="28"/>
          <w:lang w:eastAsia="ru-RU"/>
        </w:rPr>
        <w:tab/>
        <w:tab/>
        <w:tab/>
        <w:tab/>
        <w:tab/>
        <w:tab/>
        <w:tab/>
        <w:t xml:space="preserve">    </w:t>
      </w:r>
    </w:p>
    <w:p>
      <w:pPr>
        <w:pStyle w:val="Normal"/>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jc w:val="both"/>
        <w:rPr/>
      </w:pPr>
      <w:r>
        <w:rPr>
          <w:rFonts w:eastAsia="Times New Roman" w:ascii="Times New Roman" w:hAnsi="Times New Roman"/>
          <w:sz w:val="28"/>
          <w:szCs w:val="28"/>
          <w:lang w:eastAsia="ru-RU"/>
        </w:rPr>
        <w:tab/>
        <w:tab/>
        <w:tab/>
        <w:tab/>
        <w:tab/>
        <w:tab/>
        <w:tab/>
        <w:t xml:space="preserve">     </w:t>
      </w:r>
    </w:p>
    <w:p>
      <w:pPr>
        <w:pStyle w:val="Normal"/>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jc w:val="both"/>
        <w:rPr/>
      </w:pPr>
      <w:r>
        <w:rPr>
          <w:rFonts w:eastAsia="Times New Roman" w:ascii="Times New Roman" w:hAnsi="Times New Roman"/>
          <w:sz w:val="28"/>
          <w:szCs w:val="28"/>
          <w:lang w:val="ru-RU" w:eastAsia="ru-RU"/>
        </w:rPr>
        <w:t xml:space="preserve">                                                                                   </w:t>
      </w:r>
      <w:r>
        <w:rPr>
          <w:rFonts w:eastAsia="Times New Roman" w:ascii="Times New Roman" w:hAnsi="Times New Roman"/>
          <w:sz w:val="28"/>
          <w:szCs w:val="28"/>
          <w:lang w:val="ru-RU" w:eastAsia="ru-RU"/>
        </w:rPr>
        <w:t>ЗАТВЕРДЖЕНО:</w:t>
      </w:r>
    </w:p>
    <w:p>
      <w:pPr>
        <w:pStyle w:val="Normal"/>
        <w:suppressAutoHyphens w:val="false"/>
        <w:spacing w:lineRule="auto" w:line="240" w:before="57" w:after="57"/>
        <w:jc w:val="right"/>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val="ru-RU" w:eastAsia="ru-RU"/>
        </w:rPr>
        <w:t>Р</w:t>
      </w:r>
      <w:r>
        <w:rPr>
          <w:rFonts w:eastAsia="Times New Roman" w:ascii="Times New Roman" w:hAnsi="Times New Roman"/>
          <w:sz w:val="28"/>
          <w:szCs w:val="28"/>
          <w:lang w:eastAsia="ru-RU"/>
        </w:rPr>
        <w:t>озпорядження міського голови</w:t>
      </w:r>
    </w:p>
    <w:p>
      <w:pPr>
        <w:pStyle w:val="Normal"/>
        <w:spacing w:lineRule="auto" w:line="240" w:before="0" w:after="0"/>
        <w:jc w:val="center"/>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val="ru-RU" w:eastAsia="ru-RU"/>
        </w:rPr>
        <w:t xml:space="preserve">                                                                       </w:t>
      </w:r>
      <w:r>
        <w:rPr>
          <w:rFonts w:eastAsia="Times New Roman" w:ascii="Times New Roman" w:hAnsi="Times New Roman"/>
          <w:sz w:val="28"/>
          <w:szCs w:val="28"/>
          <w:u w:val="single"/>
          <w:lang w:val="ru-RU" w:eastAsia="ru-RU"/>
        </w:rPr>
        <w:t xml:space="preserve">19 травня 2021 р.     </w:t>
      </w:r>
      <w:r>
        <w:rPr>
          <w:rFonts w:eastAsia="Times New Roman" w:ascii="Times New Roman" w:hAnsi="Times New Roman"/>
          <w:sz w:val="28"/>
          <w:szCs w:val="28"/>
          <w:lang w:val="ru-RU" w:eastAsia="ru-RU"/>
        </w:rPr>
        <w:t xml:space="preserve">  </w:t>
      </w:r>
      <w:r>
        <w:rPr>
          <w:rFonts w:eastAsia="Times New Roman" w:ascii="Times New Roman" w:hAnsi="Times New Roman"/>
          <w:sz w:val="28"/>
          <w:szCs w:val="28"/>
          <w:u w:val="single"/>
          <w:lang w:val="ru-RU" w:eastAsia="ru-RU"/>
        </w:rPr>
        <w:t xml:space="preserve">     </w:t>
      </w:r>
      <w:r>
        <w:rPr>
          <w:rFonts w:eastAsia="Times New Roman" w:ascii="Times New Roman" w:hAnsi="Times New Roman"/>
          <w:sz w:val="28"/>
          <w:szCs w:val="28"/>
          <w:u w:val="single"/>
          <w:lang w:eastAsia="ru-RU"/>
        </w:rPr>
        <w:t>№119-р</w:t>
      </w:r>
    </w:p>
    <w:p>
      <w:pPr>
        <w:pStyle w:val="Normal"/>
        <w:spacing w:lineRule="auto" w:line="240" w:before="0" w:after="0"/>
        <w:rPr/>
      </w:pPr>
      <w:r>
        <w:rPr>
          <w:rFonts w:eastAsia="Times New Roman" w:ascii="Times New Roman" w:hAnsi="Times New Roman"/>
          <w:sz w:val="28"/>
          <w:szCs w:val="28"/>
          <w:lang w:eastAsia="ru-RU"/>
        </w:rPr>
        <w:t xml:space="preserve">                                                                </w:t>
      </w:r>
    </w:p>
    <w:p>
      <w:pPr>
        <w:pStyle w:val="Normal"/>
        <w:spacing w:lineRule="auto" w:line="240" w:before="0" w:after="0"/>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val="ru-RU" w:eastAsia="ru-RU"/>
        </w:rPr>
        <w:t xml:space="preserve">                                                 </w:t>
      </w:r>
    </w:p>
    <w:p>
      <w:pPr>
        <w:pStyle w:val="Normal"/>
        <w:suppressAutoHyphens w:val="false"/>
        <w:spacing w:lineRule="auto" w:line="240" w:before="0" w:after="0"/>
        <w:jc w:val="center"/>
        <w:rPr>
          <w:b/>
          <w:b/>
          <w:bCs/>
        </w:rPr>
      </w:pPr>
      <w:r>
        <w:rPr>
          <w:rFonts w:eastAsia="Times New Roman" w:ascii="Times New Roman" w:hAnsi="Times New Roman"/>
          <w:b/>
          <w:bCs/>
          <w:sz w:val="28"/>
          <w:szCs w:val="28"/>
          <w:lang w:eastAsia="ru-RU"/>
        </w:rPr>
        <w:t xml:space="preserve">План </w:t>
      </w:r>
    </w:p>
    <w:p>
      <w:pPr>
        <w:pStyle w:val="Normal"/>
        <w:suppressAutoHyphens w:val="false"/>
        <w:spacing w:lineRule="auto" w:line="240" w:before="0" w:after="0"/>
        <w:jc w:val="center"/>
        <w:rPr>
          <w:b/>
          <w:b/>
          <w:bCs/>
        </w:rPr>
      </w:pPr>
      <w:r>
        <w:rPr>
          <w:rFonts w:eastAsia="Times New Roman" w:ascii="Times New Roman" w:hAnsi="Times New Roman"/>
          <w:b/>
          <w:bCs/>
          <w:sz w:val="28"/>
          <w:szCs w:val="28"/>
          <w:lang w:eastAsia="ru-RU"/>
        </w:rPr>
        <w:t xml:space="preserve">заходів щодо відзначення </w:t>
      </w:r>
    </w:p>
    <w:p>
      <w:pPr>
        <w:pStyle w:val="Normal"/>
        <w:spacing w:lineRule="auto" w:line="240" w:before="0" w:after="0"/>
        <w:jc w:val="center"/>
        <w:rPr>
          <w:b/>
          <w:b/>
          <w:bCs/>
        </w:rPr>
      </w:pPr>
      <w:r>
        <w:rPr>
          <w:rFonts w:eastAsia="Times New Roman" w:ascii="Times New Roman" w:hAnsi="Times New Roman"/>
          <w:b/>
          <w:bCs/>
          <w:sz w:val="28"/>
          <w:szCs w:val="28"/>
          <w:lang w:eastAsia="ru-RU"/>
        </w:rPr>
        <w:t>Дня захисту дітей на території Покровської міської територіальної громади</w:t>
      </w:r>
    </w:p>
    <w:tbl>
      <w:tblPr>
        <w:tblW w:w="9750" w:type="dxa"/>
        <w:jc w:val="left"/>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0" w:lastRow="1" w:firstColumn="1" w:lastColumn="1" w:noHBand="0" w:val="01e0"/>
      </w:tblPr>
      <w:tblGrid>
        <w:gridCol w:w="507"/>
        <w:gridCol w:w="3627"/>
        <w:gridCol w:w="2381"/>
        <w:gridCol w:w="3234"/>
      </w:tblGrid>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rPr>
            </w:pPr>
            <w:r>
              <w:rPr>
                <w:rFonts w:eastAsia="Times New Roman" w:ascii="Times New Roman" w:hAnsi="Times New Roman"/>
                <w:sz w:val="24"/>
                <w:szCs w:val="24"/>
                <w:lang w:eastAsia="ru-RU"/>
              </w:rPr>
              <w:t>№</w:t>
            </w:r>
          </w:p>
          <w:p>
            <w:pPr>
              <w:pStyle w:val="Normal"/>
              <w:widowControl w:val="false"/>
              <w:suppressAutoHyphens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з/п</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Назва заходів</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rPr>
            </w:pPr>
            <w:r>
              <w:rPr>
                <w:rFonts w:ascii="Times New Roman" w:hAnsi="Times New Roman"/>
              </w:rPr>
              <w:t>Місце проведення</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Відповідальні</w:t>
            </w:r>
          </w:p>
        </w:tc>
      </w:tr>
      <w:tr>
        <w:trPr>
          <w:trHeight w:val="103" w:hRule="atLeast"/>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1</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b/>
                <w:b/>
                <w:sz w:val="20"/>
                <w:szCs w:val="20"/>
                <w:lang w:eastAsia="ru-RU"/>
              </w:rPr>
            </w:pPr>
            <w:r>
              <w:rPr>
                <w:rFonts w:eastAsia="Times New Roman" w:ascii="Times New Roman" w:hAnsi="Times New Roman"/>
                <w:b/>
                <w:sz w:val="24"/>
                <w:szCs w:val="24"/>
                <w:lang w:eastAsia="ru-RU"/>
              </w:rPr>
              <w:t>2</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sz w:val="24"/>
                <w:szCs w:val="24"/>
              </w:rPr>
            </w:pPr>
            <w:r>
              <w:rPr>
                <w:sz w:val="24"/>
                <w:szCs w:val="24"/>
              </w:rPr>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b/>
                <w:b/>
                <w:sz w:val="20"/>
                <w:szCs w:val="20"/>
                <w:lang w:val="en-US" w:eastAsia="ru-RU"/>
              </w:rPr>
            </w:pPr>
            <w:r>
              <w:rPr>
                <w:rFonts w:eastAsia="Times New Roman" w:ascii="Times New Roman" w:hAnsi="Times New Roman"/>
                <w:b/>
                <w:sz w:val="24"/>
                <w:szCs w:val="24"/>
                <w:lang w:val="en-US" w:eastAsia="ru-RU"/>
              </w:rPr>
              <w:t>5</w:t>
            </w:r>
          </w:p>
        </w:tc>
      </w:tr>
      <w:tr>
        <w:trPr>
          <w:trHeight w:val="103" w:hRule="atLeast"/>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eastAsia="Times New Roman"/>
                <w:sz w:val="24"/>
                <w:szCs w:val="24"/>
                <w:lang w:val="ru-RU" w:eastAsia="ru-RU"/>
              </w:rPr>
            </w:pPr>
            <w:r>
              <w:rPr>
                <w:rFonts w:eastAsia="Times New Roman" w:ascii="Times New Roman" w:hAnsi="Times New Roman"/>
                <w:color w:val="000000"/>
                <w:sz w:val="24"/>
                <w:szCs w:val="24"/>
                <w:lang w:val="ru-RU" w:eastAsia="ru-RU"/>
              </w:rPr>
              <w:t>1</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both"/>
              <w:rPr>
                <w:rFonts w:ascii="Times New Roman" w:hAnsi="Times New Roman"/>
                <w:color w:val="000000"/>
              </w:rPr>
            </w:pPr>
            <w:r>
              <w:rPr>
                <w:rFonts w:ascii="Times New Roman" w:hAnsi="Times New Roman"/>
                <w:color w:val="000000"/>
                <w:sz w:val="24"/>
                <w:szCs w:val="24"/>
              </w:rPr>
              <w:t>Онлайн-виставка дитячих малюнків «У світі дитячої творчості»</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rPr>
            </w:pPr>
            <w:r>
              <w:rPr>
                <w:rFonts w:ascii="Times New Roman" w:hAnsi="Times New Roman"/>
                <w:color w:val="000000"/>
                <w:sz w:val="24"/>
                <w:szCs w:val="24"/>
              </w:rPr>
              <w:t>Медіа-простір</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sz w:val="24"/>
                <w:szCs w:val="24"/>
              </w:rPr>
            </w:pPr>
            <w:r>
              <w:rPr>
                <w:rFonts w:eastAsia="Times New Roman" w:ascii="Times New Roman" w:hAnsi="Times New Roman"/>
                <w:color w:val="000000"/>
                <w:sz w:val="24"/>
                <w:szCs w:val="24"/>
                <w:lang w:val="ru-RU" w:eastAsia="ru-RU"/>
              </w:rPr>
              <w:t>Управління освіти</w:t>
            </w:r>
          </w:p>
        </w:tc>
      </w:tr>
      <w:tr>
        <w:trPr>
          <w:trHeight w:val="103" w:hRule="atLeast"/>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val="ru-RU" w:eastAsia="ru-RU"/>
              </w:rPr>
              <w:t>2</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both"/>
              <w:rPr>
                <w:rFonts w:ascii="Times New Roman" w:hAnsi="Times New Roman"/>
                <w:color w:val="000000"/>
              </w:rPr>
            </w:pPr>
            <w:r>
              <w:rPr>
                <w:rFonts w:eastAsia="Times New Roman" w:ascii="Times New Roman" w:hAnsi="Times New Roman"/>
                <w:color w:val="000000"/>
                <w:sz w:val="24"/>
                <w:szCs w:val="24"/>
                <w:lang w:eastAsia="ru-RU"/>
              </w:rPr>
              <w:t xml:space="preserve">Перегляд відео-презентацій </w:t>
            </w:r>
            <w:r>
              <w:rPr>
                <w:rFonts w:eastAsia="Times New Roman" w:ascii="Times New Roman" w:hAnsi="Times New Roman"/>
                <w:color w:val="000000"/>
                <w:sz w:val="24"/>
                <w:szCs w:val="24"/>
                <w:shd w:fill="FFFFFF" w:val="clear"/>
                <w:lang w:eastAsia="ru-RU"/>
              </w:rPr>
              <w:t>«Мої права та обов’язки»</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color w:val="000000"/>
              </w:rPr>
            </w:pPr>
            <w:r>
              <w:rPr>
                <w:rFonts w:ascii="Times New Roman" w:hAnsi="Times New Roman"/>
                <w:color w:val="000000"/>
                <w:sz w:val="24"/>
                <w:szCs w:val="24"/>
              </w:rPr>
              <w:t>Медіа-простір</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sz w:val="24"/>
                <w:szCs w:val="24"/>
              </w:rPr>
            </w:pPr>
            <w:r>
              <w:rPr>
                <w:rFonts w:eastAsia="Times New Roman" w:ascii="Times New Roman" w:hAnsi="Times New Roman"/>
                <w:color w:val="000000"/>
                <w:sz w:val="24"/>
                <w:szCs w:val="24"/>
                <w:lang w:val="ru-RU" w:eastAsia="ru-RU"/>
              </w:rPr>
              <w:t>Управління освіти</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sz w:val="24"/>
                <w:szCs w:val="24"/>
              </w:rPr>
            </w:pPr>
            <w:r>
              <w:rPr>
                <w:rFonts w:eastAsia="Times New Roman" w:ascii="Times New Roman" w:hAnsi="Times New Roman"/>
                <w:color w:val="000000"/>
                <w:sz w:val="24"/>
                <w:szCs w:val="24"/>
                <w:lang w:eastAsia="ru-RU"/>
              </w:rPr>
              <w:t>3</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both"/>
              <w:rPr>
                <w:rFonts w:ascii="Times New Roman" w:hAnsi="Times New Roman"/>
                <w:color w:val="000000"/>
              </w:rPr>
            </w:pPr>
            <w:r>
              <w:rPr>
                <w:rFonts w:eastAsia="Times New Roman" w:ascii="Times New Roman" w:hAnsi="Times New Roman"/>
                <w:color w:val="000000"/>
                <w:sz w:val="24"/>
                <w:szCs w:val="24"/>
                <w:shd w:fill="FFFFFF" w:val="clear"/>
                <w:lang w:eastAsia="ru-RU"/>
              </w:rPr>
              <w:t>Онлайн-флешмоб «Здорові діти – здорова нація»</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rPr>
            </w:pPr>
            <w:r>
              <w:rPr>
                <w:rFonts w:ascii="Times New Roman" w:hAnsi="Times New Roman"/>
                <w:color w:val="000000"/>
                <w:sz w:val="24"/>
                <w:szCs w:val="24"/>
              </w:rPr>
              <w:t>Медіа-простір</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sz w:val="24"/>
                <w:szCs w:val="24"/>
              </w:rPr>
            </w:pPr>
            <w:r>
              <w:rPr>
                <w:rFonts w:eastAsia="Times New Roman" w:ascii="Times New Roman" w:hAnsi="Times New Roman"/>
                <w:color w:val="000000"/>
                <w:sz w:val="24"/>
                <w:szCs w:val="24"/>
                <w:lang w:val="ru-RU" w:eastAsia="ru-RU"/>
              </w:rPr>
              <w:t>Управління освіти</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sz w:val="24"/>
                <w:szCs w:val="24"/>
              </w:rPr>
            </w:pPr>
            <w:r>
              <w:rPr>
                <w:rFonts w:ascii="Times New Roman" w:hAnsi="Times New Roman"/>
                <w:color w:val="000000"/>
                <w:sz w:val="24"/>
                <w:szCs w:val="24"/>
              </w:rPr>
              <w:t>4</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suppressAutoHyphens w:val="false"/>
              <w:spacing w:lineRule="auto" w:line="240" w:before="0" w:after="0"/>
              <w:jc w:val="both"/>
              <w:rPr>
                <w:rFonts w:ascii="Times New Roman" w:hAnsi="Times New Roman"/>
                <w:color w:val="000000"/>
              </w:rPr>
            </w:pPr>
            <w:r>
              <w:rPr>
                <w:rFonts w:ascii="Times New Roman" w:hAnsi="Times New Roman"/>
                <w:color w:val="000000"/>
                <w:sz w:val="24"/>
                <w:szCs w:val="24"/>
              </w:rPr>
              <w:t>Привітання дітей пільгових категорій подарунковими  наборами</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sz w:val="24"/>
                <w:szCs w:val="24"/>
              </w:rPr>
            </w:pPr>
            <w:bookmarkStart w:id="1" w:name="__DdeLink__898_2090345422"/>
            <w:r>
              <w:rPr>
                <w:rFonts w:eastAsia="Times New Roman" w:ascii="Times New Roman" w:hAnsi="Times New Roman"/>
                <w:color w:val="000000"/>
                <w:sz w:val="24"/>
                <w:szCs w:val="24"/>
                <w:lang w:val="ru-RU" w:eastAsia="ru-RU"/>
              </w:rPr>
              <w:t>Служба у справах дітей</w:t>
            </w:r>
            <w:bookmarkEnd w:id="1"/>
          </w:p>
          <w:p>
            <w:pPr>
              <w:pStyle w:val="Normal"/>
              <w:widowControl w:val="false"/>
              <w:suppressAutoHyphens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color w:val="000000"/>
              </w:rPr>
            </w:pPr>
            <w:r>
              <w:rPr>
                <w:rFonts w:ascii="Times New Roman" w:hAnsi="Times New Roman"/>
                <w:color w:val="000000"/>
              </w:rPr>
              <w:t>5</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hd w:val="clear" w:color="auto" w:fill="FFFFFF"/>
              <w:suppressAutoHyphens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«У родинному колі» (популяризація сімейних форм виховання дітей-сиріт та дітей, позбавлених батьківського піклування)</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sz w:val="24"/>
                <w:szCs w:val="24"/>
              </w:rPr>
            </w:pPr>
            <w:r>
              <w:rPr>
                <w:rFonts w:ascii="Times New Roman" w:hAnsi="Times New Roman"/>
                <w:color w:val="000000"/>
                <w:sz w:val="24"/>
                <w:szCs w:val="24"/>
              </w:rPr>
              <w:t>Медіа-простір</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color w:val="000000"/>
              </w:rPr>
            </w:pPr>
            <w:r>
              <w:rPr>
                <w:rFonts w:eastAsia="Times New Roman" w:ascii="Times New Roman" w:hAnsi="Times New Roman"/>
                <w:color w:val="000000"/>
                <w:sz w:val="24"/>
                <w:szCs w:val="24"/>
                <w:lang w:val="ru-RU" w:eastAsia="ru-RU"/>
              </w:rPr>
              <w:t>Служба у справах дітей</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color w:val="000000"/>
              </w:rPr>
            </w:pPr>
            <w:r>
              <w:rPr>
                <w:rFonts w:eastAsia="Times New Roman" w:ascii="Times New Roman" w:hAnsi="Times New Roman"/>
                <w:color w:val="000000"/>
                <w:sz w:val="24"/>
                <w:szCs w:val="24"/>
                <w:lang w:eastAsia="ru-RU"/>
              </w:rPr>
              <w:t>6</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color w:val="000000"/>
              </w:rPr>
            </w:pPr>
            <w:r>
              <w:rPr>
                <w:rFonts w:eastAsia="Times New Roman" w:ascii="Times New Roman" w:hAnsi="Times New Roman"/>
                <w:color w:val="000000"/>
                <w:sz w:val="24"/>
                <w:szCs w:val="24"/>
                <w:lang w:eastAsia="ru-RU"/>
              </w:rPr>
              <w:t>Зустріч дітей з обмеженими можливостями «Вітрила надій» (катання на поні, сеанс іпотерапії, годування тварин, смакування козацького куліша)</w:t>
            </w:r>
          </w:p>
          <w:p>
            <w:pPr>
              <w:pStyle w:val="Normal"/>
              <w:widowControl w:val="false"/>
              <w:spacing w:lineRule="auto" w:line="240" w:before="0" w:after="0"/>
              <w:jc w:val="both"/>
              <w:rPr>
                <w:rFonts w:ascii="Times New Roman" w:hAnsi="Times New Roman"/>
                <w:color w:val="000000"/>
                <w:sz w:val="12"/>
                <w:szCs w:val="12"/>
              </w:rPr>
            </w:pPr>
            <w:r>
              <w:rPr>
                <w:rFonts w:ascii="Times New Roman" w:hAnsi="Times New Roman"/>
                <w:color w:val="000000"/>
                <w:sz w:val="12"/>
                <w:szCs w:val="12"/>
              </w:rPr>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sz w:val="24"/>
                <w:szCs w:val="24"/>
              </w:rPr>
            </w:pPr>
            <w:r>
              <w:rPr>
                <w:rFonts w:eastAsia="Times New Roman" w:ascii="Times New Roman" w:hAnsi="Times New Roman"/>
                <w:color w:val="000000"/>
                <w:sz w:val="24"/>
                <w:szCs w:val="24"/>
                <w:lang w:val="ru-RU" w:eastAsia="ru-RU"/>
              </w:rPr>
              <w:t>«Садиба  козака Миколи»</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color w:val="000000"/>
              </w:rPr>
            </w:pPr>
            <w:r>
              <w:rPr>
                <w:rFonts w:eastAsia="Times New Roman" w:ascii="Times New Roman" w:hAnsi="Times New Roman"/>
                <w:color w:val="000000"/>
                <w:sz w:val="24"/>
                <w:szCs w:val="24"/>
                <w:lang w:val="ru-RU" w:eastAsia="ru-RU"/>
              </w:rPr>
              <w:t>Покровський міський центр соціальних служб для сім'ї, дітей та молоді</w:t>
            </w:r>
          </w:p>
          <w:p>
            <w:pPr>
              <w:pStyle w:val="Normal"/>
              <w:widowControl w:val="false"/>
              <w:suppressAutoHyphens w:val="false"/>
              <w:spacing w:lineRule="auto" w:line="240" w:before="0" w:after="0"/>
              <w:jc w:val="center"/>
              <w:rPr>
                <w:rFonts w:ascii="Times New Roman" w:hAnsi="Times New Roman"/>
                <w:color w:val="000000"/>
                <w:sz w:val="12"/>
                <w:szCs w:val="12"/>
              </w:rPr>
            </w:pPr>
            <w:r>
              <w:rPr>
                <w:rFonts w:ascii="Times New Roman" w:hAnsi="Times New Roman"/>
                <w:color w:val="000000"/>
                <w:sz w:val="12"/>
                <w:szCs w:val="12"/>
              </w:rPr>
            </w:r>
          </w:p>
          <w:p>
            <w:pPr>
              <w:pStyle w:val="Normal"/>
              <w:widowControl w:val="false"/>
              <w:suppressAutoHyphens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color w:val="000000"/>
              </w:rPr>
            </w:pPr>
            <w:r>
              <w:rPr>
                <w:rFonts w:ascii="Times New Roman" w:hAnsi="Times New Roman"/>
                <w:color w:val="000000"/>
                <w:sz w:val="24"/>
                <w:szCs w:val="24"/>
              </w:rPr>
              <w:t>7</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color w:val="000000"/>
              </w:rPr>
            </w:pPr>
            <w:r>
              <w:rPr>
                <w:rFonts w:eastAsia="Times New Roman" w:ascii="Times New Roman" w:hAnsi="Times New Roman"/>
                <w:color w:val="000000"/>
                <w:sz w:val="24"/>
                <w:szCs w:val="24"/>
                <w:lang w:val="ru-RU" w:eastAsia="ru-RU"/>
              </w:rPr>
              <w:t>Благодйна акція «Подаруй дитині радість» для дітей, що опинились в складних життєвих обставинах (катання на поні,  контактний зоопарк)</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sz w:val="24"/>
                <w:szCs w:val="24"/>
              </w:rPr>
            </w:pPr>
            <w:r>
              <w:rPr>
                <w:rFonts w:eastAsia="Times New Roman" w:ascii="Times New Roman" w:hAnsi="Times New Roman"/>
                <w:color w:val="000000"/>
                <w:sz w:val="24"/>
                <w:szCs w:val="24"/>
                <w:lang w:val="ru-RU" w:eastAsia="ru-RU"/>
              </w:rPr>
              <w:t>«Садиба  козака Миколи»</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color w:val="000000"/>
              </w:rPr>
            </w:pPr>
            <w:r>
              <w:rPr>
                <w:rFonts w:eastAsia="Times New Roman" w:ascii="Times New Roman" w:hAnsi="Times New Roman"/>
                <w:color w:val="000000"/>
                <w:sz w:val="24"/>
                <w:szCs w:val="24"/>
                <w:lang w:val="ru-RU" w:eastAsia="ru-RU"/>
              </w:rPr>
              <w:t>Відділ  молоді та спорту,</w:t>
            </w:r>
          </w:p>
          <w:p>
            <w:pPr>
              <w:pStyle w:val="Normal"/>
              <w:widowControl w:val="false"/>
              <w:suppressAutoHyphens w:val="false"/>
              <w:spacing w:lineRule="auto" w:line="240" w:before="0" w:after="0"/>
              <w:jc w:val="center"/>
              <w:rPr>
                <w:rFonts w:ascii="Times New Roman" w:hAnsi="Times New Roman"/>
                <w:color w:val="000000"/>
              </w:rPr>
            </w:pPr>
            <w:r>
              <w:rPr>
                <w:rFonts w:eastAsia="Times New Roman" w:ascii="Times New Roman" w:hAnsi="Times New Roman"/>
                <w:color w:val="000000"/>
                <w:sz w:val="24"/>
                <w:szCs w:val="24"/>
                <w:lang w:val="ru-RU" w:eastAsia="ru-RU"/>
              </w:rPr>
              <w:t>служба у справах дітей,</w:t>
            </w:r>
          </w:p>
          <w:p>
            <w:pPr>
              <w:pStyle w:val="Normal"/>
              <w:widowControl w:val="false"/>
              <w:suppressAutoHyphens w:val="false"/>
              <w:spacing w:lineRule="auto" w:line="240" w:before="0" w:after="0"/>
              <w:jc w:val="center"/>
              <w:rPr>
                <w:rFonts w:ascii="Times New Roman" w:hAnsi="Times New Roman"/>
                <w:color w:val="000000"/>
              </w:rPr>
            </w:pPr>
            <w:r>
              <w:rPr>
                <w:rFonts w:eastAsia="Times New Roman" w:ascii="Times New Roman" w:hAnsi="Times New Roman"/>
                <w:color w:val="000000"/>
                <w:sz w:val="24"/>
                <w:szCs w:val="24"/>
                <w:lang w:val="ru-RU" w:eastAsia="ru-RU"/>
              </w:rPr>
              <w:t>Покровський міський центр соціальних служб для сім'ї, дітей та молоді</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color w:val="000000"/>
              </w:rPr>
            </w:pPr>
            <w:r>
              <w:rPr>
                <w:rFonts w:ascii="Times New Roman" w:hAnsi="Times New Roman"/>
                <w:color w:val="000000"/>
                <w:sz w:val="24"/>
                <w:szCs w:val="24"/>
              </w:rPr>
              <w:t>8</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both"/>
              <w:rPr>
                <w:rFonts w:ascii="Times New Roman" w:hAnsi="Times New Roman"/>
                <w:sz w:val="24"/>
                <w:szCs w:val="24"/>
              </w:rPr>
            </w:pPr>
            <w:r>
              <w:rPr>
                <w:rFonts w:ascii="Times New Roman" w:hAnsi="Times New Roman"/>
                <w:color w:val="000000"/>
                <w:sz w:val="24"/>
                <w:szCs w:val="24"/>
              </w:rPr>
              <w:t>Онлайн челендж “Приділи мені увагу” на теми: “Пограй зі мною”, “Помалюй зі мною”, “Почитай зі мною”</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rPr>
            </w:pPr>
            <w:r>
              <w:rPr>
                <w:rFonts w:ascii="Times New Roman" w:hAnsi="Times New Roman"/>
                <w:color w:val="000000"/>
                <w:sz w:val="24"/>
                <w:szCs w:val="24"/>
              </w:rPr>
              <w:t>Медіа-простір</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sz w:val="24"/>
                <w:szCs w:val="24"/>
              </w:rPr>
            </w:pPr>
            <w:r>
              <w:rPr>
                <w:rFonts w:eastAsia="Times New Roman" w:ascii="Times New Roman" w:hAnsi="Times New Roman"/>
                <w:color w:val="000000"/>
                <w:sz w:val="24"/>
                <w:szCs w:val="24"/>
                <w:lang w:val="ru-RU" w:eastAsia="ru-RU"/>
              </w:rPr>
              <w:t>Відділ  молоді та спорту</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color w:val="000000"/>
              </w:rPr>
            </w:pPr>
            <w:r>
              <w:rPr>
                <w:rFonts w:ascii="Times New Roman" w:hAnsi="Times New Roman"/>
                <w:color w:val="000000"/>
                <w:sz w:val="24"/>
                <w:szCs w:val="24"/>
              </w:rPr>
              <w:t xml:space="preserve"> </w:t>
            </w:r>
            <w:r>
              <w:rPr>
                <w:rFonts w:ascii="Times New Roman" w:hAnsi="Times New Roman"/>
                <w:color w:val="000000"/>
                <w:sz w:val="24"/>
                <w:szCs w:val="24"/>
              </w:rPr>
              <w:t>9</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63"/>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Веселковий світ дитинства” (виставка дитячих робіт з образотворчого та декоративно-ужиткового мистецтва)</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rPr>
              <w:t>Громадська приймальня</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sz w:val="24"/>
                <w:szCs w:val="24"/>
              </w:rPr>
            </w:pPr>
            <w:r>
              <w:rPr>
                <w:rFonts w:eastAsia="Times New Roman" w:ascii="Times New Roman" w:hAnsi="Times New Roman"/>
                <w:color w:val="000000"/>
                <w:spacing w:val="2"/>
                <w:sz w:val="24"/>
                <w:szCs w:val="24"/>
                <w:lang w:eastAsia="ru-RU"/>
              </w:rPr>
              <w:t>Громадська організація інвалідів, ліквідаторів та                                                                        постраждалих від наслідків аварії на ЧАЕС  “Союз Чорнобиль” міста Покров</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color w:val="000000"/>
              </w:rPr>
            </w:pPr>
            <w:r>
              <w:rPr>
                <w:rFonts w:ascii="Times New Roman" w:hAnsi="Times New Roman"/>
                <w:color w:val="000000"/>
                <w:sz w:val="24"/>
                <w:szCs w:val="24"/>
              </w:rPr>
              <w:t>10</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120"/>
              <w:jc w:val="both"/>
              <w:rPr>
                <w:sz w:val="24"/>
                <w:szCs w:val="24"/>
              </w:rPr>
            </w:pPr>
            <w:r>
              <w:rPr>
                <w:rFonts w:ascii="Times New Roman" w:hAnsi="Times New Roman"/>
                <w:color w:val="000000"/>
                <w:sz w:val="24"/>
                <w:szCs w:val="24"/>
              </w:rPr>
              <w:t>Святкова акція “Подаруй дитині свято” (привітання та  вручення подарункових наборів для творчості, солодощі для дітей,</w:t>
            </w:r>
            <w:r>
              <w:rPr>
                <w:rFonts w:eastAsia="Times New Roman" w:ascii="Times New Roman" w:hAnsi="Times New Roman"/>
                <w:color w:val="000000"/>
                <w:spacing w:val="2"/>
                <w:sz w:val="24"/>
                <w:szCs w:val="24"/>
                <w:lang w:eastAsia="ru-RU"/>
              </w:rPr>
              <w:t xml:space="preserve"> постраждалих від наслідків аварії на ЧАЕС)</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rPr>
              <w:t>Громадська приймальня</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120"/>
              <w:jc w:val="center"/>
              <w:rPr>
                <w:sz w:val="24"/>
                <w:szCs w:val="24"/>
              </w:rPr>
            </w:pPr>
            <w:r>
              <w:rPr>
                <w:rFonts w:eastAsia="Times New Roman" w:ascii="Times New Roman" w:hAnsi="Times New Roman"/>
                <w:color w:val="000000"/>
                <w:spacing w:val="2"/>
                <w:sz w:val="24"/>
                <w:szCs w:val="24"/>
                <w:lang w:eastAsia="ru-RU"/>
              </w:rPr>
              <w:t>Громадська організація інвалідів, ліквідаторів та                                                                        постраждалих від наслідків аварії на ЧАЕС  “Союз Чорнобиль” міста Покров</w:t>
            </w:r>
          </w:p>
          <w:p>
            <w:pPr>
              <w:pStyle w:val="Normal"/>
              <w:widowControl w:val="false"/>
              <w:spacing w:lineRule="auto" w:line="240" w:before="0" w:after="120"/>
              <w:jc w:val="center"/>
              <w:rPr>
                <w:rFonts w:ascii="Times New Roman" w:hAnsi="Times New Roman"/>
                <w:color w:val="000000"/>
                <w:sz w:val="24"/>
                <w:szCs w:val="24"/>
              </w:rPr>
            </w:pPr>
            <w:r>
              <w:rPr>
                <w:rFonts w:ascii="Times New Roman" w:hAnsi="Times New Roman"/>
                <w:color w:val="000000"/>
                <w:sz w:val="24"/>
                <w:szCs w:val="24"/>
              </w:rPr>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11</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Розважально-конкурсна програма “Сонячне коло”</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sz w:val="24"/>
                <w:szCs w:val="24"/>
              </w:rPr>
            </w:pPr>
            <w:r>
              <w:rPr>
                <w:rFonts w:ascii="Times New Roman" w:hAnsi="Times New Roman"/>
                <w:color w:val="000000"/>
                <w:sz w:val="24"/>
                <w:szCs w:val="24"/>
              </w:rPr>
              <w:t>Клуб с.П.Хутори</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bookmarkStart w:id="2" w:name="__DdeLink__415_74365362"/>
            <w:r>
              <w:rPr>
                <w:rFonts w:ascii="Times New Roman" w:hAnsi="Times New Roman"/>
                <w:color w:val="000000"/>
                <w:sz w:val="24"/>
                <w:szCs w:val="24"/>
              </w:rPr>
              <w:t>Відділ культури</w:t>
            </w:r>
            <w:bookmarkEnd w:id="2"/>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12</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Країна дитинства -країна казкова” розважальна програма</w:t>
            </w:r>
          </w:p>
          <w:p>
            <w:pPr>
              <w:pStyle w:val="Normal"/>
              <w:widowControl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sz w:val="24"/>
                <w:szCs w:val="24"/>
              </w:rPr>
            </w:pPr>
            <w:r>
              <w:rPr>
                <w:rFonts w:ascii="Times New Roman" w:hAnsi="Times New Roman"/>
                <w:color w:val="000000"/>
                <w:sz w:val="24"/>
                <w:szCs w:val="24"/>
              </w:rPr>
              <w:t>КБКЗ “Шолоховський сільський будинок культури”</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13</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Калейдоскоп розваг “Ми швидкі, прудкі, рішучі”</w:t>
            </w:r>
          </w:p>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(з гуртківцями)</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sz w:val="24"/>
                <w:szCs w:val="24"/>
              </w:rPr>
            </w:pPr>
            <w:r>
              <w:rPr>
                <w:rFonts w:ascii="Times New Roman" w:hAnsi="Times New Roman"/>
                <w:color w:val="000000"/>
                <w:sz w:val="24"/>
                <w:szCs w:val="24"/>
              </w:rPr>
              <w:t>КБКЗ “Шолоховський сільський будинок культури”</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bookmarkStart w:id="3" w:name="_GoBack1"/>
            <w:bookmarkStart w:id="4" w:name="_GoBack1"/>
            <w:bookmarkEnd w:id="4"/>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14</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Вулична акція “Діти-наше майбутнє”</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sz w:val="24"/>
                <w:szCs w:val="24"/>
              </w:rPr>
            </w:pPr>
            <w:r>
              <w:rPr>
                <w:rFonts w:ascii="Times New Roman" w:hAnsi="Times New Roman"/>
                <w:color w:val="000000"/>
                <w:sz w:val="24"/>
                <w:szCs w:val="24"/>
              </w:rPr>
              <w:t>ЦМБ для дорослих</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15</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Подорож казками “Де живуть герої казок?”</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sz w:val="24"/>
                <w:szCs w:val="24"/>
              </w:rPr>
            </w:pPr>
            <w:r>
              <w:rPr>
                <w:rFonts w:ascii="Times New Roman" w:hAnsi="Times New Roman"/>
                <w:color w:val="000000"/>
                <w:sz w:val="24"/>
                <w:szCs w:val="24"/>
              </w:rPr>
              <w:t>ЦМБ для дорослих</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16</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color w:val="000000"/>
                <w:sz w:val="24"/>
                <w:szCs w:val="24"/>
              </w:rPr>
              <w:t>Вікторина від бібліотечного  розумника  “Чи  знаєш ти свої права?”</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sz w:val="24"/>
                <w:szCs w:val="24"/>
              </w:rPr>
            </w:pPr>
            <w:r>
              <w:rPr>
                <w:rFonts w:ascii="Times New Roman" w:hAnsi="Times New Roman"/>
                <w:color w:val="000000"/>
                <w:sz w:val="24"/>
                <w:szCs w:val="24"/>
              </w:rPr>
              <w:t>ЦМБ для дорослих</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17</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spacing w:lineRule="auto" w:line="240" w:before="0" w:after="29"/>
              <w:ind w:left="0" w:hanging="0"/>
              <w:contextualSpacing/>
              <w:jc w:val="both"/>
              <w:rPr>
                <w:rFonts w:ascii="Times New Roman" w:hAnsi="Times New Roman"/>
                <w:sz w:val="24"/>
                <w:szCs w:val="24"/>
              </w:rPr>
            </w:pPr>
            <w:r>
              <w:rPr>
                <w:rFonts w:ascii="Times New Roman" w:hAnsi="Times New Roman"/>
                <w:color w:val="000000"/>
                <w:sz w:val="24"/>
                <w:szCs w:val="24"/>
              </w:rPr>
              <w:t>Свято у день захисту дітей  “Бібліоліто 2021”</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rFonts w:ascii="Times New Roman" w:hAnsi="Times New Roman"/>
                <w:sz w:val="24"/>
                <w:szCs w:val="24"/>
              </w:rPr>
            </w:pPr>
            <w:r>
              <w:rPr>
                <w:rFonts w:ascii="Times New Roman" w:hAnsi="Times New Roman"/>
                <w:color w:val="000000"/>
                <w:sz w:val="24"/>
                <w:szCs w:val="24"/>
              </w:rPr>
              <w:t>ЦМБ</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18</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spacing w:lineRule="auto" w:line="240" w:before="0" w:after="0"/>
              <w:ind w:left="0" w:hanging="0"/>
              <w:contextualSpacing/>
              <w:jc w:val="both"/>
              <w:rPr>
                <w:rFonts w:ascii="Times New Roman" w:hAnsi="Times New Roman"/>
                <w:sz w:val="24"/>
                <w:szCs w:val="24"/>
              </w:rPr>
            </w:pPr>
            <w:r>
              <w:rPr>
                <w:rFonts w:ascii="Times New Roman" w:hAnsi="Times New Roman"/>
                <w:color w:val="000000"/>
                <w:sz w:val="24"/>
                <w:szCs w:val="24"/>
              </w:rPr>
              <w:t>Вернісаж  дитячої творчості “Щасливе дитинство” (НСК дитячі козацькі пісні; малюнки Петриківки)</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sz w:val="24"/>
                <w:szCs w:val="24"/>
              </w:rPr>
            </w:pPr>
            <w:r>
              <w:rPr>
                <w:rFonts w:ascii="Times New Roman" w:hAnsi="Times New Roman"/>
                <w:color w:val="000000"/>
                <w:sz w:val="24"/>
                <w:szCs w:val="24"/>
              </w:rPr>
              <w:t>Філія №2</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lang w:val="ru-RU"/>
              </w:rPr>
              <w:t>19</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sz w:val="24"/>
                <w:szCs w:val="24"/>
              </w:rPr>
            </w:pPr>
            <w:r>
              <w:rPr>
                <w:rFonts w:ascii="Times New Roman" w:hAnsi="Times New Roman"/>
                <w:color w:val="000000"/>
                <w:sz w:val="24"/>
                <w:szCs w:val="24"/>
              </w:rPr>
              <w:t>Подорож казками “Казковий світ дитинства”</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pacing w:lineRule="auto" w:line="240" w:before="0" w:after="0"/>
              <w:jc w:val="center"/>
              <w:rPr>
                <w:sz w:val="24"/>
                <w:szCs w:val="24"/>
              </w:rPr>
            </w:pPr>
            <w:r>
              <w:rPr>
                <w:rFonts w:ascii="Times New Roman" w:hAnsi="Times New Roman"/>
                <w:color w:val="000000"/>
                <w:sz w:val="24"/>
                <w:szCs w:val="24"/>
              </w:rPr>
              <w:t>Філія №3</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lang w:val="ru-RU"/>
              </w:rPr>
              <w:t>20</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Свято захисту дітей “Країна дитинства”</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napToGrid w:val="false"/>
              <w:spacing w:lineRule="auto" w:line="240" w:before="0" w:after="0"/>
              <w:jc w:val="center"/>
              <w:rPr>
                <w:sz w:val="24"/>
                <w:szCs w:val="24"/>
              </w:rPr>
            </w:pPr>
            <w:r>
              <w:rPr>
                <w:rFonts w:ascii="Times New Roman" w:hAnsi="Times New Roman"/>
                <w:color w:val="000000"/>
                <w:sz w:val="24"/>
                <w:szCs w:val="24"/>
              </w:rPr>
              <w:t>Філія №4</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lang w:val="ru-RU"/>
              </w:rPr>
              <w:t>21</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Свято захисту дітей “Країна дитячих мрій”</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napToGrid w:val="false"/>
              <w:spacing w:lineRule="auto" w:line="240" w:before="0" w:after="0"/>
              <w:jc w:val="center"/>
              <w:rPr>
                <w:sz w:val="24"/>
                <w:szCs w:val="24"/>
              </w:rPr>
            </w:pPr>
            <w:r>
              <w:rPr>
                <w:rFonts w:ascii="Times New Roman" w:hAnsi="Times New Roman"/>
                <w:color w:val="000000"/>
                <w:sz w:val="24"/>
                <w:szCs w:val="24"/>
              </w:rPr>
              <w:t>Філія №5</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lang w:val="ru-RU"/>
              </w:rPr>
              <w:t>22</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Свято захисту дітей “Хай сонцю і квітам всміхаються діти”</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napToGrid w:val="false"/>
              <w:spacing w:lineRule="auto" w:line="240" w:before="0" w:after="0"/>
              <w:jc w:val="center"/>
              <w:rPr>
                <w:sz w:val="24"/>
                <w:szCs w:val="24"/>
              </w:rPr>
            </w:pPr>
            <w:r>
              <w:rPr>
                <w:rFonts w:ascii="Times New Roman" w:hAnsi="Times New Roman"/>
                <w:color w:val="000000"/>
                <w:sz w:val="24"/>
                <w:szCs w:val="24"/>
              </w:rPr>
              <w:t>Філія №6</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tc>
      </w:tr>
      <w:tr>
        <w:trPr/>
        <w:tc>
          <w:tcPr>
            <w:tcW w:w="5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lang w:val="ru-RU"/>
              </w:rPr>
              <w:t>23</w:t>
            </w:r>
          </w:p>
        </w:tc>
        <w:tc>
          <w:tcPr>
            <w:tcW w:w="36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Святкові червневі онлайн-вітання  “Літо-щасливі діти”</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false"/>
              <w:snapToGrid w:val="false"/>
              <w:spacing w:lineRule="auto" w:line="240" w:before="0" w:after="0"/>
              <w:jc w:val="center"/>
              <w:rPr>
                <w:rFonts w:ascii="Times New Roman" w:hAnsi="Times New Roman"/>
                <w:color w:val="000000"/>
              </w:rPr>
            </w:pPr>
            <w:r>
              <w:rPr>
                <w:rFonts w:ascii="Times New Roman" w:hAnsi="Times New Roman"/>
                <w:color w:val="000000"/>
                <w:sz w:val="24"/>
                <w:szCs w:val="24"/>
              </w:rPr>
              <w:t>Медіа-простір</w:t>
            </w:r>
          </w:p>
        </w:tc>
        <w:tc>
          <w:tcPr>
            <w:tcW w:w="3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color w:val="000000"/>
              </w:rPr>
            </w:pPr>
            <w:r>
              <w:rPr>
                <w:rFonts w:ascii="Times New Roman" w:hAnsi="Times New Roman"/>
                <w:color w:val="000000"/>
                <w:sz w:val="24"/>
                <w:szCs w:val="24"/>
              </w:rPr>
              <w:t>Відділ культури</w:t>
            </w:r>
          </w:p>
        </w:tc>
      </w:tr>
    </w:tbl>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pPr>
      <w:r>
        <w:rPr>
          <w:rFonts w:eastAsia="Times New Roman" w:ascii="Times New Roman" w:hAnsi="Times New Roman"/>
          <w:sz w:val="28"/>
          <w:szCs w:val="28"/>
          <w:lang w:eastAsia="ru-RU"/>
        </w:rPr>
        <w:t xml:space="preserve">Начальник служби у справах дітей                                              Д.В. Горчакова </w:t>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rPr>
          <w:rFonts w:ascii="Times New Roman" w:hAnsi="Times New Roman" w:eastAsia="Times New Roman"/>
          <w:bCs/>
          <w:sz w:val="28"/>
          <w:szCs w:val="28"/>
          <w:lang w:eastAsia="ru-RU"/>
        </w:rPr>
      </w:pPr>
      <w:r>
        <w:rPr/>
      </w:r>
    </w:p>
    <w:sectPr>
      <w:type w:val="nextPage"/>
      <w:pgSz w:w="11906" w:h="16838"/>
      <w:pgMar w:left="1701" w:right="567" w:header="0" w:top="505" w:footer="0" w:bottom="28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Tahom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Verdana">
    <w:charset w:val="cc"/>
    <w:family w:val="roman"/>
    <w:pitch w:val="variable"/>
  </w:font>
  <w:font w:name="Noto Sans">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character" w:styleId="Style15" w:customStyle="1">
    <w:name w:val="Маркеры списка"/>
    <w:qFormat/>
    <w:rPr>
      <w:rFonts w:ascii="OpenSymbol" w:hAnsi="OpenSymbol" w:eastAsia="OpenSymbol" w:cs="OpenSymbol"/>
    </w:rPr>
  </w:style>
  <w:style w:type="character" w:styleId="Style16" w:customStyle="1">
    <w:name w:val="Текст выноски Знак"/>
    <w:basedOn w:val="DefaultParagraphFont"/>
    <w:uiPriority w:val="99"/>
    <w:semiHidden/>
    <w:qFormat/>
    <w:rsid w:val="00c40c02"/>
    <w:rPr>
      <w:rFonts w:ascii="Tahoma" w:hAnsi="Tahoma" w:eastAsia="Calibri" w:cs="Tahoma"/>
      <w:sz w:val="16"/>
      <w:szCs w:val="16"/>
      <w:lang w:val="uk-UA" w:eastAsia="zh-CN"/>
    </w:rPr>
  </w:style>
  <w:style w:type="character" w:styleId="WW8Num3z0" w:customStyle="1">
    <w:name w:val="WW8Num3z0"/>
    <w:qFormat/>
    <w:rPr>
      <w:rFonts w:ascii="Times New Roman" w:hAnsi="Times New Roman" w:eastAsia="Times New Roman" w:cs="Times New Roman"/>
      <w:sz w:val="28"/>
      <w:szCs w:val="28"/>
      <w:shd w:fill="FFFFFF" w:val="clear"/>
      <w:lang w:val="uk-UA"/>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ascii="Calibri" w:hAnsi="Calibri" w:eastAsia="Calibri" w:cs="Lohit Devanagari"/>
      <w:i/>
      <w:iCs/>
      <w:sz w:val="24"/>
      <w:szCs w:val="24"/>
    </w:rPr>
  </w:style>
  <w:style w:type="paragraph" w:styleId="Style21" w:customStyle="1">
    <w:name w:val="Покажчик"/>
    <w:basedOn w:val="Normal"/>
    <w:qFormat/>
    <w:pPr>
      <w:suppressLineNumbers/>
    </w:pPr>
    <w:rPr>
      <w:rFonts w:cs="Arial"/>
    </w:rPr>
  </w:style>
  <w:style w:type="paragraph" w:styleId="Style22">
    <w:name w:val="Указатель"/>
    <w:basedOn w:val="Normal"/>
    <w:qFormat/>
    <w:pPr>
      <w:suppressLineNumbers/>
    </w:pPr>
    <w:rPr>
      <w:rFonts w:ascii="Calibri" w:hAnsi="Calibri" w:eastAsia="Calibri" w:cs="Lohit Devanagari"/>
    </w:rPr>
  </w:style>
  <w:style w:type="paragraph" w:styleId="Style23">
    <w:name w:val="Title"/>
    <w:basedOn w:val="Normal"/>
    <w:next w:val="Style18"/>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Lohit Devanagari"/>
    </w:rPr>
  </w:style>
  <w:style w:type="paragraph" w:styleId="11" w:customStyle="1">
    <w:name w:val="Заголовок1"/>
    <w:basedOn w:val="Normal"/>
    <w:next w:val="Style18"/>
    <w:qFormat/>
    <w:pPr>
      <w:keepNext w:val="true"/>
      <w:spacing w:before="240" w:after="120"/>
    </w:pPr>
    <w:rPr>
      <w:rFonts w:ascii="Liberation Sans" w:hAnsi="Liberation Sans" w:eastAsia="Microsoft YaHei" w:cs="Arial"/>
      <w:sz w:val="28"/>
      <w:szCs w:val="28"/>
    </w:rPr>
  </w:style>
  <w:style w:type="paragraph" w:styleId="12" w:customStyle="1">
    <w:name w:val="Указатель1"/>
    <w:basedOn w:val="Normal"/>
    <w:qFormat/>
    <w:pPr>
      <w:suppressLineNumbers/>
    </w:pPr>
    <w:rPr>
      <w:rFonts w:cs="Arial"/>
    </w:rPr>
  </w:style>
  <w:style w:type="paragraph" w:styleId="21" w:customStyle="1">
    <w:name w:val="Основной текст 21"/>
    <w:basedOn w:val="Normal"/>
    <w:qFormat/>
    <w:pPr>
      <w:widowControl w:val="false"/>
      <w:spacing w:lineRule="auto" w:line="240" w:before="0" w:after="0"/>
      <w:ind w:firstLine="720"/>
      <w:jc w:val="center"/>
    </w:pPr>
    <w:rPr>
      <w:rFonts w:ascii="Times New Roman" w:hAnsi="Times New Roman" w:eastAsia="Andale Sans UI"/>
      <w:kern w:val="2"/>
      <w:sz w:val="24"/>
      <w:szCs w:val="20"/>
    </w:rPr>
  </w:style>
  <w:style w:type="paragraph" w:styleId="NormalWeb">
    <w:name w:val="Normal (Web)"/>
    <w:basedOn w:val="Normal"/>
    <w:uiPriority w:val="99"/>
    <w:unhideWhenUsed/>
    <w:qFormat/>
    <w:rsid w:val="00a81cbb"/>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Style24" w:customStyle="1">
    <w:name w:val="Знак Знак Знак Знак Знак"/>
    <w:basedOn w:val="Normal"/>
    <w:qFormat/>
    <w:rsid w:val="009b0a24"/>
    <w:pPr>
      <w:suppressAutoHyphens w:val="false"/>
      <w:spacing w:lineRule="auto" w:line="240" w:before="0" w:after="0"/>
    </w:pPr>
    <w:rPr>
      <w:rFonts w:ascii="Verdana" w:hAnsi="Verdana" w:eastAsia="Times New Roman" w:cs="Verdana"/>
      <w:sz w:val="20"/>
      <w:szCs w:val="20"/>
      <w:lang w:val="en-US" w:eastAsia="en-US"/>
    </w:rPr>
  </w:style>
  <w:style w:type="paragraph" w:styleId="BalloonText">
    <w:name w:val="Balloon Text"/>
    <w:basedOn w:val="Normal"/>
    <w:uiPriority w:val="99"/>
    <w:semiHidden/>
    <w:unhideWhenUsed/>
    <w:qFormat/>
    <w:rsid w:val="00c40c02"/>
    <w:pPr>
      <w:spacing w:lineRule="auto" w:line="240" w:before="0" w:after="0"/>
    </w:pPr>
    <w:rPr>
      <w:rFonts w:ascii="Tahoma" w:hAnsi="Tahoma" w:cs="Tahoma"/>
      <w:sz w:val="16"/>
      <w:szCs w:val="16"/>
    </w:rPr>
  </w:style>
  <w:style w:type="paragraph" w:styleId="ListParagraph">
    <w:name w:val="List Paragraph"/>
    <w:basedOn w:val="Normal"/>
    <w:uiPriority w:val="34"/>
    <w:qFormat/>
    <w:rsid w:val="006c257f"/>
    <w:pPr>
      <w:spacing w:before="0" w:after="200"/>
      <w:ind w:left="720" w:hanging="0"/>
      <w:contextualSpacing/>
    </w:pPr>
    <w:rPr/>
  </w:style>
  <w:style w:type="paragraph" w:styleId="Style25" w:customStyle="1">
    <w:name w:val="Содержимое врезки"/>
    <w:basedOn w:val="Normal"/>
    <w:qFormat/>
    <w:pPr/>
    <w:rPr/>
  </w:style>
  <w:style w:type="paragraph" w:styleId="BodyText2">
    <w:name w:val="Body Text 2"/>
    <w:basedOn w:val="Normal"/>
    <w:qFormat/>
    <w:pPr>
      <w:ind w:firstLine="720"/>
      <w:jc w:val="center"/>
    </w:pPr>
    <w:rPr>
      <w:sz w:val="24"/>
      <w:szCs w:val="20"/>
    </w:rPr>
  </w:style>
  <w:style w:type="numbering" w:styleId="NoList" w:default="1">
    <w:name w:val="No List"/>
    <w:uiPriority w:val="99"/>
    <w:semiHidden/>
    <w:unhideWhenUsed/>
    <w:qFormat/>
  </w:style>
  <w:style w:type="numbering" w:styleId="WW8Num3" w:customStyle="1">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Application>LibreOffice/6.1.4.2$Windows_x86 LibreOffice_project/9d0f32d1f0b509096fd65e0d4bec26ddd1938fd3</Application>
  <Pages>4</Pages>
  <Words>936</Words>
  <Characters>6410</Characters>
  <CharactersWithSpaces>7996</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2019-04-16T04:44:00Z</dcterms:created>
  <dc:creator>SSD</dc:creator>
  <dc:description/>
  <dc:language>ru-RU</dc:language>
  <cp:lastModifiedBy/>
  <cp:lastPrinted>2021-05-17T11:54:00Z</cp:lastPrinted>
  <dcterms:modified xsi:type="dcterms:W3CDTF">2021-05-24T10:40:06Z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