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5403850</wp:posOffset>
                </wp:positionH>
                <wp:positionV relativeFrom="paragraph">
                  <wp:posOffset>-363220</wp:posOffset>
                </wp:positionV>
                <wp:extent cx="553085" cy="210185"/>
                <wp:effectExtent l="0" t="0" r="0" b="0"/>
                <wp:wrapNone/>
                <wp:docPr id="1" name="Фігура1"/>
                <a:graphic xmlns:a="http://schemas.openxmlformats.org/drawingml/2006/main">
                  <a:graphicData uri="http://schemas.microsoft.com/office/word/2010/wordprocessingShape">
                    <wps:wsp>
                      <wps:cNvSpPr txBox="1"/>
                      <wps:spPr>
                        <a:xfrm>
                          <a:off x="0" y="0"/>
                          <a:ext cx="55260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5.5pt;margin-top:-28.6pt;width:43.45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2926715</wp:posOffset>
            </wp:positionH>
            <wp:positionV relativeFrom="paragraph">
              <wp:posOffset>-288290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kern w:val="2"/>
          <w:sz w:val="24"/>
          <w:szCs w:val="24"/>
          <w:lang w:eastAsia="zh-CN"/>
        </w:rPr>
      </w:r>
    </w:p>
    <w:p>
      <w:pPr>
        <w:pStyle w:val="Normal"/>
        <w:suppressAutoHyphens w:val="true"/>
        <w:spacing w:lineRule="auto" w:line="240" w:before="0" w:after="0"/>
        <w:rPr>
          <w:rFonts w:ascii="Times New Roman" w:hAnsi="Times New Roman" w:eastAsia="Times New Roman" w:cs="Times New Roman"/>
          <w:sz w:val="24"/>
          <w:szCs w:val="20"/>
          <w:lang w:val="uk-UA" w:eastAsia="zh-CN"/>
        </w:rPr>
      </w:pPr>
      <w:r>
        <w:rPr>
          <w:rFonts w:eastAsia="Times New Roman" w:cs="Times New Roman" w:ascii="Times New Roman" w:hAnsi="Times New Roman"/>
          <w:sz w:val="28"/>
          <w:szCs w:val="28"/>
          <w:lang w:val="uk-UA" w:eastAsia="zh-CN"/>
        </w:rPr>
        <w:t xml:space="preserve">24 березня 2021 року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117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продовження терміну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користування місцем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тимчасової споруди по вул. Зонова</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ХХХХ ХХХХ ХХХХ</w:t>
      </w:r>
      <w:r>
        <w:rPr>
          <w:rFonts w:cs="Times New Roman" w:ascii="Times New Roman" w:hAnsi="Times New Roman"/>
          <w:sz w:val="28"/>
          <w:szCs w:val="28"/>
          <w:lang w:val="uk-UA"/>
        </w:rPr>
        <w:t xml:space="preserve"> щодо продовження терміну користування місцем розміщення тимчасової споруди – гаража, розташованого в районі існуючих гаражів по вул. Зонова,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 xml:space="preserve">термін користування місцем розміщення тимчасової споруди – гаражем, розташованим в районі </w:t>
      </w:r>
      <w:r>
        <w:rPr>
          <w:rFonts w:cs="Times New Roman" w:ascii="Times New Roman" w:hAnsi="Times New Roman"/>
          <w:sz w:val="28"/>
          <w:szCs w:val="28"/>
          <w:lang w:val="uk-UA"/>
        </w:rPr>
        <w:t>існуючих гаражів по вул. Зонова</w:t>
      </w:r>
      <w:r>
        <w:rPr>
          <w:rFonts w:cs="Times New Roman" w:ascii="Times New Roman" w:hAnsi="Times New Roman"/>
          <w:bCs/>
          <w:sz w:val="28"/>
          <w:szCs w:val="28"/>
          <w:lang w:val="uk-UA"/>
        </w:rPr>
        <w:t xml:space="preserve"> до 01.04.2022.</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ХХХХХ</w:t>
      </w:r>
      <w:r>
        <w:rPr>
          <w:rFonts w:cs="Times New Roman" w:ascii="Times New Roman" w:hAnsi="Times New Roman"/>
          <w:bCs/>
          <w:sz w:val="28"/>
          <w:szCs w:val="28"/>
          <w:lang w:val="uk-UA" w:eastAsia="ar-SA"/>
        </w:rPr>
        <w:t xml:space="preserve"> в термін до 10.04.2021:</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2.2.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ХХХХХ</w:t>
      </w:r>
      <w:r>
        <w:rPr>
          <w:rFonts w:cs="Times New Roman" w:ascii="Times New Roman" w:hAnsi="Times New Roman"/>
          <w:bCs/>
          <w:sz w:val="28"/>
          <w:szCs w:val="28"/>
          <w:lang w:val="uk-UA" w:eastAsia="ar-SA"/>
        </w:rPr>
        <w:t>.:</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3.2. При умові недотримання вимог Паспорту прив’язки ТС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Міський голова</w:t>
        <w:tab/>
        <w:tab/>
        <w:tab/>
        <w:tab/>
        <w:tab/>
        <w:tab/>
        <w:tab/>
        <w:tab/>
        <w:tab/>
        <w:t>О.М. Шаповал</w:t>
      </w:r>
    </w:p>
    <w:p>
      <w:pPr>
        <w:pStyle w:val="NoSpacing"/>
        <w:jc w:val="both"/>
        <w:rPr/>
      </w:pPr>
      <w:r>
        <w:rPr/>
      </w:r>
    </w:p>
    <w:sectPr>
      <w:type w:val="nextPage"/>
      <w:pgSz w:w="11906" w:h="16838"/>
      <w:pgMar w:left="1560" w:right="566"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Application>LibreOffice/6.1.4.2$Windows_x86 LibreOffice_project/9d0f32d1f0b509096fd65e0d4bec26ddd1938fd3</Application>
  <Pages>1</Pages>
  <Words>221</Words>
  <Characters>1465</Characters>
  <CharactersWithSpaces>1753</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2020-11-18T08:32:00Z</dcterms:created>
  <dc:creator>digital_PC</dc:creator>
  <dc:description/>
  <dc:language>uk-UA</dc:language>
  <cp:lastModifiedBy/>
  <cp:lastPrinted>2020-07-23T07:21:00Z</cp:lastPrinted>
  <dcterms:modified xsi:type="dcterms:W3CDTF">2021-03-26T15:34:20Z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