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C7EFD" w:rsidRDefault="002C7EFD">
      <w:pPr>
        <w:pStyle w:val="a4"/>
        <w:spacing w:after="0"/>
        <w:jc w:val="center"/>
        <w:rPr>
          <w:sz w:val="28"/>
          <w:szCs w:val="28"/>
          <w:lang w:val="x-none" w:eastAsia="x-none"/>
        </w:rPr>
      </w:pPr>
    </w:p>
    <w:p w:rsidR="00D94492" w:rsidRDefault="00D8284E">
      <w:pPr>
        <w:pStyle w:val="a4"/>
        <w:spacing w:after="0"/>
        <w:jc w:val="center"/>
        <w:rPr>
          <w:sz w:val="28"/>
          <w:szCs w:val="28"/>
          <w:lang w:val="x-none" w:eastAsia="x-none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050" cy="8890"/>
                <wp:effectExtent l="10795" t="10160" r="17780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8890"/>
                        </a:xfrm>
                        <a:prstGeom prst="line">
                          <a:avLst/>
                        </a:prstGeom>
                        <a:noFill/>
                        <a:ln w="176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2433A" id="Прямая соединительная линия 1" o:spid="_x0000_s1026" style="position:absolute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" strokeweight=".49mm">
                <v:stroke joinstyle="miter" endcap="square"/>
              </v:line>
            </w:pict>
          </mc:Fallback>
        </mc:AlternateContent>
      </w:r>
    </w:p>
    <w:p w:rsidR="00D94492" w:rsidRPr="002C7EFD" w:rsidRDefault="002C7EFD" w:rsidP="002C7EFD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2C7EFD">
        <w:rPr>
          <w:rFonts w:ascii="Times New Roman" w:hAnsi="Times New Roman"/>
          <w:sz w:val="28"/>
          <w:szCs w:val="28"/>
        </w:rPr>
        <w:t>ПРОЕКТ РІШЕННЯ</w:t>
      </w:r>
    </w:p>
    <w:p w:rsidR="00D94492" w:rsidRPr="004B15E1" w:rsidRDefault="00D9449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94492" w:rsidRPr="004B15E1" w:rsidRDefault="00D9449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94492" w:rsidRPr="004B15E1" w:rsidRDefault="00D94492" w:rsidP="006234F0">
      <w:pPr>
        <w:pStyle w:val="a7"/>
        <w:jc w:val="both"/>
        <w:rPr>
          <w:rFonts w:ascii="Times New Roman" w:hAnsi="Times New Roman"/>
        </w:rPr>
      </w:pPr>
    </w:p>
    <w:p w:rsidR="004B15E1" w:rsidRDefault="006234F0" w:rsidP="006234F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234F0">
        <w:rPr>
          <w:rFonts w:ascii="Times New Roman" w:hAnsi="Times New Roman"/>
          <w:sz w:val="28"/>
          <w:szCs w:val="28"/>
        </w:rPr>
        <w:t>Про</w:t>
      </w:r>
      <w:r w:rsidR="004B15E1">
        <w:rPr>
          <w:rFonts w:ascii="Times New Roman" w:hAnsi="Times New Roman"/>
          <w:sz w:val="28"/>
          <w:szCs w:val="28"/>
        </w:rPr>
        <w:t xml:space="preserve"> створення міської комісії </w:t>
      </w:r>
    </w:p>
    <w:p w:rsidR="00FC2882" w:rsidRDefault="004B15E1" w:rsidP="004B15E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питань </w:t>
      </w:r>
      <w:r w:rsidR="00FC2882">
        <w:rPr>
          <w:rFonts w:ascii="Times New Roman" w:hAnsi="Times New Roman"/>
          <w:sz w:val="28"/>
          <w:szCs w:val="28"/>
        </w:rPr>
        <w:t xml:space="preserve">техногенно-екологічної </w:t>
      </w:r>
    </w:p>
    <w:p w:rsidR="006234F0" w:rsidRPr="006234F0" w:rsidRDefault="00FC2882" w:rsidP="004B15E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безпеки і надзвичайних ситуацій </w:t>
      </w:r>
      <w:r w:rsidR="004B15E1">
        <w:rPr>
          <w:rFonts w:ascii="Times New Roman" w:hAnsi="Times New Roman"/>
          <w:sz w:val="28"/>
          <w:szCs w:val="28"/>
        </w:rPr>
        <w:t xml:space="preserve"> </w:t>
      </w:r>
      <w:r w:rsidR="006234F0" w:rsidRPr="006234F0">
        <w:rPr>
          <w:rFonts w:ascii="Times New Roman" w:hAnsi="Times New Roman"/>
          <w:sz w:val="28"/>
          <w:szCs w:val="28"/>
        </w:rPr>
        <w:t xml:space="preserve"> </w:t>
      </w:r>
    </w:p>
    <w:p w:rsidR="006234F0" w:rsidRDefault="006234F0" w:rsidP="006234F0">
      <w:pPr>
        <w:pStyle w:val="a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234F0" w:rsidRPr="006234F0" w:rsidRDefault="006234F0" w:rsidP="006234F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234F0">
        <w:rPr>
          <w:rFonts w:ascii="Times New Roman" w:hAnsi="Times New Roman"/>
          <w:sz w:val="28"/>
          <w:szCs w:val="28"/>
        </w:rPr>
        <w:tab/>
      </w:r>
    </w:p>
    <w:p w:rsidR="00FC2882" w:rsidRPr="00FC2882" w:rsidRDefault="00FC2882" w:rsidP="00FC288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C2882">
        <w:rPr>
          <w:rFonts w:ascii="Times New Roman" w:hAnsi="Times New Roman"/>
          <w:sz w:val="28"/>
          <w:szCs w:val="28"/>
        </w:rPr>
        <w:t xml:space="preserve">Керуючись ст. 38, 40 Законом України «Про місцеве самоврядування в Україні», постановою Кабінету Міністрів України від 17.06.2015 № 409 «Про затвердження Типового положення про регіональну та місцеву комісію з питань техногенно-екологічної безпеки і надзвичайних ситуацій», розпорядженням голови Дніпропетровської облдержадміністрації від 17.07.2015 № Р-415/0/3-15 «Про затвердження Положення про регіональну комісію з питань техногенно-екологічної безпеки і надзвичайних ситуацій», виконком  міської ради             </w:t>
      </w:r>
    </w:p>
    <w:p w:rsidR="006234F0" w:rsidRPr="006234F0" w:rsidRDefault="006234F0" w:rsidP="006234F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234F0" w:rsidRPr="006234F0" w:rsidRDefault="006234F0" w:rsidP="006234F0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6234F0">
        <w:rPr>
          <w:rFonts w:ascii="Times New Roman" w:hAnsi="Times New Roman"/>
          <w:b/>
          <w:sz w:val="28"/>
          <w:szCs w:val="28"/>
        </w:rPr>
        <w:t>ВИРІШИВ:</w:t>
      </w:r>
    </w:p>
    <w:p w:rsidR="006234F0" w:rsidRDefault="006234F0" w:rsidP="006234F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A3E5C" w:rsidRPr="003051DC" w:rsidRDefault="00FA3E5C" w:rsidP="003051D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051DC">
        <w:rPr>
          <w:rFonts w:ascii="Times New Roman" w:hAnsi="Times New Roman"/>
          <w:sz w:val="28"/>
          <w:szCs w:val="28"/>
        </w:rPr>
        <w:t xml:space="preserve">1. Створити міську комісію з питань </w:t>
      </w:r>
      <w:r w:rsidR="00FC2882">
        <w:rPr>
          <w:rFonts w:ascii="Times New Roman" w:hAnsi="Times New Roman"/>
          <w:sz w:val="28"/>
          <w:szCs w:val="28"/>
        </w:rPr>
        <w:t xml:space="preserve">техногенно-екологічної безпеки і надзвичайних ситуацій </w:t>
      </w:r>
      <w:r w:rsidRPr="003051DC">
        <w:rPr>
          <w:rFonts w:ascii="Times New Roman" w:hAnsi="Times New Roman"/>
          <w:sz w:val="28"/>
          <w:szCs w:val="28"/>
        </w:rPr>
        <w:t>м</w:t>
      </w:r>
      <w:r w:rsidR="002A21C2" w:rsidRPr="003051DC">
        <w:rPr>
          <w:rFonts w:ascii="Times New Roman" w:hAnsi="Times New Roman"/>
          <w:sz w:val="28"/>
          <w:szCs w:val="28"/>
        </w:rPr>
        <w:t xml:space="preserve">іста </w:t>
      </w:r>
      <w:r w:rsidRPr="003051DC">
        <w:rPr>
          <w:rFonts w:ascii="Times New Roman" w:hAnsi="Times New Roman"/>
          <w:sz w:val="28"/>
          <w:szCs w:val="28"/>
        </w:rPr>
        <w:t>Покров.</w:t>
      </w:r>
    </w:p>
    <w:p w:rsidR="002A21C2" w:rsidRDefault="002C7EFD" w:rsidP="003051D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A21C2" w:rsidRPr="003051DC">
        <w:rPr>
          <w:rFonts w:ascii="Times New Roman" w:hAnsi="Times New Roman"/>
          <w:sz w:val="28"/>
          <w:szCs w:val="28"/>
        </w:rPr>
        <w:t xml:space="preserve">. Затвердити Положення про міську комісію </w:t>
      </w:r>
      <w:r w:rsidR="00FC2882" w:rsidRPr="003051DC">
        <w:rPr>
          <w:rFonts w:ascii="Times New Roman" w:hAnsi="Times New Roman"/>
          <w:sz w:val="28"/>
          <w:szCs w:val="28"/>
        </w:rPr>
        <w:t xml:space="preserve">з питань </w:t>
      </w:r>
      <w:r w:rsidR="00FC2882">
        <w:rPr>
          <w:rFonts w:ascii="Times New Roman" w:hAnsi="Times New Roman"/>
          <w:sz w:val="28"/>
          <w:szCs w:val="28"/>
        </w:rPr>
        <w:t>техногенно-екологічної безпеки і надзвичайних ситуацій</w:t>
      </w:r>
      <w:r w:rsidR="00FC2882" w:rsidRPr="003051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2A21C2" w:rsidRPr="003051DC">
        <w:rPr>
          <w:rFonts w:ascii="Times New Roman" w:hAnsi="Times New Roman"/>
          <w:sz w:val="28"/>
          <w:szCs w:val="28"/>
        </w:rPr>
        <w:t>додається</w:t>
      </w:r>
      <w:r>
        <w:rPr>
          <w:rFonts w:ascii="Times New Roman" w:hAnsi="Times New Roman"/>
          <w:sz w:val="28"/>
          <w:szCs w:val="28"/>
        </w:rPr>
        <w:t>)</w:t>
      </w:r>
      <w:r w:rsidR="002A21C2" w:rsidRPr="003051DC">
        <w:rPr>
          <w:rFonts w:ascii="Times New Roman" w:hAnsi="Times New Roman"/>
          <w:sz w:val="28"/>
          <w:szCs w:val="28"/>
        </w:rPr>
        <w:t>.</w:t>
      </w:r>
    </w:p>
    <w:p w:rsidR="002C7EFD" w:rsidRPr="003051DC" w:rsidRDefault="002C7EFD" w:rsidP="002C7EF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051DC">
        <w:rPr>
          <w:rFonts w:ascii="Times New Roman" w:hAnsi="Times New Roman"/>
          <w:sz w:val="28"/>
          <w:szCs w:val="28"/>
        </w:rPr>
        <w:t>. Затвердити Персональни</w:t>
      </w:r>
      <w:r>
        <w:rPr>
          <w:rFonts w:ascii="Times New Roman" w:hAnsi="Times New Roman"/>
          <w:sz w:val="28"/>
          <w:szCs w:val="28"/>
        </w:rPr>
        <w:t>й склад міської комісії</w:t>
      </w:r>
      <w:r w:rsidRPr="003051DC">
        <w:rPr>
          <w:rFonts w:ascii="Times New Roman" w:hAnsi="Times New Roman"/>
          <w:sz w:val="28"/>
          <w:szCs w:val="28"/>
        </w:rPr>
        <w:t xml:space="preserve"> з питань </w:t>
      </w:r>
      <w:r>
        <w:rPr>
          <w:rFonts w:ascii="Times New Roman" w:hAnsi="Times New Roman"/>
          <w:sz w:val="28"/>
          <w:szCs w:val="28"/>
        </w:rPr>
        <w:t>техногенно-екологічної безпеки і надзвичайних ситуацій</w:t>
      </w:r>
      <w:r w:rsidRPr="003051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3051DC">
        <w:rPr>
          <w:rFonts w:ascii="Times New Roman" w:hAnsi="Times New Roman"/>
          <w:sz w:val="28"/>
          <w:szCs w:val="28"/>
        </w:rPr>
        <w:t>додається</w:t>
      </w:r>
      <w:r>
        <w:rPr>
          <w:rFonts w:ascii="Times New Roman" w:hAnsi="Times New Roman"/>
          <w:sz w:val="28"/>
          <w:szCs w:val="28"/>
        </w:rPr>
        <w:t>)</w:t>
      </w:r>
      <w:r w:rsidRPr="003051DC">
        <w:rPr>
          <w:rFonts w:ascii="Times New Roman" w:hAnsi="Times New Roman"/>
          <w:sz w:val="28"/>
          <w:szCs w:val="28"/>
        </w:rPr>
        <w:t>.</w:t>
      </w:r>
    </w:p>
    <w:p w:rsidR="006234F0" w:rsidRPr="003051DC" w:rsidRDefault="002A21C2" w:rsidP="003051D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051DC">
        <w:rPr>
          <w:rFonts w:ascii="Times New Roman" w:hAnsi="Times New Roman"/>
          <w:sz w:val="28"/>
          <w:szCs w:val="28"/>
        </w:rPr>
        <w:t>4</w:t>
      </w:r>
      <w:r w:rsidR="006234F0" w:rsidRPr="003051DC">
        <w:rPr>
          <w:rFonts w:ascii="Times New Roman" w:hAnsi="Times New Roman"/>
          <w:sz w:val="28"/>
          <w:szCs w:val="28"/>
        </w:rPr>
        <w:t xml:space="preserve">. </w:t>
      </w:r>
      <w:r w:rsidRPr="003051DC">
        <w:rPr>
          <w:rFonts w:ascii="Times New Roman" w:hAnsi="Times New Roman"/>
          <w:sz w:val="28"/>
          <w:szCs w:val="28"/>
        </w:rPr>
        <w:t>Вваж</w:t>
      </w:r>
      <w:r w:rsidR="00194000" w:rsidRPr="003051DC">
        <w:rPr>
          <w:rFonts w:ascii="Times New Roman" w:hAnsi="Times New Roman"/>
          <w:sz w:val="28"/>
          <w:szCs w:val="28"/>
        </w:rPr>
        <w:t>ати таким, що втратило чинність</w:t>
      </w:r>
      <w:r w:rsidR="006234F0" w:rsidRPr="003051DC">
        <w:rPr>
          <w:rFonts w:ascii="Times New Roman" w:hAnsi="Times New Roman"/>
          <w:sz w:val="28"/>
          <w:szCs w:val="28"/>
        </w:rPr>
        <w:t xml:space="preserve"> рішення виконкому міської ради </w:t>
      </w:r>
      <w:r w:rsidR="00FC2882">
        <w:rPr>
          <w:rFonts w:ascii="Times New Roman" w:hAnsi="Times New Roman"/>
          <w:sz w:val="28"/>
          <w:szCs w:val="28"/>
        </w:rPr>
        <w:t>від 28.03.2018 № 116</w:t>
      </w:r>
      <w:r w:rsidR="00194000" w:rsidRPr="003051DC">
        <w:rPr>
          <w:rFonts w:ascii="Times New Roman" w:hAnsi="Times New Roman"/>
          <w:sz w:val="28"/>
          <w:szCs w:val="28"/>
        </w:rPr>
        <w:t xml:space="preserve"> </w:t>
      </w:r>
      <w:r w:rsidR="006234F0" w:rsidRPr="003051DC">
        <w:rPr>
          <w:rFonts w:ascii="Times New Roman" w:hAnsi="Times New Roman"/>
          <w:sz w:val="28"/>
          <w:szCs w:val="28"/>
        </w:rPr>
        <w:t>«</w:t>
      </w:r>
      <w:r w:rsidR="00194000" w:rsidRPr="003051DC">
        <w:rPr>
          <w:rFonts w:ascii="Times New Roman" w:hAnsi="Times New Roman"/>
          <w:sz w:val="28"/>
          <w:szCs w:val="28"/>
        </w:rPr>
        <w:t xml:space="preserve">Про </w:t>
      </w:r>
      <w:r w:rsidR="00FC2882">
        <w:rPr>
          <w:rFonts w:ascii="Times New Roman" w:hAnsi="Times New Roman"/>
          <w:sz w:val="28"/>
          <w:szCs w:val="28"/>
        </w:rPr>
        <w:t xml:space="preserve">затвердження </w:t>
      </w:r>
      <w:r w:rsidR="00FC2882" w:rsidRPr="003051DC">
        <w:rPr>
          <w:rFonts w:ascii="Times New Roman" w:hAnsi="Times New Roman"/>
          <w:sz w:val="28"/>
          <w:szCs w:val="28"/>
        </w:rPr>
        <w:t xml:space="preserve">Положення про міську комісію з питань </w:t>
      </w:r>
      <w:r w:rsidR="00FC2882">
        <w:rPr>
          <w:rFonts w:ascii="Times New Roman" w:hAnsi="Times New Roman"/>
          <w:sz w:val="28"/>
          <w:szCs w:val="28"/>
        </w:rPr>
        <w:t>техногенно-екологічної безпеки і надзвичайних ситуацій</w:t>
      </w:r>
      <w:r w:rsidR="00194000" w:rsidRPr="003051DC">
        <w:rPr>
          <w:rFonts w:ascii="Times New Roman" w:hAnsi="Times New Roman"/>
          <w:sz w:val="28"/>
          <w:szCs w:val="28"/>
        </w:rPr>
        <w:t>»</w:t>
      </w:r>
      <w:r w:rsidRPr="003051DC">
        <w:rPr>
          <w:rFonts w:ascii="Times New Roman" w:hAnsi="Times New Roman"/>
          <w:sz w:val="28"/>
          <w:szCs w:val="28"/>
        </w:rPr>
        <w:t>.</w:t>
      </w:r>
      <w:r w:rsidR="006234F0" w:rsidRPr="003051DC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6234F0" w:rsidRPr="003051DC" w:rsidRDefault="002A21C2" w:rsidP="003051D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051DC">
        <w:rPr>
          <w:rFonts w:ascii="Times New Roman" w:hAnsi="Times New Roman"/>
          <w:sz w:val="28"/>
          <w:szCs w:val="28"/>
        </w:rPr>
        <w:t>5</w:t>
      </w:r>
      <w:r w:rsidR="002C7EFD">
        <w:rPr>
          <w:rFonts w:ascii="Times New Roman" w:hAnsi="Times New Roman"/>
          <w:sz w:val="28"/>
          <w:szCs w:val="28"/>
        </w:rPr>
        <w:t>. Координацію за</w:t>
      </w:r>
      <w:r w:rsidR="006234F0" w:rsidRPr="003051DC">
        <w:rPr>
          <w:rFonts w:ascii="Times New Roman" w:hAnsi="Times New Roman"/>
          <w:sz w:val="28"/>
          <w:szCs w:val="28"/>
        </w:rPr>
        <w:t xml:space="preserve"> виконання даного рішення покласти начальника відділу з питань надзвичайних ситуацій та цивільного захисту населення Нор Ю.М., контроль </w:t>
      </w:r>
      <w:r w:rsidR="00FC2882">
        <w:rPr>
          <w:rFonts w:ascii="Times New Roman" w:hAnsi="Times New Roman"/>
          <w:sz w:val="28"/>
          <w:szCs w:val="28"/>
        </w:rPr>
        <w:t>залишаю за собою.</w:t>
      </w:r>
    </w:p>
    <w:p w:rsidR="006234F0" w:rsidRPr="006234F0" w:rsidRDefault="006234F0" w:rsidP="006234F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234F0" w:rsidRPr="006234F0" w:rsidRDefault="006234F0" w:rsidP="006234F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234F0" w:rsidRPr="006234F0" w:rsidRDefault="006234F0" w:rsidP="006234F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234F0" w:rsidRPr="006234F0" w:rsidRDefault="006234F0" w:rsidP="006234F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234F0" w:rsidRDefault="006234F0" w:rsidP="006234F0">
      <w:pPr>
        <w:jc w:val="both"/>
        <w:rPr>
          <w:sz w:val="28"/>
          <w:szCs w:val="28"/>
        </w:rPr>
      </w:pPr>
    </w:p>
    <w:p w:rsidR="002C7EFD" w:rsidRDefault="002C7EFD" w:rsidP="006234F0">
      <w:pPr>
        <w:jc w:val="both"/>
        <w:rPr>
          <w:sz w:val="28"/>
          <w:szCs w:val="28"/>
        </w:rPr>
      </w:pPr>
    </w:p>
    <w:p w:rsidR="002C7EFD" w:rsidRPr="002C7EFD" w:rsidRDefault="002C7EFD" w:rsidP="006234F0">
      <w:pPr>
        <w:jc w:val="both"/>
        <w:rPr>
          <w:sz w:val="20"/>
          <w:szCs w:val="20"/>
        </w:rPr>
      </w:pPr>
    </w:p>
    <w:p w:rsidR="002C7EFD" w:rsidRPr="002C7EFD" w:rsidRDefault="002C7EFD" w:rsidP="002C7EFD">
      <w:pPr>
        <w:pStyle w:val="a7"/>
        <w:rPr>
          <w:rFonts w:ascii="Times New Roman" w:hAnsi="Times New Roman"/>
          <w:sz w:val="20"/>
          <w:szCs w:val="20"/>
        </w:rPr>
      </w:pPr>
      <w:r w:rsidRPr="002C7EFD">
        <w:rPr>
          <w:rFonts w:ascii="Times New Roman" w:hAnsi="Times New Roman"/>
          <w:sz w:val="20"/>
          <w:szCs w:val="20"/>
        </w:rPr>
        <w:t>Нор Ю.М., 4-17-02</w:t>
      </w:r>
    </w:p>
    <w:p w:rsidR="006234F0" w:rsidRDefault="006234F0" w:rsidP="006234F0">
      <w:pPr>
        <w:jc w:val="both"/>
        <w:rPr>
          <w:sz w:val="28"/>
          <w:szCs w:val="28"/>
        </w:rPr>
      </w:pPr>
    </w:p>
    <w:p w:rsidR="006234F0" w:rsidRDefault="006234F0" w:rsidP="006234F0">
      <w:pPr>
        <w:jc w:val="both"/>
        <w:rPr>
          <w:sz w:val="28"/>
          <w:szCs w:val="28"/>
        </w:rPr>
      </w:pPr>
    </w:p>
    <w:p w:rsidR="006234F0" w:rsidRPr="003F424E" w:rsidRDefault="006234F0" w:rsidP="006234F0">
      <w:pPr>
        <w:jc w:val="both"/>
        <w:rPr>
          <w:sz w:val="28"/>
          <w:szCs w:val="28"/>
        </w:rPr>
      </w:pPr>
    </w:p>
    <w:sectPr w:rsidR="006234F0" w:rsidRPr="003F424E" w:rsidSect="002C7EFD">
      <w:pgSz w:w="11906" w:h="16838"/>
      <w:pgMar w:top="993" w:right="567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B2824"/>
    <w:multiLevelType w:val="hybridMultilevel"/>
    <w:tmpl w:val="9094085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ED52F3"/>
    <w:multiLevelType w:val="hybridMultilevel"/>
    <w:tmpl w:val="A518299C"/>
    <w:lvl w:ilvl="0" w:tplc="94F2A51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74E04912">
      <w:start w:val="1"/>
      <w:numFmt w:val="decimal"/>
      <w:lvlText w:val="%2)"/>
      <w:lvlJc w:val="left"/>
      <w:pPr>
        <w:tabs>
          <w:tab w:val="num" w:pos="360"/>
        </w:tabs>
      </w:pPr>
      <w:rPr>
        <w:rFonts w:ascii="Times New Roman" w:eastAsia="Calibri" w:hAnsi="Times New Roman" w:cs="Times New Roman"/>
      </w:rPr>
    </w:lvl>
    <w:lvl w:ilvl="2" w:tplc="F63AAA34">
      <w:numFmt w:val="none"/>
      <w:lvlText w:val=""/>
      <w:lvlJc w:val="left"/>
      <w:pPr>
        <w:tabs>
          <w:tab w:val="num" w:pos="360"/>
        </w:tabs>
      </w:pPr>
    </w:lvl>
    <w:lvl w:ilvl="3" w:tplc="27AAF01C">
      <w:numFmt w:val="none"/>
      <w:lvlText w:val=""/>
      <w:lvlJc w:val="left"/>
      <w:pPr>
        <w:tabs>
          <w:tab w:val="num" w:pos="360"/>
        </w:tabs>
      </w:pPr>
    </w:lvl>
    <w:lvl w:ilvl="4" w:tplc="E1D8E172">
      <w:numFmt w:val="none"/>
      <w:lvlText w:val=""/>
      <w:lvlJc w:val="left"/>
      <w:pPr>
        <w:tabs>
          <w:tab w:val="num" w:pos="360"/>
        </w:tabs>
      </w:pPr>
    </w:lvl>
    <w:lvl w:ilvl="5" w:tplc="761EB6E2">
      <w:numFmt w:val="none"/>
      <w:lvlText w:val=""/>
      <w:lvlJc w:val="left"/>
      <w:pPr>
        <w:tabs>
          <w:tab w:val="num" w:pos="360"/>
        </w:tabs>
      </w:pPr>
    </w:lvl>
    <w:lvl w:ilvl="6" w:tplc="AA74D9AE">
      <w:numFmt w:val="none"/>
      <w:lvlText w:val=""/>
      <w:lvlJc w:val="left"/>
      <w:pPr>
        <w:tabs>
          <w:tab w:val="num" w:pos="360"/>
        </w:tabs>
      </w:pPr>
    </w:lvl>
    <w:lvl w:ilvl="7" w:tplc="72C8FAB8">
      <w:numFmt w:val="none"/>
      <w:lvlText w:val=""/>
      <w:lvlJc w:val="left"/>
      <w:pPr>
        <w:tabs>
          <w:tab w:val="num" w:pos="360"/>
        </w:tabs>
      </w:pPr>
    </w:lvl>
    <w:lvl w:ilvl="8" w:tplc="13A6085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4F0"/>
    <w:rsid w:val="00071F88"/>
    <w:rsid w:val="00091B8E"/>
    <w:rsid w:val="00133970"/>
    <w:rsid w:val="00194000"/>
    <w:rsid w:val="001D4969"/>
    <w:rsid w:val="001F66E3"/>
    <w:rsid w:val="002439E6"/>
    <w:rsid w:val="002A21C2"/>
    <w:rsid w:val="002C7EFD"/>
    <w:rsid w:val="003051DC"/>
    <w:rsid w:val="003323ED"/>
    <w:rsid w:val="00362E2A"/>
    <w:rsid w:val="00475153"/>
    <w:rsid w:val="004B15E1"/>
    <w:rsid w:val="006234F0"/>
    <w:rsid w:val="00771659"/>
    <w:rsid w:val="00780B38"/>
    <w:rsid w:val="0089086C"/>
    <w:rsid w:val="008A155C"/>
    <w:rsid w:val="008B6EE9"/>
    <w:rsid w:val="008F19CA"/>
    <w:rsid w:val="008F37AE"/>
    <w:rsid w:val="00A31505"/>
    <w:rsid w:val="00A805CE"/>
    <w:rsid w:val="00C93BBB"/>
    <w:rsid w:val="00D8284E"/>
    <w:rsid w:val="00D94492"/>
    <w:rsid w:val="00DA17E5"/>
    <w:rsid w:val="00EF7C6A"/>
    <w:rsid w:val="00FA3E5C"/>
    <w:rsid w:val="00FC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8B2FF71"/>
  <w15:chartTrackingRefBased/>
  <w15:docId w15:val="{2225C598-BC91-488D-8323-10D7728D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 Spacing"/>
    <w:qFormat/>
    <w:rsid w:val="006234F0"/>
    <w:pPr>
      <w:suppressAutoHyphens/>
    </w:pPr>
    <w:rPr>
      <w:rFonts w:ascii="Calibri" w:eastAsia="Calibri" w:hAnsi="Calibri"/>
      <w:sz w:val="22"/>
      <w:szCs w:val="22"/>
      <w:lang w:val="uk-UA" w:eastAsia="zh-CN"/>
    </w:rPr>
  </w:style>
  <w:style w:type="table" w:styleId="a8">
    <w:name w:val="Table Grid"/>
    <w:basedOn w:val="a1"/>
    <w:uiPriority w:val="39"/>
    <w:rsid w:val="00194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Абзац списку"/>
    <w:basedOn w:val="a"/>
    <w:qFormat/>
    <w:rsid w:val="00780B38"/>
    <w:pPr>
      <w:suppressAutoHyphens w:val="0"/>
      <w:ind w:left="720"/>
      <w:contextualSpacing/>
    </w:pPr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71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71F88"/>
    <w:rPr>
      <w:rFonts w:ascii="Segoe UI" w:eastAsia="Calibri" w:hAnsi="Segoe UI" w:cs="Segoe UI"/>
      <w:sz w:val="18"/>
      <w:szCs w:val="18"/>
      <w:lang w:val="uk-UA" w:eastAsia="zh-CN"/>
    </w:rPr>
  </w:style>
  <w:style w:type="paragraph" w:customStyle="1" w:styleId="ac">
    <w:name w:val="a"/>
    <w:basedOn w:val="a"/>
    <w:rsid w:val="00FC288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FC2882"/>
  </w:style>
  <w:style w:type="paragraph" w:customStyle="1" w:styleId="a50">
    <w:name w:val="a5"/>
    <w:basedOn w:val="a"/>
    <w:rsid w:val="00FC288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d">
    <w:name w:val="Знак Знак Знак Знак Знак Знак"/>
    <w:basedOn w:val="a"/>
    <w:rsid w:val="00EF7C6A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133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86;&#1088;\Desktop\&#1044;&#1099;&#1083;&#1086;&#1074;&#1086;&#1076;&#1089;&#1090;&#1074;&#1086;%202019%20+%20&#1073;&#1083;&#1072;&#1085;&#1082;&#1080;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2</cp:revision>
  <cp:lastPrinted>2019-02-07T13:36:00Z</cp:lastPrinted>
  <dcterms:created xsi:type="dcterms:W3CDTF">2019-02-11T06:52:00Z</dcterms:created>
  <dcterms:modified xsi:type="dcterms:W3CDTF">2019-02-11T06:52:00Z</dcterms:modified>
</cp:coreProperties>
</file>