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A6D" w:rsidRPr="002F2B14" w:rsidRDefault="00BC6A6D" w:rsidP="005B7B73">
      <w:pPr>
        <w:shd w:val="clear" w:color="auto" w:fill="FFFFFF"/>
        <w:spacing w:after="0" w:line="240" w:lineRule="auto"/>
        <w:jc w:val="center"/>
        <w:textAlignment w:val="baseline"/>
        <w:outlineLvl w:val="0"/>
        <w:rPr>
          <w:rFonts w:ascii="Times New Roman" w:eastAsia="Times New Roman" w:hAnsi="Times New Roman" w:cs="Times New Roman"/>
          <w:b/>
          <w:color w:val="1D1D1B"/>
          <w:kern w:val="36"/>
          <w:sz w:val="24"/>
          <w:szCs w:val="24"/>
          <w:lang w:eastAsia="uk-UA"/>
        </w:rPr>
      </w:pPr>
      <w:r w:rsidRPr="002F2B14">
        <w:rPr>
          <w:rFonts w:ascii="Times New Roman" w:eastAsia="Times New Roman" w:hAnsi="Times New Roman" w:cs="Times New Roman"/>
          <w:b/>
          <w:color w:val="1D1D1B"/>
          <w:kern w:val="36"/>
          <w:sz w:val="24"/>
          <w:szCs w:val="24"/>
          <w:lang w:eastAsia="uk-UA"/>
        </w:rPr>
        <w:t xml:space="preserve">Єдиний податок: понад 558,4 </w:t>
      </w:r>
      <w:proofErr w:type="spellStart"/>
      <w:r w:rsidRPr="002F2B14">
        <w:rPr>
          <w:rFonts w:ascii="Times New Roman" w:eastAsia="Times New Roman" w:hAnsi="Times New Roman" w:cs="Times New Roman"/>
          <w:b/>
          <w:color w:val="1D1D1B"/>
          <w:kern w:val="36"/>
          <w:sz w:val="24"/>
          <w:szCs w:val="24"/>
          <w:lang w:eastAsia="uk-UA"/>
        </w:rPr>
        <w:t>млн</w:t>
      </w:r>
      <w:proofErr w:type="spellEnd"/>
      <w:r w:rsidRPr="002F2B14">
        <w:rPr>
          <w:rFonts w:ascii="Times New Roman" w:eastAsia="Times New Roman" w:hAnsi="Times New Roman" w:cs="Times New Roman"/>
          <w:b/>
          <w:color w:val="1D1D1B"/>
          <w:kern w:val="36"/>
          <w:sz w:val="24"/>
          <w:szCs w:val="24"/>
          <w:lang w:eastAsia="uk-UA"/>
        </w:rPr>
        <w:t xml:space="preserve"> </w:t>
      </w:r>
      <w:proofErr w:type="spellStart"/>
      <w:r w:rsidRPr="002F2B14">
        <w:rPr>
          <w:rFonts w:ascii="Times New Roman" w:eastAsia="Times New Roman" w:hAnsi="Times New Roman" w:cs="Times New Roman"/>
          <w:b/>
          <w:color w:val="1D1D1B"/>
          <w:kern w:val="36"/>
          <w:sz w:val="24"/>
          <w:szCs w:val="24"/>
          <w:lang w:eastAsia="uk-UA"/>
        </w:rPr>
        <w:t>грн</w:t>
      </w:r>
      <w:proofErr w:type="spellEnd"/>
      <w:r w:rsidRPr="002F2B14">
        <w:rPr>
          <w:rFonts w:ascii="Times New Roman" w:eastAsia="Times New Roman" w:hAnsi="Times New Roman" w:cs="Times New Roman"/>
          <w:b/>
          <w:color w:val="1D1D1B"/>
          <w:kern w:val="36"/>
          <w:sz w:val="24"/>
          <w:szCs w:val="24"/>
          <w:lang w:eastAsia="uk-UA"/>
        </w:rPr>
        <w:t xml:space="preserve"> – надходження від аграріїв до місцевих бюджетів Дніпропетровщини</w:t>
      </w:r>
    </w:p>
    <w:p w:rsidR="00902379" w:rsidRPr="002F2B14" w:rsidRDefault="00BC6A6D"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 xml:space="preserve">Протягом одинадцяти місяців поточного року сільськогосподарські товаровиробники поповнили місцеві бюджети Дніпропетровщини єдиним податком на понад 558,4 </w:t>
      </w:r>
      <w:proofErr w:type="spellStart"/>
      <w:r w:rsidRPr="002F2B14">
        <w:rPr>
          <w:rFonts w:ascii="Times New Roman" w:eastAsia="Times New Roman" w:hAnsi="Times New Roman" w:cs="Times New Roman"/>
          <w:color w:val="000000"/>
          <w:sz w:val="24"/>
          <w:szCs w:val="24"/>
          <w:lang w:eastAsia="uk-UA"/>
        </w:rPr>
        <w:t>млн</w:t>
      </w:r>
      <w:proofErr w:type="spellEnd"/>
      <w:r w:rsidRPr="002F2B14">
        <w:rPr>
          <w:rFonts w:ascii="Times New Roman" w:eastAsia="Times New Roman" w:hAnsi="Times New Roman" w:cs="Times New Roman"/>
          <w:color w:val="000000"/>
          <w:sz w:val="24"/>
          <w:szCs w:val="24"/>
          <w:lang w:eastAsia="uk-UA"/>
        </w:rPr>
        <w:t xml:space="preserve"> гривень. У порівнянні з відповідним періодом минулого року надходження збільшились на понад 251,5 </w:t>
      </w:r>
      <w:proofErr w:type="spellStart"/>
      <w:r w:rsidRPr="002F2B14">
        <w:rPr>
          <w:rFonts w:ascii="Times New Roman" w:eastAsia="Times New Roman" w:hAnsi="Times New Roman" w:cs="Times New Roman"/>
          <w:color w:val="000000"/>
          <w:sz w:val="24"/>
          <w:szCs w:val="24"/>
          <w:lang w:eastAsia="uk-UA"/>
        </w:rPr>
        <w:t>млн</w:t>
      </w:r>
      <w:proofErr w:type="spellEnd"/>
      <w:r w:rsidRPr="002F2B14">
        <w:rPr>
          <w:rFonts w:ascii="Times New Roman" w:eastAsia="Times New Roman" w:hAnsi="Times New Roman" w:cs="Times New Roman"/>
          <w:color w:val="000000"/>
          <w:sz w:val="24"/>
          <w:szCs w:val="24"/>
          <w:lang w:eastAsia="uk-UA"/>
        </w:rPr>
        <w:t xml:space="preserve"> </w:t>
      </w:r>
      <w:proofErr w:type="spellStart"/>
      <w:r w:rsidRPr="002F2B14">
        <w:rPr>
          <w:rFonts w:ascii="Times New Roman" w:eastAsia="Times New Roman" w:hAnsi="Times New Roman" w:cs="Times New Roman"/>
          <w:color w:val="000000"/>
          <w:sz w:val="24"/>
          <w:szCs w:val="24"/>
          <w:lang w:eastAsia="uk-UA"/>
        </w:rPr>
        <w:t>грн</w:t>
      </w:r>
      <w:proofErr w:type="spellEnd"/>
      <w:r w:rsidRPr="002F2B14">
        <w:rPr>
          <w:rFonts w:ascii="Times New Roman" w:eastAsia="Times New Roman" w:hAnsi="Times New Roman" w:cs="Times New Roman"/>
          <w:color w:val="000000"/>
          <w:sz w:val="24"/>
          <w:szCs w:val="24"/>
          <w:lang w:eastAsia="uk-UA"/>
        </w:rPr>
        <w:t xml:space="preserve">, або на 82 відсотки. Про це повідомила в. о. начальника Головного управління ДПС у Дніпропетровській області Наталя </w:t>
      </w:r>
      <w:proofErr w:type="spellStart"/>
      <w:r w:rsidRPr="002F2B14">
        <w:rPr>
          <w:rFonts w:ascii="Times New Roman" w:eastAsia="Times New Roman" w:hAnsi="Times New Roman" w:cs="Times New Roman"/>
          <w:color w:val="000000"/>
          <w:sz w:val="24"/>
          <w:szCs w:val="24"/>
          <w:lang w:eastAsia="uk-UA"/>
        </w:rPr>
        <w:t>Федаш</w:t>
      </w:r>
      <w:proofErr w:type="spellEnd"/>
      <w:r w:rsidRPr="002F2B14">
        <w:rPr>
          <w:rFonts w:ascii="Times New Roman" w:eastAsia="Times New Roman" w:hAnsi="Times New Roman" w:cs="Times New Roman"/>
          <w:color w:val="000000"/>
          <w:sz w:val="24"/>
          <w:szCs w:val="24"/>
          <w:lang w:eastAsia="uk-UA"/>
        </w:rPr>
        <w:t>.</w:t>
      </w:r>
    </w:p>
    <w:p w:rsidR="00A0261E" w:rsidRPr="002F2B14" w:rsidRDefault="00BC6A6D"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 xml:space="preserve">Наталя </w:t>
      </w:r>
      <w:proofErr w:type="spellStart"/>
      <w:r w:rsidRPr="002F2B14">
        <w:rPr>
          <w:rFonts w:ascii="Times New Roman" w:eastAsia="Times New Roman" w:hAnsi="Times New Roman" w:cs="Times New Roman"/>
          <w:color w:val="000000"/>
          <w:sz w:val="24"/>
          <w:szCs w:val="24"/>
          <w:lang w:eastAsia="uk-UA"/>
        </w:rPr>
        <w:t>Федаш</w:t>
      </w:r>
      <w:proofErr w:type="spellEnd"/>
      <w:r w:rsidRPr="002F2B14">
        <w:rPr>
          <w:rFonts w:ascii="Times New Roman" w:eastAsia="Times New Roman" w:hAnsi="Times New Roman" w:cs="Times New Roman"/>
          <w:color w:val="000000"/>
          <w:sz w:val="24"/>
          <w:szCs w:val="24"/>
          <w:lang w:eastAsia="uk-UA"/>
        </w:rPr>
        <w:t xml:space="preserve"> подякувала платникам за своєчасно сплачені податки і звернула увагу, що 08.12.2023 набрав чинності Закон України від 09 листопада 2023 року № 3453-ІХ «Про внесення змін до Податкового кодексу України та інших законів України щодо скасування мораторію на проведення податкових перевірок». З урахуванням змін, внесених, зокрема, до Податкового кодексу України, відновлено проведення документальних перевірок. Тому платникам необхідно сумлінно виконувати свої обов’язки по сплаті податків, зборів та платежів і чітко дотримуватись вимог податкового законодавства.</w:t>
      </w:r>
    </w:p>
    <w:p w:rsidR="00BC6A6D" w:rsidRPr="002F2B14" w:rsidRDefault="00BC6A6D"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 xml:space="preserve">«Робота в правовому полі, без порушень, забезпечує бізнесу належне проведення господарської діяльності, а отже і відсутність причин для проведення перевірок», - зазначила </w:t>
      </w:r>
      <w:proofErr w:type="spellStart"/>
      <w:r w:rsidRPr="002F2B14">
        <w:rPr>
          <w:rFonts w:ascii="Times New Roman" w:eastAsia="Times New Roman" w:hAnsi="Times New Roman" w:cs="Times New Roman"/>
          <w:color w:val="000000"/>
          <w:sz w:val="24"/>
          <w:szCs w:val="24"/>
          <w:lang w:eastAsia="uk-UA"/>
        </w:rPr>
        <w:t>очільниця</w:t>
      </w:r>
      <w:proofErr w:type="spellEnd"/>
      <w:r w:rsidRPr="002F2B14">
        <w:rPr>
          <w:rFonts w:ascii="Times New Roman" w:eastAsia="Times New Roman" w:hAnsi="Times New Roman" w:cs="Times New Roman"/>
          <w:color w:val="000000"/>
          <w:sz w:val="24"/>
          <w:szCs w:val="24"/>
          <w:lang w:eastAsia="uk-UA"/>
        </w:rPr>
        <w:t xml:space="preserve"> податкової служи Дніпропетровської області.</w:t>
      </w:r>
    </w:p>
    <w:p w:rsidR="005B7B73" w:rsidRPr="002F2B14" w:rsidRDefault="005B7B73"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p>
    <w:p w:rsidR="000F6BB0" w:rsidRPr="002F2B14" w:rsidRDefault="000F6BB0" w:rsidP="005B7B73">
      <w:pPr>
        <w:shd w:val="clear" w:color="auto" w:fill="FFFFFF"/>
        <w:spacing w:after="0" w:line="240" w:lineRule="auto"/>
        <w:jc w:val="center"/>
        <w:textAlignment w:val="baseline"/>
        <w:outlineLvl w:val="0"/>
        <w:rPr>
          <w:rFonts w:ascii="Times New Roman" w:eastAsia="Times New Roman" w:hAnsi="Times New Roman" w:cs="Times New Roman"/>
          <w:b/>
          <w:color w:val="1D1D1B"/>
          <w:kern w:val="36"/>
          <w:sz w:val="24"/>
          <w:szCs w:val="24"/>
          <w:lang w:eastAsia="uk-UA"/>
        </w:rPr>
      </w:pPr>
      <w:r w:rsidRPr="002F2B14">
        <w:rPr>
          <w:rFonts w:ascii="Times New Roman" w:eastAsia="Times New Roman" w:hAnsi="Times New Roman" w:cs="Times New Roman"/>
          <w:b/>
          <w:color w:val="1D1D1B"/>
          <w:kern w:val="36"/>
          <w:sz w:val="24"/>
          <w:szCs w:val="24"/>
          <w:lang w:eastAsia="uk-UA"/>
        </w:rPr>
        <w:t xml:space="preserve">З початку року платники Дніпропетровщини спрямували до загального фонду держбюджету понад 11,7 </w:t>
      </w:r>
      <w:proofErr w:type="spellStart"/>
      <w:r w:rsidRPr="002F2B14">
        <w:rPr>
          <w:rFonts w:ascii="Times New Roman" w:eastAsia="Times New Roman" w:hAnsi="Times New Roman" w:cs="Times New Roman"/>
          <w:b/>
          <w:color w:val="1D1D1B"/>
          <w:kern w:val="36"/>
          <w:sz w:val="24"/>
          <w:szCs w:val="24"/>
          <w:lang w:eastAsia="uk-UA"/>
        </w:rPr>
        <w:t>млрд</w:t>
      </w:r>
      <w:proofErr w:type="spellEnd"/>
      <w:r w:rsidRPr="002F2B14">
        <w:rPr>
          <w:rFonts w:ascii="Times New Roman" w:eastAsia="Times New Roman" w:hAnsi="Times New Roman" w:cs="Times New Roman"/>
          <w:b/>
          <w:color w:val="1D1D1B"/>
          <w:kern w:val="36"/>
          <w:sz w:val="24"/>
          <w:szCs w:val="24"/>
          <w:lang w:eastAsia="uk-UA"/>
        </w:rPr>
        <w:t xml:space="preserve"> </w:t>
      </w:r>
      <w:proofErr w:type="spellStart"/>
      <w:r w:rsidRPr="002F2B14">
        <w:rPr>
          <w:rFonts w:ascii="Times New Roman" w:eastAsia="Times New Roman" w:hAnsi="Times New Roman" w:cs="Times New Roman"/>
          <w:b/>
          <w:color w:val="1D1D1B"/>
          <w:kern w:val="36"/>
          <w:sz w:val="24"/>
          <w:szCs w:val="24"/>
          <w:lang w:eastAsia="uk-UA"/>
        </w:rPr>
        <w:t>грн</w:t>
      </w:r>
      <w:proofErr w:type="spellEnd"/>
      <w:r w:rsidRPr="002F2B14">
        <w:rPr>
          <w:rFonts w:ascii="Times New Roman" w:eastAsia="Times New Roman" w:hAnsi="Times New Roman" w:cs="Times New Roman"/>
          <w:b/>
          <w:color w:val="1D1D1B"/>
          <w:kern w:val="36"/>
          <w:sz w:val="24"/>
          <w:szCs w:val="24"/>
          <w:lang w:eastAsia="uk-UA"/>
        </w:rPr>
        <w:t xml:space="preserve"> ПДВ</w:t>
      </w:r>
    </w:p>
    <w:p w:rsidR="000F6BB0" w:rsidRPr="002F2B14" w:rsidRDefault="000F6BB0"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 xml:space="preserve">У січні – листопаді 2023 року до загального фонду державного бюджету від платників Дніпропетровської області надійшло понад 11,7 </w:t>
      </w:r>
      <w:proofErr w:type="spellStart"/>
      <w:r w:rsidRPr="002F2B14">
        <w:rPr>
          <w:rFonts w:ascii="Times New Roman" w:eastAsia="Times New Roman" w:hAnsi="Times New Roman" w:cs="Times New Roman"/>
          <w:color w:val="000000"/>
          <w:sz w:val="24"/>
          <w:szCs w:val="24"/>
          <w:lang w:eastAsia="uk-UA"/>
        </w:rPr>
        <w:t>млрд</w:t>
      </w:r>
      <w:proofErr w:type="spellEnd"/>
      <w:r w:rsidRPr="002F2B14">
        <w:rPr>
          <w:rFonts w:ascii="Times New Roman" w:eastAsia="Times New Roman" w:hAnsi="Times New Roman" w:cs="Times New Roman"/>
          <w:color w:val="000000"/>
          <w:sz w:val="24"/>
          <w:szCs w:val="24"/>
          <w:lang w:eastAsia="uk-UA"/>
        </w:rPr>
        <w:t xml:space="preserve"> </w:t>
      </w:r>
      <w:proofErr w:type="spellStart"/>
      <w:r w:rsidRPr="002F2B14">
        <w:rPr>
          <w:rFonts w:ascii="Times New Roman" w:eastAsia="Times New Roman" w:hAnsi="Times New Roman" w:cs="Times New Roman"/>
          <w:color w:val="000000"/>
          <w:sz w:val="24"/>
          <w:szCs w:val="24"/>
          <w:lang w:eastAsia="uk-UA"/>
        </w:rPr>
        <w:t>грн</w:t>
      </w:r>
      <w:proofErr w:type="spellEnd"/>
      <w:r w:rsidRPr="002F2B14">
        <w:rPr>
          <w:rFonts w:ascii="Times New Roman" w:eastAsia="Times New Roman" w:hAnsi="Times New Roman" w:cs="Times New Roman"/>
          <w:color w:val="000000"/>
          <w:sz w:val="24"/>
          <w:szCs w:val="24"/>
          <w:lang w:eastAsia="uk-UA"/>
        </w:rPr>
        <w:t xml:space="preserve"> податку на додану вартість (ПДВ). Як зазначила </w:t>
      </w:r>
      <w:proofErr w:type="spellStart"/>
      <w:r w:rsidRPr="002F2B14">
        <w:rPr>
          <w:rFonts w:ascii="Times New Roman" w:eastAsia="Times New Roman" w:hAnsi="Times New Roman" w:cs="Times New Roman"/>
          <w:color w:val="000000"/>
          <w:sz w:val="24"/>
          <w:szCs w:val="24"/>
          <w:lang w:eastAsia="uk-UA"/>
        </w:rPr>
        <w:t>очільниця</w:t>
      </w:r>
      <w:proofErr w:type="spellEnd"/>
      <w:r w:rsidRPr="002F2B14">
        <w:rPr>
          <w:rFonts w:ascii="Times New Roman" w:eastAsia="Times New Roman" w:hAnsi="Times New Roman" w:cs="Times New Roman"/>
          <w:color w:val="000000"/>
          <w:sz w:val="24"/>
          <w:szCs w:val="24"/>
          <w:lang w:eastAsia="uk-UA"/>
        </w:rPr>
        <w:t xml:space="preserve"> податкової служби Дніпропетровщини Наталя </w:t>
      </w:r>
      <w:proofErr w:type="spellStart"/>
      <w:r w:rsidRPr="002F2B14">
        <w:rPr>
          <w:rFonts w:ascii="Times New Roman" w:eastAsia="Times New Roman" w:hAnsi="Times New Roman" w:cs="Times New Roman"/>
          <w:color w:val="000000"/>
          <w:sz w:val="24"/>
          <w:szCs w:val="24"/>
          <w:lang w:eastAsia="uk-UA"/>
        </w:rPr>
        <w:t>Федаш</w:t>
      </w:r>
      <w:proofErr w:type="spellEnd"/>
      <w:r w:rsidRPr="002F2B14">
        <w:rPr>
          <w:rFonts w:ascii="Times New Roman" w:eastAsia="Times New Roman" w:hAnsi="Times New Roman" w:cs="Times New Roman"/>
          <w:color w:val="000000"/>
          <w:sz w:val="24"/>
          <w:szCs w:val="24"/>
          <w:lang w:eastAsia="uk-UA"/>
        </w:rPr>
        <w:t xml:space="preserve">, надходження збільшились у порівнянні з відповідним періодом 2022 року на понад 1,8 </w:t>
      </w:r>
      <w:proofErr w:type="spellStart"/>
      <w:r w:rsidRPr="002F2B14">
        <w:rPr>
          <w:rFonts w:ascii="Times New Roman" w:eastAsia="Times New Roman" w:hAnsi="Times New Roman" w:cs="Times New Roman"/>
          <w:color w:val="000000"/>
          <w:sz w:val="24"/>
          <w:szCs w:val="24"/>
          <w:lang w:eastAsia="uk-UA"/>
        </w:rPr>
        <w:t>млрд</w:t>
      </w:r>
      <w:proofErr w:type="spellEnd"/>
      <w:r w:rsidRPr="002F2B14">
        <w:rPr>
          <w:rFonts w:ascii="Times New Roman" w:eastAsia="Times New Roman" w:hAnsi="Times New Roman" w:cs="Times New Roman"/>
          <w:color w:val="000000"/>
          <w:sz w:val="24"/>
          <w:szCs w:val="24"/>
          <w:lang w:eastAsia="uk-UA"/>
        </w:rPr>
        <w:t xml:space="preserve"> </w:t>
      </w:r>
      <w:proofErr w:type="spellStart"/>
      <w:r w:rsidRPr="002F2B14">
        <w:rPr>
          <w:rFonts w:ascii="Times New Roman" w:eastAsia="Times New Roman" w:hAnsi="Times New Roman" w:cs="Times New Roman"/>
          <w:color w:val="000000"/>
          <w:sz w:val="24"/>
          <w:szCs w:val="24"/>
          <w:lang w:eastAsia="uk-UA"/>
        </w:rPr>
        <w:t>грн</w:t>
      </w:r>
      <w:proofErr w:type="spellEnd"/>
      <w:r w:rsidRPr="002F2B14">
        <w:rPr>
          <w:rFonts w:ascii="Times New Roman" w:eastAsia="Times New Roman" w:hAnsi="Times New Roman" w:cs="Times New Roman"/>
          <w:color w:val="000000"/>
          <w:sz w:val="24"/>
          <w:szCs w:val="24"/>
          <w:lang w:eastAsia="uk-UA"/>
        </w:rPr>
        <w:t>, або на 18,7 відсотків.</w:t>
      </w:r>
    </w:p>
    <w:p w:rsidR="000F6BB0" w:rsidRPr="002F2B14" w:rsidRDefault="000F6BB0"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 xml:space="preserve">Наталя </w:t>
      </w:r>
      <w:proofErr w:type="spellStart"/>
      <w:r w:rsidRPr="002F2B14">
        <w:rPr>
          <w:rFonts w:ascii="Times New Roman" w:eastAsia="Times New Roman" w:hAnsi="Times New Roman" w:cs="Times New Roman"/>
          <w:color w:val="000000"/>
          <w:sz w:val="24"/>
          <w:szCs w:val="24"/>
          <w:lang w:eastAsia="uk-UA"/>
        </w:rPr>
        <w:t>Федаш</w:t>
      </w:r>
      <w:proofErr w:type="spellEnd"/>
      <w:r w:rsidRPr="002F2B14">
        <w:rPr>
          <w:rFonts w:ascii="Times New Roman" w:eastAsia="Times New Roman" w:hAnsi="Times New Roman" w:cs="Times New Roman"/>
          <w:color w:val="000000"/>
          <w:sz w:val="24"/>
          <w:szCs w:val="24"/>
          <w:lang w:eastAsia="uk-UA"/>
        </w:rPr>
        <w:t xml:space="preserve"> висловила подяку платникам, які стійко тримають економічний фронт нашої держави.</w:t>
      </w:r>
    </w:p>
    <w:p w:rsidR="000F6BB0" w:rsidRPr="002F2B14" w:rsidRDefault="000F6BB0"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Керівниця Головного управління ДПС у Дніпропетровській області звернула увагу, що 09.12.2023 набирає чинності постанова Кабінету Міністрів України від 07.11.2023 № 1154, якою внесені зміни до порядків, затверджених постановою Кабінету Міністрів України від 11 грудня 2019 року № 1165, із змінами. Внесеними змінами, зокрема додано нові показники позитивної історії платника ПДВ.</w:t>
      </w:r>
    </w:p>
    <w:p w:rsidR="005B7B73" w:rsidRPr="002F2B14" w:rsidRDefault="005B7B73"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p>
    <w:p w:rsidR="00D564BA" w:rsidRPr="002F2B14" w:rsidRDefault="00D564BA" w:rsidP="005B7B73">
      <w:pPr>
        <w:shd w:val="clear" w:color="auto" w:fill="FFFFFF"/>
        <w:spacing w:after="0" w:line="240" w:lineRule="auto"/>
        <w:jc w:val="center"/>
        <w:textAlignment w:val="baseline"/>
        <w:outlineLvl w:val="0"/>
        <w:rPr>
          <w:rFonts w:ascii="Times New Roman" w:eastAsia="Times New Roman" w:hAnsi="Times New Roman" w:cs="Times New Roman"/>
          <w:b/>
          <w:color w:val="1D1D1B"/>
          <w:kern w:val="36"/>
          <w:sz w:val="24"/>
          <w:szCs w:val="24"/>
          <w:lang w:eastAsia="uk-UA"/>
        </w:rPr>
      </w:pPr>
      <w:r w:rsidRPr="002F2B14">
        <w:rPr>
          <w:rFonts w:ascii="Times New Roman" w:eastAsia="Times New Roman" w:hAnsi="Times New Roman" w:cs="Times New Roman"/>
          <w:b/>
          <w:color w:val="1D1D1B"/>
          <w:kern w:val="36"/>
          <w:sz w:val="24"/>
          <w:szCs w:val="24"/>
          <w:lang w:eastAsia="uk-UA"/>
        </w:rPr>
        <w:t xml:space="preserve">Акцизний податок: за вироблені товари платники Дніпропетровщини спрямували до держбюджету майже 250,7 </w:t>
      </w:r>
      <w:proofErr w:type="spellStart"/>
      <w:r w:rsidRPr="002F2B14">
        <w:rPr>
          <w:rFonts w:ascii="Times New Roman" w:eastAsia="Times New Roman" w:hAnsi="Times New Roman" w:cs="Times New Roman"/>
          <w:b/>
          <w:color w:val="1D1D1B"/>
          <w:kern w:val="36"/>
          <w:sz w:val="24"/>
          <w:szCs w:val="24"/>
          <w:lang w:eastAsia="uk-UA"/>
        </w:rPr>
        <w:t>млн</w:t>
      </w:r>
      <w:proofErr w:type="spellEnd"/>
      <w:r w:rsidRPr="002F2B14">
        <w:rPr>
          <w:rFonts w:ascii="Times New Roman" w:eastAsia="Times New Roman" w:hAnsi="Times New Roman" w:cs="Times New Roman"/>
          <w:b/>
          <w:color w:val="1D1D1B"/>
          <w:kern w:val="36"/>
          <w:sz w:val="24"/>
          <w:szCs w:val="24"/>
          <w:lang w:eastAsia="uk-UA"/>
        </w:rPr>
        <w:t xml:space="preserve"> гривень</w:t>
      </w:r>
    </w:p>
    <w:p w:rsidR="00D564BA" w:rsidRPr="002F2B14" w:rsidRDefault="00D564BA"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 xml:space="preserve">Протягом січня – листопада 2023 року до загального фонду державного бюджету за вироблені товари від платників Дніпропетровщини надійшло майже 250,7 </w:t>
      </w:r>
      <w:proofErr w:type="spellStart"/>
      <w:r w:rsidRPr="002F2B14">
        <w:rPr>
          <w:rFonts w:ascii="Times New Roman" w:eastAsia="Times New Roman" w:hAnsi="Times New Roman" w:cs="Times New Roman"/>
          <w:color w:val="000000"/>
          <w:sz w:val="24"/>
          <w:szCs w:val="24"/>
          <w:lang w:eastAsia="uk-UA"/>
        </w:rPr>
        <w:t>млн</w:t>
      </w:r>
      <w:proofErr w:type="spellEnd"/>
      <w:r w:rsidRPr="002F2B14">
        <w:rPr>
          <w:rFonts w:ascii="Times New Roman" w:eastAsia="Times New Roman" w:hAnsi="Times New Roman" w:cs="Times New Roman"/>
          <w:color w:val="000000"/>
          <w:sz w:val="24"/>
          <w:szCs w:val="24"/>
          <w:lang w:eastAsia="uk-UA"/>
        </w:rPr>
        <w:t xml:space="preserve"> </w:t>
      </w:r>
      <w:proofErr w:type="spellStart"/>
      <w:r w:rsidRPr="002F2B14">
        <w:rPr>
          <w:rFonts w:ascii="Times New Roman" w:eastAsia="Times New Roman" w:hAnsi="Times New Roman" w:cs="Times New Roman"/>
          <w:color w:val="000000"/>
          <w:sz w:val="24"/>
          <w:szCs w:val="24"/>
          <w:lang w:eastAsia="uk-UA"/>
        </w:rPr>
        <w:t>грн</w:t>
      </w:r>
      <w:proofErr w:type="spellEnd"/>
      <w:r w:rsidRPr="002F2B14">
        <w:rPr>
          <w:rFonts w:ascii="Times New Roman" w:eastAsia="Times New Roman" w:hAnsi="Times New Roman" w:cs="Times New Roman"/>
          <w:color w:val="000000"/>
          <w:sz w:val="24"/>
          <w:szCs w:val="24"/>
          <w:lang w:eastAsia="uk-UA"/>
        </w:rPr>
        <w:t xml:space="preserve"> акцизного податку. Як зазначила </w:t>
      </w:r>
      <w:proofErr w:type="spellStart"/>
      <w:r w:rsidRPr="002F2B14">
        <w:rPr>
          <w:rFonts w:ascii="Times New Roman" w:eastAsia="Times New Roman" w:hAnsi="Times New Roman" w:cs="Times New Roman"/>
          <w:color w:val="000000"/>
          <w:sz w:val="24"/>
          <w:szCs w:val="24"/>
          <w:lang w:eastAsia="uk-UA"/>
        </w:rPr>
        <w:t>очільниця</w:t>
      </w:r>
      <w:proofErr w:type="spellEnd"/>
      <w:r w:rsidRPr="002F2B14">
        <w:rPr>
          <w:rFonts w:ascii="Times New Roman" w:eastAsia="Times New Roman" w:hAnsi="Times New Roman" w:cs="Times New Roman"/>
          <w:color w:val="000000"/>
          <w:sz w:val="24"/>
          <w:szCs w:val="24"/>
          <w:lang w:eastAsia="uk-UA"/>
        </w:rPr>
        <w:t xml:space="preserve"> Головного управління ДПС у Дніпропетровській області Наталя </w:t>
      </w:r>
      <w:proofErr w:type="spellStart"/>
      <w:r w:rsidRPr="002F2B14">
        <w:rPr>
          <w:rFonts w:ascii="Times New Roman" w:eastAsia="Times New Roman" w:hAnsi="Times New Roman" w:cs="Times New Roman"/>
          <w:color w:val="000000"/>
          <w:sz w:val="24"/>
          <w:szCs w:val="24"/>
          <w:lang w:eastAsia="uk-UA"/>
        </w:rPr>
        <w:t>Федаш</w:t>
      </w:r>
      <w:proofErr w:type="spellEnd"/>
      <w:r w:rsidRPr="002F2B14">
        <w:rPr>
          <w:rFonts w:ascii="Times New Roman" w:eastAsia="Times New Roman" w:hAnsi="Times New Roman" w:cs="Times New Roman"/>
          <w:color w:val="000000"/>
          <w:sz w:val="24"/>
          <w:szCs w:val="24"/>
          <w:lang w:eastAsia="uk-UA"/>
        </w:rPr>
        <w:t xml:space="preserve">, надходження виросли порівняно з минулорічним показником аналогічного </w:t>
      </w:r>
      <w:proofErr w:type="spellStart"/>
      <w:r w:rsidRPr="002F2B14">
        <w:rPr>
          <w:rFonts w:ascii="Times New Roman" w:eastAsia="Times New Roman" w:hAnsi="Times New Roman" w:cs="Times New Roman"/>
          <w:color w:val="000000"/>
          <w:sz w:val="24"/>
          <w:szCs w:val="24"/>
          <w:lang w:eastAsia="uk-UA"/>
        </w:rPr>
        <w:t>періода</w:t>
      </w:r>
      <w:proofErr w:type="spellEnd"/>
      <w:r w:rsidRPr="002F2B14">
        <w:rPr>
          <w:rFonts w:ascii="Times New Roman" w:eastAsia="Times New Roman" w:hAnsi="Times New Roman" w:cs="Times New Roman"/>
          <w:color w:val="000000"/>
          <w:sz w:val="24"/>
          <w:szCs w:val="24"/>
          <w:lang w:eastAsia="uk-UA"/>
        </w:rPr>
        <w:t xml:space="preserve"> на понад 141,6 </w:t>
      </w:r>
      <w:proofErr w:type="spellStart"/>
      <w:r w:rsidRPr="002F2B14">
        <w:rPr>
          <w:rFonts w:ascii="Times New Roman" w:eastAsia="Times New Roman" w:hAnsi="Times New Roman" w:cs="Times New Roman"/>
          <w:color w:val="000000"/>
          <w:sz w:val="24"/>
          <w:szCs w:val="24"/>
          <w:lang w:eastAsia="uk-UA"/>
        </w:rPr>
        <w:t>млн</w:t>
      </w:r>
      <w:proofErr w:type="spellEnd"/>
      <w:r w:rsidRPr="002F2B14">
        <w:rPr>
          <w:rFonts w:ascii="Times New Roman" w:eastAsia="Times New Roman" w:hAnsi="Times New Roman" w:cs="Times New Roman"/>
          <w:color w:val="000000"/>
          <w:sz w:val="24"/>
          <w:szCs w:val="24"/>
          <w:lang w:eastAsia="uk-UA"/>
        </w:rPr>
        <w:t xml:space="preserve"> </w:t>
      </w:r>
      <w:proofErr w:type="spellStart"/>
      <w:r w:rsidRPr="002F2B14">
        <w:rPr>
          <w:rFonts w:ascii="Times New Roman" w:eastAsia="Times New Roman" w:hAnsi="Times New Roman" w:cs="Times New Roman"/>
          <w:color w:val="000000"/>
          <w:sz w:val="24"/>
          <w:szCs w:val="24"/>
          <w:lang w:eastAsia="uk-UA"/>
        </w:rPr>
        <w:t>грн</w:t>
      </w:r>
      <w:proofErr w:type="spellEnd"/>
      <w:r w:rsidRPr="002F2B14">
        <w:rPr>
          <w:rFonts w:ascii="Times New Roman" w:eastAsia="Times New Roman" w:hAnsi="Times New Roman" w:cs="Times New Roman"/>
          <w:color w:val="000000"/>
          <w:sz w:val="24"/>
          <w:szCs w:val="24"/>
          <w:lang w:eastAsia="uk-UA"/>
        </w:rPr>
        <w:t>, або майже на 130 відсотків.</w:t>
      </w:r>
    </w:p>
    <w:p w:rsidR="00D564BA" w:rsidRPr="002F2B14" w:rsidRDefault="00D564BA"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 xml:space="preserve">Наталя </w:t>
      </w:r>
      <w:proofErr w:type="spellStart"/>
      <w:r w:rsidRPr="002F2B14">
        <w:rPr>
          <w:rFonts w:ascii="Times New Roman" w:eastAsia="Times New Roman" w:hAnsi="Times New Roman" w:cs="Times New Roman"/>
          <w:color w:val="000000"/>
          <w:sz w:val="24"/>
          <w:szCs w:val="24"/>
          <w:lang w:eastAsia="uk-UA"/>
        </w:rPr>
        <w:t>Федаш</w:t>
      </w:r>
      <w:proofErr w:type="spellEnd"/>
      <w:r w:rsidRPr="002F2B14">
        <w:rPr>
          <w:rFonts w:ascii="Times New Roman" w:eastAsia="Times New Roman" w:hAnsi="Times New Roman" w:cs="Times New Roman"/>
          <w:color w:val="000000"/>
          <w:sz w:val="24"/>
          <w:szCs w:val="24"/>
          <w:lang w:eastAsia="uk-UA"/>
        </w:rPr>
        <w:t xml:space="preserve"> подякувала платникам за своєчасну сплату податків та нагадала, що з 01.10.2023 відбулись зміни у законодавстві у сфері виробництва та обігу тютюнових виробів та/або рідин, що використовуються в електронних сигаретах, призначених для реалізації магазинам безмитної торгівлі, у зв’язку з набранням чинності Законом України від 10 серпня 2023 року № 3326-IX «Про внесення змін до Митного кодексу України та інших законів України щодо протидії незаконному обігу тютюнових виробів».</w:t>
      </w:r>
    </w:p>
    <w:p w:rsidR="00D564BA" w:rsidRPr="002F2B14" w:rsidRDefault="00D564BA"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 xml:space="preserve">Так, у разі виявлення після 01.10.2023 фактів виробництва та/або зберігання (крім інвентаризаційних залишків у місцях зберігання, про які повідомлено ДПС), та/або транспортування, та/або реалізації, у тому числі їх виробниками, тютюнових виробів та/або рідин, що використовуються в електронних сигаретах, які були вироблені для цілей реалізації магазинам безмитної торгівлі, такі товари вважаються немаркованими марками акцизного податку, а до таких суб’єктів господарювання застосовується відповідальність, передбачена статтею 17 Закону України «Про державне регулювання виробництва і обігу спирту етилового, коньячного і плодового, алкогольних напоїв, тютюнових виробів, рідин, </w:t>
      </w:r>
      <w:r w:rsidRPr="002F2B14">
        <w:rPr>
          <w:rFonts w:ascii="Times New Roman" w:eastAsia="Times New Roman" w:hAnsi="Times New Roman" w:cs="Times New Roman"/>
          <w:color w:val="000000"/>
          <w:sz w:val="24"/>
          <w:szCs w:val="24"/>
          <w:lang w:eastAsia="uk-UA"/>
        </w:rPr>
        <w:lastRenderedPageBreak/>
        <w:t>що використовуються в електронних сигаретах, та пального» за виробництво, зберігання, транспортування, реалізацію підакцизних товарів без марок акцизного податку (200 відсотків вартості товару (продукції), але не менше 17000 гривень).</w:t>
      </w:r>
    </w:p>
    <w:p w:rsidR="005B7B73" w:rsidRPr="002F2B14" w:rsidRDefault="005B7B73"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p>
    <w:p w:rsidR="004608B8" w:rsidRPr="002F2B14" w:rsidRDefault="004608B8" w:rsidP="004608B8">
      <w:pPr>
        <w:shd w:val="clear" w:color="auto" w:fill="FFFFFF"/>
        <w:spacing w:after="0" w:line="240" w:lineRule="auto"/>
        <w:ind w:firstLine="709"/>
        <w:jc w:val="center"/>
        <w:textAlignment w:val="baseline"/>
        <w:outlineLvl w:val="0"/>
        <w:rPr>
          <w:rFonts w:ascii="Times New Roman" w:eastAsia="Times New Roman" w:hAnsi="Times New Roman" w:cs="Times New Roman"/>
          <w:b/>
          <w:color w:val="1D1D1B"/>
          <w:kern w:val="36"/>
          <w:sz w:val="24"/>
          <w:szCs w:val="24"/>
          <w:lang w:eastAsia="uk-UA"/>
        </w:rPr>
      </w:pPr>
      <w:r w:rsidRPr="002F2B14">
        <w:rPr>
          <w:rFonts w:ascii="Times New Roman" w:eastAsia="Times New Roman" w:hAnsi="Times New Roman" w:cs="Times New Roman"/>
          <w:b/>
          <w:color w:val="1D1D1B"/>
          <w:kern w:val="36"/>
          <w:sz w:val="24"/>
          <w:szCs w:val="24"/>
          <w:lang w:eastAsia="uk-UA"/>
        </w:rPr>
        <w:t>Платники Дніпропетровщини сумлінно сплачують до держбюджету податок на прибуток підприємств</w:t>
      </w:r>
    </w:p>
    <w:p w:rsidR="004608B8" w:rsidRPr="002F2B14" w:rsidRDefault="004608B8" w:rsidP="004608B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 xml:space="preserve">Протягом одинадцяти місяців поточного року до загального фонду державного бюджету від платників Дніпропетровщини надійшло понад 3,2 </w:t>
      </w:r>
      <w:proofErr w:type="spellStart"/>
      <w:r w:rsidRPr="002F2B14">
        <w:rPr>
          <w:rFonts w:ascii="Times New Roman" w:eastAsia="Times New Roman" w:hAnsi="Times New Roman" w:cs="Times New Roman"/>
          <w:color w:val="000000"/>
          <w:sz w:val="24"/>
          <w:szCs w:val="24"/>
          <w:lang w:eastAsia="uk-UA"/>
        </w:rPr>
        <w:t>млрд</w:t>
      </w:r>
      <w:proofErr w:type="spellEnd"/>
      <w:r w:rsidRPr="002F2B14">
        <w:rPr>
          <w:rFonts w:ascii="Times New Roman" w:eastAsia="Times New Roman" w:hAnsi="Times New Roman" w:cs="Times New Roman"/>
          <w:color w:val="000000"/>
          <w:sz w:val="24"/>
          <w:szCs w:val="24"/>
          <w:lang w:eastAsia="uk-UA"/>
        </w:rPr>
        <w:t xml:space="preserve"> </w:t>
      </w:r>
      <w:proofErr w:type="spellStart"/>
      <w:r w:rsidRPr="002F2B14">
        <w:rPr>
          <w:rFonts w:ascii="Times New Roman" w:eastAsia="Times New Roman" w:hAnsi="Times New Roman" w:cs="Times New Roman"/>
          <w:color w:val="000000"/>
          <w:sz w:val="24"/>
          <w:szCs w:val="24"/>
          <w:lang w:eastAsia="uk-UA"/>
        </w:rPr>
        <w:t>грн</w:t>
      </w:r>
      <w:proofErr w:type="spellEnd"/>
      <w:r w:rsidRPr="002F2B14">
        <w:rPr>
          <w:rFonts w:ascii="Times New Roman" w:eastAsia="Times New Roman" w:hAnsi="Times New Roman" w:cs="Times New Roman"/>
          <w:color w:val="000000"/>
          <w:sz w:val="24"/>
          <w:szCs w:val="24"/>
          <w:lang w:eastAsia="uk-UA"/>
        </w:rPr>
        <w:t xml:space="preserve"> податку на прибуток підприємств (далі – податок). Як зазначила в. о. начальника Головного управління ДПС у Дніпропетровській області Наталя </w:t>
      </w:r>
      <w:proofErr w:type="spellStart"/>
      <w:r w:rsidRPr="002F2B14">
        <w:rPr>
          <w:rFonts w:ascii="Times New Roman" w:eastAsia="Times New Roman" w:hAnsi="Times New Roman" w:cs="Times New Roman"/>
          <w:color w:val="000000"/>
          <w:sz w:val="24"/>
          <w:szCs w:val="24"/>
          <w:lang w:eastAsia="uk-UA"/>
        </w:rPr>
        <w:t>Федаш</w:t>
      </w:r>
      <w:proofErr w:type="spellEnd"/>
      <w:r w:rsidRPr="002F2B14">
        <w:rPr>
          <w:rFonts w:ascii="Times New Roman" w:eastAsia="Times New Roman" w:hAnsi="Times New Roman" w:cs="Times New Roman"/>
          <w:color w:val="000000"/>
          <w:sz w:val="24"/>
          <w:szCs w:val="24"/>
          <w:lang w:eastAsia="uk-UA"/>
        </w:rPr>
        <w:t xml:space="preserve">, надходження збільшились порівняно з відповідним періодом 2022 року на понад 508,6 </w:t>
      </w:r>
      <w:proofErr w:type="spellStart"/>
      <w:r w:rsidRPr="002F2B14">
        <w:rPr>
          <w:rFonts w:ascii="Times New Roman" w:eastAsia="Times New Roman" w:hAnsi="Times New Roman" w:cs="Times New Roman"/>
          <w:color w:val="000000"/>
          <w:sz w:val="24"/>
          <w:szCs w:val="24"/>
          <w:lang w:eastAsia="uk-UA"/>
        </w:rPr>
        <w:t>млн</w:t>
      </w:r>
      <w:proofErr w:type="spellEnd"/>
      <w:r w:rsidRPr="002F2B14">
        <w:rPr>
          <w:rFonts w:ascii="Times New Roman" w:eastAsia="Times New Roman" w:hAnsi="Times New Roman" w:cs="Times New Roman"/>
          <w:color w:val="000000"/>
          <w:sz w:val="24"/>
          <w:szCs w:val="24"/>
          <w:lang w:eastAsia="uk-UA"/>
        </w:rPr>
        <w:t xml:space="preserve"> </w:t>
      </w:r>
      <w:proofErr w:type="spellStart"/>
      <w:r w:rsidRPr="002F2B14">
        <w:rPr>
          <w:rFonts w:ascii="Times New Roman" w:eastAsia="Times New Roman" w:hAnsi="Times New Roman" w:cs="Times New Roman"/>
          <w:color w:val="000000"/>
          <w:sz w:val="24"/>
          <w:szCs w:val="24"/>
          <w:lang w:eastAsia="uk-UA"/>
        </w:rPr>
        <w:t>грн</w:t>
      </w:r>
      <w:proofErr w:type="spellEnd"/>
      <w:r w:rsidRPr="002F2B14">
        <w:rPr>
          <w:rFonts w:ascii="Times New Roman" w:eastAsia="Times New Roman" w:hAnsi="Times New Roman" w:cs="Times New Roman"/>
          <w:color w:val="000000"/>
          <w:sz w:val="24"/>
          <w:szCs w:val="24"/>
          <w:lang w:eastAsia="uk-UA"/>
        </w:rPr>
        <w:t xml:space="preserve">, або на 18,6 </w:t>
      </w:r>
      <w:proofErr w:type="spellStart"/>
      <w:r w:rsidRPr="002F2B14">
        <w:rPr>
          <w:rFonts w:ascii="Times New Roman" w:eastAsia="Times New Roman" w:hAnsi="Times New Roman" w:cs="Times New Roman"/>
          <w:color w:val="000000"/>
          <w:sz w:val="24"/>
          <w:szCs w:val="24"/>
          <w:lang w:eastAsia="uk-UA"/>
        </w:rPr>
        <w:t>відс</w:t>
      </w:r>
      <w:proofErr w:type="spellEnd"/>
      <w:r w:rsidRPr="002F2B14">
        <w:rPr>
          <w:rFonts w:ascii="Times New Roman" w:eastAsia="Times New Roman" w:hAnsi="Times New Roman" w:cs="Times New Roman"/>
          <w:color w:val="000000"/>
          <w:sz w:val="24"/>
          <w:szCs w:val="24"/>
          <w:lang w:eastAsia="uk-UA"/>
        </w:rPr>
        <w:t>., отже зберігається позитивна динаміка надходжень з цього податку.</w:t>
      </w:r>
    </w:p>
    <w:p w:rsidR="004608B8" w:rsidRPr="002F2B14" w:rsidRDefault="004608B8" w:rsidP="004608B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 xml:space="preserve">Наталя </w:t>
      </w:r>
      <w:proofErr w:type="spellStart"/>
      <w:r w:rsidRPr="002F2B14">
        <w:rPr>
          <w:rFonts w:ascii="Times New Roman" w:eastAsia="Times New Roman" w:hAnsi="Times New Roman" w:cs="Times New Roman"/>
          <w:color w:val="000000"/>
          <w:sz w:val="24"/>
          <w:szCs w:val="24"/>
          <w:lang w:eastAsia="uk-UA"/>
        </w:rPr>
        <w:t>Федаш</w:t>
      </w:r>
      <w:proofErr w:type="spellEnd"/>
      <w:r w:rsidRPr="002F2B14">
        <w:rPr>
          <w:rFonts w:ascii="Times New Roman" w:eastAsia="Times New Roman" w:hAnsi="Times New Roman" w:cs="Times New Roman"/>
          <w:color w:val="000000"/>
          <w:sz w:val="24"/>
          <w:szCs w:val="24"/>
          <w:lang w:eastAsia="uk-UA"/>
        </w:rPr>
        <w:t xml:space="preserve"> висловила вдячність платникам за їх внесок в підтримку економіки нашої країни та нагадала, що відповідно до </w:t>
      </w:r>
      <w:proofErr w:type="spellStart"/>
      <w:r w:rsidRPr="002F2B14">
        <w:rPr>
          <w:rFonts w:ascii="Times New Roman" w:eastAsia="Times New Roman" w:hAnsi="Times New Roman" w:cs="Times New Roman"/>
          <w:color w:val="000000"/>
          <w:sz w:val="24"/>
          <w:szCs w:val="24"/>
          <w:lang w:eastAsia="uk-UA"/>
        </w:rPr>
        <w:t>п.п</w:t>
      </w:r>
      <w:proofErr w:type="spellEnd"/>
      <w:r w:rsidRPr="002F2B14">
        <w:rPr>
          <w:rFonts w:ascii="Times New Roman" w:eastAsia="Times New Roman" w:hAnsi="Times New Roman" w:cs="Times New Roman"/>
          <w:color w:val="000000"/>
          <w:sz w:val="24"/>
          <w:szCs w:val="24"/>
          <w:lang w:eastAsia="uk-UA"/>
        </w:rPr>
        <w:t>. 69.38 п. 69 підрозділу 10 розділу ХХ «Перехідні положення» Податкового кодексу України (далі – ПКУ), тимчасово, на період з 01 серпня 2023 року до припинення або скасування воєнного стану на території України, у разі самостійного виправлення платником податків, з дотриманням порядку, вимог та обмежень, визначених ст. 50 ПКУ, помилок, що призвели до заниження податкового зобов'язання, такий платник звільняється від нарахування та сплати штрафних санкцій, передбачених п. 50.1 ст. 50 ПКУ, та пені.</w:t>
      </w:r>
    </w:p>
    <w:p w:rsidR="004608B8" w:rsidRPr="002F2B14" w:rsidRDefault="004608B8" w:rsidP="004608B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p>
    <w:p w:rsidR="004608B8" w:rsidRPr="002F2B14" w:rsidRDefault="004608B8" w:rsidP="004608B8">
      <w:pPr>
        <w:shd w:val="clear" w:color="auto" w:fill="FFFFFF"/>
        <w:spacing w:after="0" w:line="240" w:lineRule="auto"/>
        <w:jc w:val="center"/>
        <w:textAlignment w:val="baseline"/>
        <w:outlineLvl w:val="0"/>
        <w:rPr>
          <w:rFonts w:ascii="Times New Roman" w:eastAsia="Times New Roman" w:hAnsi="Times New Roman" w:cs="Times New Roman"/>
          <w:b/>
          <w:color w:val="1D1D1B"/>
          <w:kern w:val="36"/>
          <w:sz w:val="24"/>
          <w:szCs w:val="24"/>
          <w:lang w:eastAsia="uk-UA"/>
        </w:rPr>
      </w:pPr>
      <w:proofErr w:type="spellStart"/>
      <w:r w:rsidRPr="002F2B14">
        <w:rPr>
          <w:rFonts w:ascii="Times New Roman" w:eastAsia="Times New Roman" w:hAnsi="Times New Roman" w:cs="Times New Roman"/>
          <w:b/>
          <w:color w:val="1D1D1B"/>
          <w:kern w:val="36"/>
          <w:sz w:val="24"/>
          <w:szCs w:val="24"/>
          <w:lang w:eastAsia="uk-UA"/>
        </w:rPr>
        <w:t>Очільниця</w:t>
      </w:r>
      <w:proofErr w:type="spellEnd"/>
      <w:r w:rsidRPr="002F2B14">
        <w:rPr>
          <w:rFonts w:ascii="Times New Roman" w:eastAsia="Times New Roman" w:hAnsi="Times New Roman" w:cs="Times New Roman"/>
          <w:b/>
          <w:color w:val="1D1D1B"/>
          <w:kern w:val="36"/>
          <w:sz w:val="24"/>
          <w:szCs w:val="24"/>
          <w:lang w:eastAsia="uk-UA"/>
        </w:rPr>
        <w:t xml:space="preserve"> податкової служби Дніпропетровщини прийняла участь у нараді Дніпропетровської ОДА</w:t>
      </w:r>
    </w:p>
    <w:p w:rsidR="004608B8" w:rsidRPr="002F2B14" w:rsidRDefault="004608B8" w:rsidP="004608B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Нещодавно пройшла нарада на чолі з головою облдержадміністрації – начальником обласної військової адміністрації Лисаком Сергієм за участі керівників районних військових адміністрацій, представників органів державної влади області.</w:t>
      </w:r>
    </w:p>
    <w:p w:rsidR="004608B8" w:rsidRPr="002F2B14" w:rsidRDefault="004608B8" w:rsidP="00B6363C">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 xml:space="preserve">В заході приймала участь  в. о. начальника Головного управління ДПС у Дніпропетровській області </w:t>
      </w:r>
      <w:proofErr w:type="spellStart"/>
      <w:r w:rsidRPr="002F2B14">
        <w:rPr>
          <w:rFonts w:ascii="Times New Roman" w:eastAsia="Times New Roman" w:hAnsi="Times New Roman" w:cs="Times New Roman"/>
          <w:color w:val="000000"/>
          <w:sz w:val="24"/>
          <w:szCs w:val="24"/>
          <w:lang w:eastAsia="uk-UA"/>
        </w:rPr>
        <w:t>Федаш</w:t>
      </w:r>
      <w:proofErr w:type="spellEnd"/>
      <w:r w:rsidRPr="002F2B14">
        <w:rPr>
          <w:rFonts w:ascii="Times New Roman" w:eastAsia="Times New Roman" w:hAnsi="Times New Roman" w:cs="Times New Roman"/>
          <w:color w:val="000000"/>
          <w:sz w:val="24"/>
          <w:szCs w:val="24"/>
          <w:lang w:eastAsia="uk-UA"/>
        </w:rPr>
        <w:t> Наталя.</w:t>
      </w:r>
    </w:p>
    <w:p w:rsidR="004608B8" w:rsidRPr="002F2B14" w:rsidRDefault="004608B8" w:rsidP="004608B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Обговорювали стан боротьби із нелегальним обігом підакцизних товарів на території Дніпропетровщини та інші актуальні питання.</w:t>
      </w:r>
    </w:p>
    <w:p w:rsidR="004608B8" w:rsidRPr="002F2B14" w:rsidRDefault="004608B8" w:rsidP="004608B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Спільна багатовекторна взаємодія сприятиме ефективній роботі державних органів на всіх рівнях та досягненню максимальних результатів.</w:t>
      </w:r>
    </w:p>
    <w:p w:rsidR="004608B8" w:rsidRPr="002F2B14" w:rsidRDefault="004608B8" w:rsidP="004608B8">
      <w:pPr>
        <w:shd w:val="clear" w:color="auto" w:fill="FFFFFF"/>
        <w:spacing w:after="0" w:line="240" w:lineRule="auto"/>
        <w:ind w:firstLine="709"/>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Разом ми сила!</w:t>
      </w:r>
    </w:p>
    <w:p w:rsidR="004608B8" w:rsidRPr="002F2B14" w:rsidRDefault="004608B8" w:rsidP="005B7B73">
      <w:pPr>
        <w:shd w:val="clear" w:color="auto" w:fill="FFFFFF"/>
        <w:spacing w:after="0" w:line="240" w:lineRule="auto"/>
        <w:jc w:val="center"/>
        <w:textAlignment w:val="baseline"/>
        <w:outlineLvl w:val="0"/>
        <w:rPr>
          <w:rFonts w:ascii="Times New Roman" w:eastAsia="Times New Roman" w:hAnsi="Times New Roman" w:cs="Times New Roman"/>
          <w:b/>
          <w:color w:val="1D1D1B"/>
          <w:kern w:val="36"/>
          <w:sz w:val="24"/>
          <w:szCs w:val="24"/>
          <w:lang w:eastAsia="uk-UA"/>
        </w:rPr>
      </w:pPr>
    </w:p>
    <w:p w:rsidR="00126005" w:rsidRPr="002F2B14" w:rsidRDefault="00126005" w:rsidP="005B7B73">
      <w:pPr>
        <w:shd w:val="clear" w:color="auto" w:fill="FFFFFF"/>
        <w:spacing w:after="0" w:line="240" w:lineRule="auto"/>
        <w:jc w:val="center"/>
        <w:textAlignment w:val="baseline"/>
        <w:outlineLvl w:val="0"/>
        <w:rPr>
          <w:rFonts w:ascii="Times New Roman" w:eastAsia="Times New Roman" w:hAnsi="Times New Roman" w:cs="Times New Roman"/>
          <w:b/>
          <w:color w:val="1D1D1B"/>
          <w:kern w:val="36"/>
          <w:sz w:val="24"/>
          <w:szCs w:val="24"/>
          <w:lang w:eastAsia="uk-UA"/>
        </w:rPr>
      </w:pPr>
      <w:r w:rsidRPr="002F2B14">
        <w:rPr>
          <w:rFonts w:ascii="Times New Roman" w:eastAsia="Times New Roman" w:hAnsi="Times New Roman" w:cs="Times New Roman"/>
          <w:b/>
          <w:color w:val="1D1D1B"/>
          <w:kern w:val="36"/>
          <w:sz w:val="24"/>
          <w:szCs w:val="24"/>
          <w:lang w:eastAsia="uk-UA"/>
        </w:rPr>
        <w:t xml:space="preserve">Майже 5,9 </w:t>
      </w:r>
      <w:proofErr w:type="spellStart"/>
      <w:r w:rsidRPr="002F2B14">
        <w:rPr>
          <w:rFonts w:ascii="Times New Roman" w:eastAsia="Times New Roman" w:hAnsi="Times New Roman" w:cs="Times New Roman"/>
          <w:b/>
          <w:color w:val="1D1D1B"/>
          <w:kern w:val="36"/>
          <w:sz w:val="24"/>
          <w:szCs w:val="24"/>
          <w:lang w:eastAsia="uk-UA"/>
        </w:rPr>
        <w:t>млрд</w:t>
      </w:r>
      <w:proofErr w:type="spellEnd"/>
      <w:r w:rsidRPr="002F2B14">
        <w:rPr>
          <w:rFonts w:ascii="Times New Roman" w:eastAsia="Times New Roman" w:hAnsi="Times New Roman" w:cs="Times New Roman"/>
          <w:b/>
          <w:color w:val="1D1D1B"/>
          <w:kern w:val="36"/>
          <w:sz w:val="24"/>
          <w:szCs w:val="24"/>
          <w:lang w:eastAsia="uk-UA"/>
        </w:rPr>
        <w:t xml:space="preserve"> </w:t>
      </w:r>
      <w:proofErr w:type="spellStart"/>
      <w:r w:rsidRPr="002F2B14">
        <w:rPr>
          <w:rFonts w:ascii="Times New Roman" w:eastAsia="Times New Roman" w:hAnsi="Times New Roman" w:cs="Times New Roman"/>
          <w:b/>
          <w:color w:val="1D1D1B"/>
          <w:kern w:val="36"/>
          <w:sz w:val="24"/>
          <w:szCs w:val="24"/>
          <w:lang w:eastAsia="uk-UA"/>
        </w:rPr>
        <w:t>грн</w:t>
      </w:r>
      <w:proofErr w:type="spellEnd"/>
      <w:r w:rsidRPr="002F2B14">
        <w:rPr>
          <w:rFonts w:ascii="Times New Roman" w:eastAsia="Times New Roman" w:hAnsi="Times New Roman" w:cs="Times New Roman"/>
          <w:b/>
          <w:color w:val="1D1D1B"/>
          <w:kern w:val="36"/>
          <w:sz w:val="24"/>
          <w:szCs w:val="24"/>
          <w:lang w:eastAsia="uk-UA"/>
        </w:rPr>
        <w:t xml:space="preserve"> плати за землю – надходження до місцевих бюджетів Дніпропетровщини з початку року</w:t>
      </w:r>
    </w:p>
    <w:p w:rsidR="00126005" w:rsidRPr="002F2B14" w:rsidRDefault="00126005"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 xml:space="preserve">У січні – листопаді 2023 року до місцевих бюджетів Дніпропетровської області надійшло майже 5,9 </w:t>
      </w:r>
      <w:proofErr w:type="spellStart"/>
      <w:r w:rsidRPr="002F2B14">
        <w:rPr>
          <w:rFonts w:ascii="Times New Roman" w:eastAsia="Times New Roman" w:hAnsi="Times New Roman" w:cs="Times New Roman"/>
          <w:color w:val="000000"/>
          <w:sz w:val="24"/>
          <w:szCs w:val="24"/>
          <w:lang w:eastAsia="uk-UA"/>
        </w:rPr>
        <w:t>млрд</w:t>
      </w:r>
      <w:proofErr w:type="spellEnd"/>
      <w:r w:rsidRPr="002F2B14">
        <w:rPr>
          <w:rFonts w:ascii="Times New Roman" w:eastAsia="Times New Roman" w:hAnsi="Times New Roman" w:cs="Times New Roman"/>
          <w:color w:val="000000"/>
          <w:sz w:val="24"/>
          <w:szCs w:val="24"/>
          <w:lang w:eastAsia="uk-UA"/>
        </w:rPr>
        <w:t xml:space="preserve"> </w:t>
      </w:r>
      <w:proofErr w:type="spellStart"/>
      <w:r w:rsidRPr="002F2B14">
        <w:rPr>
          <w:rFonts w:ascii="Times New Roman" w:eastAsia="Times New Roman" w:hAnsi="Times New Roman" w:cs="Times New Roman"/>
          <w:color w:val="000000"/>
          <w:sz w:val="24"/>
          <w:szCs w:val="24"/>
          <w:lang w:eastAsia="uk-UA"/>
        </w:rPr>
        <w:t>грн</w:t>
      </w:r>
      <w:proofErr w:type="spellEnd"/>
      <w:r w:rsidRPr="002F2B14">
        <w:rPr>
          <w:rFonts w:ascii="Times New Roman" w:eastAsia="Times New Roman" w:hAnsi="Times New Roman" w:cs="Times New Roman"/>
          <w:color w:val="000000"/>
          <w:sz w:val="24"/>
          <w:szCs w:val="24"/>
          <w:lang w:eastAsia="uk-UA"/>
        </w:rPr>
        <w:t xml:space="preserve"> плати за землю. Як зазначила в. о. начальника Головного управління ДПС у Дніпропетровській області Наталя </w:t>
      </w:r>
      <w:proofErr w:type="spellStart"/>
      <w:r w:rsidRPr="002F2B14">
        <w:rPr>
          <w:rFonts w:ascii="Times New Roman" w:eastAsia="Times New Roman" w:hAnsi="Times New Roman" w:cs="Times New Roman"/>
          <w:color w:val="000000"/>
          <w:sz w:val="24"/>
          <w:szCs w:val="24"/>
          <w:lang w:eastAsia="uk-UA"/>
        </w:rPr>
        <w:t>Федаш</w:t>
      </w:r>
      <w:proofErr w:type="spellEnd"/>
      <w:r w:rsidRPr="002F2B14">
        <w:rPr>
          <w:rFonts w:ascii="Times New Roman" w:eastAsia="Times New Roman" w:hAnsi="Times New Roman" w:cs="Times New Roman"/>
          <w:color w:val="000000"/>
          <w:sz w:val="24"/>
          <w:szCs w:val="24"/>
          <w:lang w:eastAsia="uk-UA"/>
        </w:rPr>
        <w:t xml:space="preserve">, надходження збільшились порівняно з відповідним періодом 2022 року на понад 1,1 </w:t>
      </w:r>
      <w:proofErr w:type="spellStart"/>
      <w:r w:rsidRPr="002F2B14">
        <w:rPr>
          <w:rFonts w:ascii="Times New Roman" w:eastAsia="Times New Roman" w:hAnsi="Times New Roman" w:cs="Times New Roman"/>
          <w:color w:val="000000"/>
          <w:sz w:val="24"/>
          <w:szCs w:val="24"/>
          <w:lang w:eastAsia="uk-UA"/>
        </w:rPr>
        <w:t>млрд</w:t>
      </w:r>
      <w:proofErr w:type="spellEnd"/>
      <w:r w:rsidRPr="002F2B14">
        <w:rPr>
          <w:rFonts w:ascii="Times New Roman" w:eastAsia="Times New Roman" w:hAnsi="Times New Roman" w:cs="Times New Roman"/>
          <w:color w:val="000000"/>
          <w:sz w:val="24"/>
          <w:szCs w:val="24"/>
          <w:lang w:eastAsia="uk-UA"/>
        </w:rPr>
        <w:t xml:space="preserve"> </w:t>
      </w:r>
      <w:proofErr w:type="spellStart"/>
      <w:r w:rsidRPr="002F2B14">
        <w:rPr>
          <w:rFonts w:ascii="Times New Roman" w:eastAsia="Times New Roman" w:hAnsi="Times New Roman" w:cs="Times New Roman"/>
          <w:color w:val="000000"/>
          <w:sz w:val="24"/>
          <w:szCs w:val="24"/>
          <w:lang w:eastAsia="uk-UA"/>
        </w:rPr>
        <w:t>грн</w:t>
      </w:r>
      <w:proofErr w:type="spellEnd"/>
      <w:r w:rsidRPr="002F2B14">
        <w:rPr>
          <w:rFonts w:ascii="Times New Roman" w:eastAsia="Times New Roman" w:hAnsi="Times New Roman" w:cs="Times New Roman"/>
          <w:color w:val="000000"/>
          <w:sz w:val="24"/>
          <w:szCs w:val="24"/>
          <w:lang w:eastAsia="uk-UA"/>
        </w:rPr>
        <w:t>, або на 23,8 відсотків.</w:t>
      </w:r>
    </w:p>
    <w:p w:rsidR="00126005" w:rsidRPr="002F2B14" w:rsidRDefault="00126005"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proofErr w:type="spellStart"/>
      <w:r w:rsidRPr="002F2B14">
        <w:rPr>
          <w:rFonts w:ascii="Times New Roman" w:eastAsia="Times New Roman" w:hAnsi="Times New Roman" w:cs="Times New Roman"/>
          <w:color w:val="000000"/>
          <w:sz w:val="24"/>
          <w:szCs w:val="24"/>
          <w:lang w:eastAsia="uk-UA"/>
        </w:rPr>
        <w:t>Очільниця</w:t>
      </w:r>
      <w:proofErr w:type="spellEnd"/>
      <w:r w:rsidRPr="002F2B14">
        <w:rPr>
          <w:rFonts w:ascii="Times New Roman" w:eastAsia="Times New Roman" w:hAnsi="Times New Roman" w:cs="Times New Roman"/>
          <w:color w:val="000000"/>
          <w:sz w:val="24"/>
          <w:szCs w:val="24"/>
          <w:lang w:eastAsia="uk-UA"/>
        </w:rPr>
        <w:t xml:space="preserve"> податкової служби області висловила подяку платникам за фінансову підтримку місцевих громад і зауважила, що плата за землю – один з вагомих чинників формування фінансової основи місцевого самоврядування.</w:t>
      </w:r>
    </w:p>
    <w:p w:rsidR="00126005" w:rsidRPr="002F2B14" w:rsidRDefault="00126005"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 xml:space="preserve">За словами Наталі </w:t>
      </w:r>
      <w:proofErr w:type="spellStart"/>
      <w:r w:rsidRPr="002F2B14">
        <w:rPr>
          <w:rFonts w:ascii="Times New Roman" w:eastAsia="Times New Roman" w:hAnsi="Times New Roman" w:cs="Times New Roman"/>
          <w:color w:val="000000"/>
          <w:sz w:val="24"/>
          <w:szCs w:val="24"/>
          <w:lang w:eastAsia="uk-UA"/>
        </w:rPr>
        <w:t>Федаш</w:t>
      </w:r>
      <w:proofErr w:type="spellEnd"/>
      <w:r w:rsidRPr="002F2B14">
        <w:rPr>
          <w:rFonts w:ascii="Times New Roman" w:eastAsia="Times New Roman" w:hAnsi="Times New Roman" w:cs="Times New Roman"/>
          <w:color w:val="000000"/>
          <w:sz w:val="24"/>
          <w:szCs w:val="24"/>
          <w:lang w:eastAsia="uk-UA"/>
        </w:rPr>
        <w:t>, сумлінна сплата податків сьогодні – запорука надійного економічного фронту, який відіграє важливу роль у фінансовій безпеці країни. Отже, платникам необхідно відповідально ставитись до виконання своїх обов’язків і своєчасно спрямовувати кошти до бюджетів.</w:t>
      </w:r>
    </w:p>
    <w:p w:rsidR="005B7B73" w:rsidRPr="002F2B14" w:rsidRDefault="005B7B73"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p>
    <w:p w:rsidR="00BB3920" w:rsidRPr="002F2B14" w:rsidRDefault="00BB3920" w:rsidP="005B7B73">
      <w:pPr>
        <w:shd w:val="clear" w:color="auto" w:fill="FFFFFF"/>
        <w:spacing w:after="0" w:line="240" w:lineRule="auto"/>
        <w:jc w:val="center"/>
        <w:textAlignment w:val="baseline"/>
        <w:outlineLvl w:val="0"/>
        <w:rPr>
          <w:rFonts w:ascii="Times New Roman" w:eastAsia="Times New Roman" w:hAnsi="Times New Roman" w:cs="Times New Roman"/>
          <w:b/>
          <w:color w:val="1D1D1B"/>
          <w:kern w:val="36"/>
          <w:sz w:val="24"/>
          <w:szCs w:val="24"/>
          <w:lang w:eastAsia="uk-UA"/>
        </w:rPr>
      </w:pPr>
      <w:r w:rsidRPr="002F2B14">
        <w:rPr>
          <w:rFonts w:ascii="Times New Roman" w:eastAsia="Times New Roman" w:hAnsi="Times New Roman" w:cs="Times New Roman"/>
          <w:b/>
          <w:color w:val="1D1D1B"/>
          <w:kern w:val="36"/>
          <w:sz w:val="24"/>
          <w:szCs w:val="24"/>
          <w:lang w:eastAsia="uk-UA"/>
        </w:rPr>
        <w:t>Сплата платниками Дніпропетровщини єдиного внеску має позитивну динаміку</w:t>
      </w:r>
    </w:p>
    <w:p w:rsidR="00BB3920" w:rsidRPr="002F2B14" w:rsidRDefault="00BB3920" w:rsidP="005B7B73">
      <w:pPr>
        <w:shd w:val="clear" w:color="auto" w:fill="FFFFFF"/>
        <w:spacing w:after="0" w:line="240" w:lineRule="auto"/>
        <w:ind w:firstLine="709"/>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 xml:space="preserve">У січні – листопаді 2023 року платники Дніпропетровщини до державних цільових фондів спрямували понад 28,4 </w:t>
      </w:r>
      <w:proofErr w:type="spellStart"/>
      <w:r w:rsidRPr="002F2B14">
        <w:rPr>
          <w:rFonts w:ascii="Times New Roman" w:eastAsia="Times New Roman" w:hAnsi="Times New Roman" w:cs="Times New Roman"/>
          <w:color w:val="000000"/>
          <w:sz w:val="24"/>
          <w:szCs w:val="24"/>
          <w:lang w:eastAsia="uk-UA"/>
        </w:rPr>
        <w:t>млрд</w:t>
      </w:r>
      <w:proofErr w:type="spellEnd"/>
      <w:r w:rsidRPr="002F2B14">
        <w:rPr>
          <w:rFonts w:ascii="Times New Roman" w:eastAsia="Times New Roman" w:hAnsi="Times New Roman" w:cs="Times New Roman"/>
          <w:color w:val="000000"/>
          <w:sz w:val="24"/>
          <w:szCs w:val="24"/>
          <w:lang w:eastAsia="uk-UA"/>
        </w:rPr>
        <w:t xml:space="preserve"> </w:t>
      </w:r>
      <w:proofErr w:type="spellStart"/>
      <w:r w:rsidRPr="002F2B14">
        <w:rPr>
          <w:rFonts w:ascii="Times New Roman" w:eastAsia="Times New Roman" w:hAnsi="Times New Roman" w:cs="Times New Roman"/>
          <w:color w:val="000000"/>
          <w:sz w:val="24"/>
          <w:szCs w:val="24"/>
          <w:lang w:eastAsia="uk-UA"/>
        </w:rPr>
        <w:t>грн</w:t>
      </w:r>
      <w:proofErr w:type="spellEnd"/>
      <w:r w:rsidRPr="002F2B14">
        <w:rPr>
          <w:rFonts w:ascii="Times New Roman" w:eastAsia="Times New Roman" w:hAnsi="Times New Roman" w:cs="Times New Roman"/>
          <w:color w:val="000000"/>
          <w:sz w:val="24"/>
          <w:szCs w:val="24"/>
          <w:lang w:eastAsia="uk-UA"/>
        </w:rPr>
        <w:t xml:space="preserve"> єдиного внеску на загальнообов’язкове державне соціальне страхування (єдиний внесок). Надходження збільшились у порівнянні з відповідним періодом 2022 року на понад 3,9 </w:t>
      </w:r>
      <w:proofErr w:type="spellStart"/>
      <w:r w:rsidRPr="002F2B14">
        <w:rPr>
          <w:rFonts w:ascii="Times New Roman" w:eastAsia="Times New Roman" w:hAnsi="Times New Roman" w:cs="Times New Roman"/>
          <w:color w:val="000000"/>
          <w:sz w:val="24"/>
          <w:szCs w:val="24"/>
          <w:lang w:eastAsia="uk-UA"/>
        </w:rPr>
        <w:t>млрд</w:t>
      </w:r>
      <w:proofErr w:type="spellEnd"/>
      <w:r w:rsidRPr="002F2B14">
        <w:rPr>
          <w:rFonts w:ascii="Times New Roman" w:eastAsia="Times New Roman" w:hAnsi="Times New Roman" w:cs="Times New Roman"/>
          <w:color w:val="000000"/>
          <w:sz w:val="24"/>
          <w:szCs w:val="24"/>
          <w:lang w:eastAsia="uk-UA"/>
        </w:rPr>
        <w:t xml:space="preserve"> </w:t>
      </w:r>
      <w:proofErr w:type="spellStart"/>
      <w:r w:rsidRPr="002F2B14">
        <w:rPr>
          <w:rFonts w:ascii="Times New Roman" w:eastAsia="Times New Roman" w:hAnsi="Times New Roman" w:cs="Times New Roman"/>
          <w:color w:val="000000"/>
          <w:sz w:val="24"/>
          <w:szCs w:val="24"/>
          <w:lang w:eastAsia="uk-UA"/>
        </w:rPr>
        <w:t>грн</w:t>
      </w:r>
      <w:proofErr w:type="spellEnd"/>
      <w:r w:rsidRPr="002F2B14">
        <w:rPr>
          <w:rFonts w:ascii="Times New Roman" w:eastAsia="Times New Roman" w:hAnsi="Times New Roman" w:cs="Times New Roman"/>
          <w:color w:val="000000"/>
          <w:sz w:val="24"/>
          <w:szCs w:val="24"/>
          <w:lang w:eastAsia="uk-UA"/>
        </w:rPr>
        <w:t xml:space="preserve"> або майже на 16 відсотків. Про це </w:t>
      </w:r>
      <w:r w:rsidRPr="002F2B14">
        <w:rPr>
          <w:rFonts w:ascii="Times New Roman" w:eastAsia="Times New Roman" w:hAnsi="Times New Roman" w:cs="Times New Roman"/>
          <w:color w:val="000000"/>
          <w:sz w:val="24"/>
          <w:szCs w:val="24"/>
          <w:lang w:eastAsia="uk-UA"/>
        </w:rPr>
        <w:lastRenderedPageBreak/>
        <w:t xml:space="preserve">повідомила в. о. начальника Головного управління ДПС у Дніпропетровській області Наталя </w:t>
      </w:r>
      <w:proofErr w:type="spellStart"/>
      <w:r w:rsidRPr="002F2B14">
        <w:rPr>
          <w:rFonts w:ascii="Times New Roman" w:eastAsia="Times New Roman" w:hAnsi="Times New Roman" w:cs="Times New Roman"/>
          <w:color w:val="000000"/>
          <w:sz w:val="24"/>
          <w:szCs w:val="24"/>
          <w:lang w:eastAsia="uk-UA"/>
        </w:rPr>
        <w:t>Федаш</w:t>
      </w:r>
      <w:proofErr w:type="spellEnd"/>
      <w:r w:rsidRPr="002F2B14">
        <w:rPr>
          <w:rFonts w:ascii="Times New Roman" w:eastAsia="Times New Roman" w:hAnsi="Times New Roman" w:cs="Times New Roman"/>
          <w:color w:val="000000"/>
          <w:sz w:val="24"/>
          <w:szCs w:val="24"/>
          <w:lang w:eastAsia="uk-UA"/>
        </w:rPr>
        <w:t>.</w:t>
      </w:r>
    </w:p>
    <w:p w:rsidR="00BB3920" w:rsidRPr="002F2B14" w:rsidRDefault="00BB3920" w:rsidP="005B7B73">
      <w:pPr>
        <w:shd w:val="clear" w:color="auto" w:fill="FFFFFF"/>
        <w:spacing w:after="0" w:line="240" w:lineRule="auto"/>
        <w:ind w:firstLine="709"/>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За словами керівника податкової служби області, сьогодні надзвичайно важливим є забезпечення оперативного, належного та безперервного виконання бюджетів. Своєчасна сплата податків, зборів і платежів надає можливість ефективно функціонувати бюджетній сфері.</w:t>
      </w:r>
    </w:p>
    <w:p w:rsidR="00BB3920" w:rsidRPr="002F2B14" w:rsidRDefault="00BB3920" w:rsidP="005B7B73">
      <w:pPr>
        <w:shd w:val="clear" w:color="auto" w:fill="FFFFFF"/>
        <w:spacing w:after="0" w:line="240" w:lineRule="auto"/>
        <w:ind w:firstLine="709"/>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 xml:space="preserve">«Дякуємо нашим платникам за роботу і сумлінне поповнення бюджетів. Не зупиняємось, продовжуємо згуртовано працювати задля нашої Перемоги!» - зазначила Наталя </w:t>
      </w:r>
      <w:proofErr w:type="spellStart"/>
      <w:r w:rsidRPr="002F2B14">
        <w:rPr>
          <w:rFonts w:ascii="Times New Roman" w:eastAsia="Times New Roman" w:hAnsi="Times New Roman" w:cs="Times New Roman"/>
          <w:color w:val="000000"/>
          <w:sz w:val="24"/>
          <w:szCs w:val="24"/>
          <w:lang w:eastAsia="uk-UA"/>
        </w:rPr>
        <w:t>Федаш</w:t>
      </w:r>
      <w:proofErr w:type="spellEnd"/>
      <w:r w:rsidRPr="002F2B14">
        <w:rPr>
          <w:rFonts w:ascii="Times New Roman" w:eastAsia="Times New Roman" w:hAnsi="Times New Roman" w:cs="Times New Roman"/>
          <w:color w:val="000000"/>
          <w:sz w:val="24"/>
          <w:szCs w:val="24"/>
          <w:lang w:eastAsia="uk-UA"/>
        </w:rPr>
        <w:t>.</w:t>
      </w:r>
    </w:p>
    <w:p w:rsidR="005B7B73" w:rsidRPr="002F2B14" w:rsidRDefault="005B7B73" w:rsidP="005B7B73">
      <w:pPr>
        <w:shd w:val="clear" w:color="auto" w:fill="FFFFFF"/>
        <w:spacing w:after="0" w:line="240" w:lineRule="auto"/>
        <w:ind w:firstLine="709"/>
        <w:textAlignment w:val="baseline"/>
        <w:rPr>
          <w:rFonts w:ascii="Times New Roman" w:eastAsia="Times New Roman" w:hAnsi="Times New Roman" w:cs="Times New Roman"/>
          <w:color w:val="000000"/>
          <w:sz w:val="24"/>
          <w:szCs w:val="24"/>
          <w:lang w:eastAsia="uk-UA"/>
        </w:rPr>
      </w:pPr>
    </w:p>
    <w:p w:rsidR="00BB3920" w:rsidRPr="002F2B14" w:rsidRDefault="00BB3920" w:rsidP="005B7B73">
      <w:pPr>
        <w:shd w:val="clear" w:color="auto" w:fill="FFFFFF"/>
        <w:spacing w:after="0" w:line="240" w:lineRule="auto"/>
        <w:jc w:val="center"/>
        <w:textAlignment w:val="baseline"/>
        <w:outlineLvl w:val="0"/>
        <w:rPr>
          <w:rFonts w:ascii="Times New Roman" w:eastAsia="Times New Roman" w:hAnsi="Times New Roman" w:cs="Times New Roman"/>
          <w:b/>
          <w:color w:val="1D1D1B"/>
          <w:kern w:val="36"/>
          <w:sz w:val="24"/>
          <w:szCs w:val="24"/>
          <w:lang w:eastAsia="uk-UA"/>
        </w:rPr>
      </w:pPr>
      <w:r w:rsidRPr="002F2B14">
        <w:rPr>
          <w:rFonts w:ascii="Times New Roman" w:eastAsia="Times New Roman" w:hAnsi="Times New Roman" w:cs="Times New Roman"/>
          <w:b/>
          <w:color w:val="1D1D1B"/>
          <w:kern w:val="36"/>
          <w:sz w:val="24"/>
          <w:szCs w:val="24"/>
          <w:lang w:eastAsia="uk-UA"/>
        </w:rPr>
        <w:t xml:space="preserve">За ввезені товари держбюджет з початку року отримав від платників Дніпропетровщини понад 139,8 </w:t>
      </w:r>
      <w:proofErr w:type="spellStart"/>
      <w:r w:rsidRPr="002F2B14">
        <w:rPr>
          <w:rFonts w:ascii="Times New Roman" w:eastAsia="Times New Roman" w:hAnsi="Times New Roman" w:cs="Times New Roman"/>
          <w:b/>
          <w:color w:val="1D1D1B"/>
          <w:kern w:val="36"/>
          <w:sz w:val="24"/>
          <w:szCs w:val="24"/>
          <w:lang w:eastAsia="uk-UA"/>
        </w:rPr>
        <w:t>млн</w:t>
      </w:r>
      <w:proofErr w:type="spellEnd"/>
      <w:r w:rsidRPr="002F2B14">
        <w:rPr>
          <w:rFonts w:ascii="Times New Roman" w:eastAsia="Times New Roman" w:hAnsi="Times New Roman" w:cs="Times New Roman"/>
          <w:b/>
          <w:color w:val="1D1D1B"/>
          <w:kern w:val="36"/>
          <w:sz w:val="24"/>
          <w:szCs w:val="24"/>
          <w:lang w:eastAsia="uk-UA"/>
        </w:rPr>
        <w:t xml:space="preserve"> </w:t>
      </w:r>
      <w:proofErr w:type="spellStart"/>
      <w:r w:rsidRPr="002F2B14">
        <w:rPr>
          <w:rFonts w:ascii="Times New Roman" w:eastAsia="Times New Roman" w:hAnsi="Times New Roman" w:cs="Times New Roman"/>
          <w:b/>
          <w:color w:val="1D1D1B"/>
          <w:kern w:val="36"/>
          <w:sz w:val="24"/>
          <w:szCs w:val="24"/>
          <w:lang w:eastAsia="uk-UA"/>
        </w:rPr>
        <w:t>грн</w:t>
      </w:r>
      <w:proofErr w:type="spellEnd"/>
      <w:r w:rsidRPr="002F2B14">
        <w:rPr>
          <w:rFonts w:ascii="Times New Roman" w:eastAsia="Times New Roman" w:hAnsi="Times New Roman" w:cs="Times New Roman"/>
          <w:b/>
          <w:color w:val="1D1D1B"/>
          <w:kern w:val="36"/>
          <w:sz w:val="24"/>
          <w:szCs w:val="24"/>
          <w:lang w:eastAsia="uk-UA"/>
        </w:rPr>
        <w:t xml:space="preserve"> акцизного податку</w:t>
      </w:r>
    </w:p>
    <w:p w:rsidR="00BB3920" w:rsidRPr="002F2B14" w:rsidRDefault="00BB3920"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 xml:space="preserve">У січні – листопаді 2023 року до загального фонду державного бюджету від платників Дніпропетровщини за ввезені товари надійшло понад 139,8 </w:t>
      </w:r>
      <w:proofErr w:type="spellStart"/>
      <w:r w:rsidRPr="002F2B14">
        <w:rPr>
          <w:rFonts w:ascii="Times New Roman" w:eastAsia="Times New Roman" w:hAnsi="Times New Roman" w:cs="Times New Roman"/>
          <w:color w:val="000000"/>
          <w:sz w:val="24"/>
          <w:szCs w:val="24"/>
          <w:lang w:eastAsia="uk-UA"/>
        </w:rPr>
        <w:t>млн</w:t>
      </w:r>
      <w:proofErr w:type="spellEnd"/>
      <w:r w:rsidRPr="002F2B14">
        <w:rPr>
          <w:rFonts w:ascii="Times New Roman" w:eastAsia="Times New Roman" w:hAnsi="Times New Roman" w:cs="Times New Roman"/>
          <w:color w:val="000000"/>
          <w:sz w:val="24"/>
          <w:szCs w:val="24"/>
          <w:lang w:eastAsia="uk-UA"/>
        </w:rPr>
        <w:t xml:space="preserve"> </w:t>
      </w:r>
      <w:proofErr w:type="spellStart"/>
      <w:r w:rsidRPr="002F2B14">
        <w:rPr>
          <w:rFonts w:ascii="Times New Roman" w:eastAsia="Times New Roman" w:hAnsi="Times New Roman" w:cs="Times New Roman"/>
          <w:color w:val="000000"/>
          <w:sz w:val="24"/>
          <w:szCs w:val="24"/>
          <w:lang w:eastAsia="uk-UA"/>
        </w:rPr>
        <w:t>грн</w:t>
      </w:r>
      <w:proofErr w:type="spellEnd"/>
      <w:r w:rsidRPr="002F2B14">
        <w:rPr>
          <w:rFonts w:ascii="Times New Roman" w:eastAsia="Times New Roman" w:hAnsi="Times New Roman" w:cs="Times New Roman"/>
          <w:color w:val="000000"/>
          <w:sz w:val="24"/>
          <w:szCs w:val="24"/>
          <w:lang w:eastAsia="uk-UA"/>
        </w:rPr>
        <w:t xml:space="preserve"> акцизного податку. У порівнянні з минулорічним показником відповідного періоду надходження збільшились на понад 61,7 </w:t>
      </w:r>
      <w:proofErr w:type="spellStart"/>
      <w:r w:rsidRPr="002F2B14">
        <w:rPr>
          <w:rFonts w:ascii="Times New Roman" w:eastAsia="Times New Roman" w:hAnsi="Times New Roman" w:cs="Times New Roman"/>
          <w:color w:val="000000"/>
          <w:sz w:val="24"/>
          <w:szCs w:val="24"/>
          <w:lang w:eastAsia="uk-UA"/>
        </w:rPr>
        <w:t>млн</w:t>
      </w:r>
      <w:proofErr w:type="spellEnd"/>
      <w:r w:rsidRPr="002F2B14">
        <w:rPr>
          <w:rFonts w:ascii="Times New Roman" w:eastAsia="Times New Roman" w:hAnsi="Times New Roman" w:cs="Times New Roman"/>
          <w:color w:val="000000"/>
          <w:sz w:val="24"/>
          <w:szCs w:val="24"/>
          <w:lang w:eastAsia="uk-UA"/>
        </w:rPr>
        <w:t xml:space="preserve"> </w:t>
      </w:r>
      <w:proofErr w:type="spellStart"/>
      <w:r w:rsidRPr="002F2B14">
        <w:rPr>
          <w:rFonts w:ascii="Times New Roman" w:eastAsia="Times New Roman" w:hAnsi="Times New Roman" w:cs="Times New Roman"/>
          <w:color w:val="000000"/>
          <w:sz w:val="24"/>
          <w:szCs w:val="24"/>
          <w:lang w:eastAsia="uk-UA"/>
        </w:rPr>
        <w:t>грн</w:t>
      </w:r>
      <w:proofErr w:type="spellEnd"/>
      <w:r w:rsidRPr="002F2B14">
        <w:rPr>
          <w:rFonts w:ascii="Times New Roman" w:eastAsia="Times New Roman" w:hAnsi="Times New Roman" w:cs="Times New Roman"/>
          <w:color w:val="000000"/>
          <w:sz w:val="24"/>
          <w:szCs w:val="24"/>
          <w:lang w:eastAsia="uk-UA"/>
        </w:rPr>
        <w:t xml:space="preserve">, або на 79 відсотків. Про це повідомила в. о. начальника Головного управління ДПС у Дніпропетровській області Наталя </w:t>
      </w:r>
      <w:proofErr w:type="spellStart"/>
      <w:r w:rsidRPr="002F2B14">
        <w:rPr>
          <w:rFonts w:ascii="Times New Roman" w:eastAsia="Times New Roman" w:hAnsi="Times New Roman" w:cs="Times New Roman"/>
          <w:color w:val="000000"/>
          <w:sz w:val="24"/>
          <w:szCs w:val="24"/>
          <w:lang w:eastAsia="uk-UA"/>
        </w:rPr>
        <w:t>Федаш</w:t>
      </w:r>
      <w:proofErr w:type="spellEnd"/>
      <w:r w:rsidRPr="002F2B14">
        <w:rPr>
          <w:rFonts w:ascii="Times New Roman" w:eastAsia="Times New Roman" w:hAnsi="Times New Roman" w:cs="Times New Roman"/>
          <w:color w:val="000000"/>
          <w:sz w:val="24"/>
          <w:szCs w:val="24"/>
          <w:lang w:eastAsia="uk-UA"/>
        </w:rPr>
        <w:t>.</w:t>
      </w:r>
    </w:p>
    <w:p w:rsidR="00BB3920" w:rsidRPr="002F2B14" w:rsidRDefault="00BB3920"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 xml:space="preserve">Наталя </w:t>
      </w:r>
      <w:proofErr w:type="spellStart"/>
      <w:r w:rsidRPr="002F2B14">
        <w:rPr>
          <w:rFonts w:ascii="Times New Roman" w:eastAsia="Times New Roman" w:hAnsi="Times New Roman" w:cs="Times New Roman"/>
          <w:color w:val="000000"/>
          <w:sz w:val="24"/>
          <w:szCs w:val="24"/>
          <w:lang w:eastAsia="uk-UA"/>
        </w:rPr>
        <w:t>Федаш</w:t>
      </w:r>
      <w:proofErr w:type="spellEnd"/>
      <w:r w:rsidRPr="002F2B14">
        <w:rPr>
          <w:rFonts w:ascii="Times New Roman" w:eastAsia="Times New Roman" w:hAnsi="Times New Roman" w:cs="Times New Roman"/>
          <w:color w:val="000000"/>
          <w:sz w:val="24"/>
          <w:szCs w:val="24"/>
          <w:lang w:eastAsia="uk-UA"/>
        </w:rPr>
        <w:t xml:space="preserve"> висловила подяку платникам за своєчасно сплачені податки і збори та нагадала, що платники подають декларацію акцизного податку за звітний (податковий) період – листопад 2023 року за оновленою формою, з урахуванням змін, внесених наказами Міністерства фінансів України від 28.07.2023 № 414 «Про внесення змін до деяких нормативно-правових актів Міністерства фінансів України (зареєстрований в Міністерстві юстиції України 14 серпня 2023 року № 1396/40452) та від 18.08.2023 № 444 «Про внесення змін до наказу Міністерства фінансів України від 28.07.2023 № 414» (зареєстрований в Міністерстві юстиції України 22.08.2023 № 1465/40521), які набрали чинності з 05 жовтня 2023 року.</w:t>
      </w:r>
    </w:p>
    <w:p w:rsidR="005B7B73" w:rsidRPr="002F2B14" w:rsidRDefault="005B7B73"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p>
    <w:p w:rsidR="00AA30CA" w:rsidRPr="002F2B14" w:rsidRDefault="00AA30CA" w:rsidP="005B7B73">
      <w:pPr>
        <w:shd w:val="clear" w:color="auto" w:fill="FFFFFF"/>
        <w:spacing w:after="0" w:line="240" w:lineRule="auto"/>
        <w:jc w:val="center"/>
        <w:textAlignment w:val="baseline"/>
        <w:outlineLvl w:val="0"/>
        <w:rPr>
          <w:rFonts w:ascii="Times New Roman" w:eastAsia="Times New Roman" w:hAnsi="Times New Roman" w:cs="Times New Roman"/>
          <w:b/>
          <w:color w:val="1D1D1B"/>
          <w:kern w:val="36"/>
          <w:sz w:val="24"/>
          <w:szCs w:val="24"/>
          <w:lang w:eastAsia="uk-UA"/>
        </w:rPr>
      </w:pPr>
      <w:r w:rsidRPr="002F2B14">
        <w:rPr>
          <w:rFonts w:ascii="Times New Roman" w:eastAsia="Times New Roman" w:hAnsi="Times New Roman" w:cs="Times New Roman"/>
          <w:b/>
          <w:color w:val="1D1D1B"/>
          <w:kern w:val="36"/>
          <w:sz w:val="24"/>
          <w:szCs w:val="24"/>
          <w:lang w:eastAsia="uk-UA"/>
        </w:rPr>
        <w:t>Засідання комітету за галузевою ознакою «Будівництво, промисловість, нерухомість» Громадської ради: обговорення нагальних питань</w:t>
      </w:r>
    </w:p>
    <w:p w:rsidR="00AA30CA" w:rsidRPr="002F2B14" w:rsidRDefault="00AA30CA"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Податкова служба Дніпропетровщини повідомляє, що проведено п’яте засідання комітету за галузевою ознакою «Будівництво, промисловість, нерухомість» Громадської ради при Головному управлінні ДПС у Дніпропетровській області (ГУ ДПС).</w:t>
      </w:r>
    </w:p>
    <w:p w:rsidR="00AA30CA" w:rsidRPr="002F2B14" w:rsidRDefault="00AA30CA"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У заході взяли участь представники податкової області: заступник начальника ГУ ДПС Леонов Валерій, начальник управління інформаційної взаємодії Осипова </w:t>
      </w:r>
      <w:proofErr w:type="spellStart"/>
      <w:r w:rsidRPr="002F2B14">
        <w:rPr>
          <w:rFonts w:ascii="Times New Roman" w:eastAsia="Times New Roman" w:hAnsi="Times New Roman" w:cs="Times New Roman"/>
          <w:color w:val="000000"/>
          <w:sz w:val="24"/>
          <w:szCs w:val="24"/>
          <w:lang w:eastAsia="uk-UA"/>
        </w:rPr>
        <w:t>Манушак</w:t>
      </w:r>
      <w:proofErr w:type="spellEnd"/>
      <w:r w:rsidRPr="002F2B14">
        <w:rPr>
          <w:rFonts w:ascii="Times New Roman" w:eastAsia="Times New Roman" w:hAnsi="Times New Roman" w:cs="Times New Roman"/>
          <w:color w:val="000000"/>
          <w:sz w:val="24"/>
          <w:szCs w:val="24"/>
          <w:lang w:eastAsia="uk-UA"/>
        </w:rPr>
        <w:t xml:space="preserve">, начальник управління з питань запобігання та виявлення корупції </w:t>
      </w:r>
      <w:proofErr w:type="spellStart"/>
      <w:r w:rsidRPr="002F2B14">
        <w:rPr>
          <w:rFonts w:ascii="Times New Roman" w:eastAsia="Times New Roman" w:hAnsi="Times New Roman" w:cs="Times New Roman"/>
          <w:color w:val="000000"/>
          <w:sz w:val="24"/>
          <w:szCs w:val="24"/>
          <w:lang w:eastAsia="uk-UA"/>
        </w:rPr>
        <w:t>Киричко</w:t>
      </w:r>
      <w:proofErr w:type="spellEnd"/>
      <w:r w:rsidRPr="002F2B14">
        <w:rPr>
          <w:rFonts w:ascii="Times New Roman" w:eastAsia="Times New Roman" w:hAnsi="Times New Roman" w:cs="Times New Roman"/>
          <w:color w:val="000000"/>
          <w:sz w:val="24"/>
          <w:szCs w:val="24"/>
          <w:lang w:eastAsia="uk-UA"/>
        </w:rPr>
        <w:t xml:space="preserve"> Євгеній.</w:t>
      </w:r>
    </w:p>
    <w:p w:rsidR="00AA30CA" w:rsidRPr="002F2B14" w:rsidRDefault="00AA30CA"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Розглянуті питання стосовно відновлення дії окремих положень Податкового кодексу України для платників ПДВ та оподаткування ПДВ благодійної допомоги.</w:t>
      </w:r>
    </w:p>
    <w:p w:rsidR="00AA30CA" w:rsidRPr="002F2B14" w:rsidRDefault="00AA30CA"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Учасників проінформовано про роботу сервісу «Пульс» Державної податкової служби України.</w:t>
      </w:r>
    </w:p>
    <w:p w:rsidR="005B7B73" w:rsidRPr="002F2B14" w:rsidRDefault="005B7B73"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p>
    <w:p w:rsidR="003727C2" w:rsidRPr="002F2B14" w:rsidRDefault="003727C2" w:rsidP="005B7B73">
      <w:pPr>
        <w:pStyle w:val="1"/>
        <w:shd w:val="clear" w:color="auto" w:fill="FFFFFF"/>
        <w:spacing w:before="0" w:beforeAutospacing="0" w:after="0" w:afterAutospacing="0"/>
        <w:jc w:val="center"/>
        <w:textAlignment w:val="baseline"/>
        <w:rPr>
          <w:bCs w:val="0"/>
          <w:color w:val="1D1D1B"/>
          <w:sz w:val="24"/>
          <w:szCs w:val="24"/>
        </w:rPr>
      </w:pPr>
      <w:r w:rsidRPr="002F2B14">
        <w:rPr>
          <w:bCs w:val="0"/>
          <w:color w:val="1D1D1B"/>
          <w:sz w:val="24"/>
          <w:szCs w:val="24"/>
        </w:rPr>
        <w:t>Бізнес та податкова: співпрацюємо на принципах прозорості, відкритості та довіри</w:t>
      </w:r>
    </w:p>
    <w:p w:rsidR="003727C2" w:rsidRPr="002F2B14" w:rsidRDefault="003727C2" w:rsidP="005B7B73">
      <w:pPr>
        <w:pStyle w:val="a3"/>
        <w:shd w:val="clear" w:color="auto" w:fill="FFFFFF"/>
        <w:spacing w:before="0" w:beforeAutospacing="0" w:after="0" w:afterAutospacing="0"/>
        <w:ind w:firstLine="709"/>
        <w:jc w:val="both"/>
        <w:textAlignment w:val="baseline"/>
        <w:rPr>
          <w:color w:val="000000"/>
        </w:rPr>
      </w:pPr>
      <w:r w:rsidRPr="002F2B14">
        <w:rPr>
          <w:color w:val="000000"/>
        </w:rPr>
        <w:t xml:space="preserve">Ознайомити з новаціями податкового законодавства, обговорити нагальні питання сьогодення. Для цього податківці Дніпропетровщини організували чергову </w:t>
      </w:r>
      <w:proofErr w:type="spellStart"/>
      <w:r w:rsidRPr="002F2B14">
        <w:rPr>
          <w:color w:val="000000"/>
        </w:rPr>
        <w:t>онлайн</w:t>
      </w:r>
      <w:proofErr w:type="spellEnd"/>
      <w:r w:rsidRPr="002F2B14">
        <w:rPr>
          <w:color w:val="000000"/>
        </w:rPr>
        <w:t xml:space="preserve"> зустріч у межах комунікаційної податкової платформи з бізнес-спільнотою – членами Спілки українських підприємців.</w:t>
      </w:r>
    </w:p>
    <w:p w:rsidR="003727C2" w:rsidRPr="002F2B14" w:rsidRDefault="003727C2" w:rsidP="005B7B73">
      <w:pPr>
        <w:pStyle w:val="a3"/>
        <w:shd w:val="clear" w:color="auto" w:fill="FFFFFF"/>
        <w:spacing w:before="0" w:beforeAutospacing="0" w:after="0" w:afterAutospacing="0"/>
        <w:ind w:firstLine="709"/>
        <w:jc w:val="both"/>
        <w:textAlignment w:val="baseline"/>
        <w:rPr>
          <w:color w:val="000000"/>
        </w:rPr>
      </w:pPr>
      <w:r w:rsidRPr="002F2B14">
        <w:rPr>
          <w:color w:val="000000"/>
        </w:rPr>
        <w:t>Широке коло тем для обговорення. Закон України № 3453: скасування мораторію на проведення податкових перевірок; зміни до порядку реєстрації податкових накладних/розрахунків коригування, внесені до постанови Уряду від 11 грудня 2019 року № 1165 впродовж поточного року; право на податкову знижку.</w:t>
      </w:r>
    </w:p>
    <w:p w:rsidR="003727C2" w:rsidRPr="002F2B14" w:rsidRDefault="003727C2" w:rsidP="005B7B73">
      <w:pPr>
        <w:pStyle w:val="a3"/>
        <w:shd w:val="clear" w:color="auto" w:fill="FFFFFF"/>
        <w:spacing w:before="0" w:beforeAutospacing="0" w:after="0" w:afterAutospacing="0"/>
        <w:ind w:firstLine="709"/>
        <w:jc w:val="both"/>
        <w:textAlignment w:val="baseline"/>
        <w:rPr>
          <w:color w:val="000000"/>
        </w:rPr>
      </w:pPr>
      <w:r w:rsidRPr="002F2B14">
        <w:rPr>
          <w:color w:val="000000"/>
        </w:rPr>
        <w:t>Звернули увагу на можливості сервісу ДПС України – «Електронний кабінет» (</w:t>
      </w:r>
      <w:hyperlink r:id="rId4" w:history="1">
        <w:r w:rsidRPr="002F2B14">
          <w:rPr>
            <w:rStyle w:val="a6"/>
            <w:color w:val="2D5CA6"/>
            <w:bdr w:val="none" w:sz="0" w:space="0" w:color="auto" w:frame="1"/>
          </w:rPr>
          <w:t>https://cabinet.tax.gov.ua</w:t>
        </w:r>
      </w:hyperlink>
      <w:r w:rsidRPr="002F2B14">
        <w:rPr>
          <w:color w:val="000000"/>
        </w:rPr>
        <w:t xml:space="preserve">) та нового мобільного </w:t>
      </w:r>
      <w:proofErr w:type="spellStart"/>
      <w:r w:rsidRPr="002F2B14">
        <w:rPr>
          <w:color w:val="000000"/>
        </w:rPr>
        <w:t>застосунку</w:t>
      </w:r>
      <w:proofErr w:type="spellEnd"/>
      <w:r w:rsidRPr="002F2B14">
        <w:rPr>
          <w:color w:val="000000"/>
        </w:rPr>
        <w:t xml:space="preserve"> «Моя податкова». «Моя податкова» – простий і зручний інструмент для отримання електронних сервісів податкової служби, зокрема, надання Податкової декларації про майновий стан і доходи (податкова </w:t>
      </w:r>
      <w:r w:rsidRPr="002F2B14">
        <w:rPr>
          <w:color w:val="000000"/>
        </w:rPr>
        <w:lastRenderedPageBreak/>
        <w:t>знижка), направлення запиту на отримання відомостей про суму виплачених доходів, а також сплати податків з використанням платіжних систем.</w:t>
      </w:r>
    </w:p>
    <w:p w:rsidR="003727C2" w:rsidRPr="002F2B14" w:rsidRDefault="003727C2" w:rsidP="005B7B73">
      <w:pPr>
        <w:pStyle w:val="a3"/>
        <w:shd w:val="clear" w:color="auto" w:fill="FFFFFF"/>
        <w:spacing w:before="0" w:beforeAutospacing="0" w:after="0" w:afterAutospacing="0"/>
        <w:ind w:firstLine="709"/>
        <w:jc w:val="both"/>
        <w:textAlignment w:val="baseline"/>
        <w:rPr>
          <w:color w:val="000000"/>
        </w:rPr>
      </w:pPr>
      <w:r w:rsidRPr="002F2B14">
        <w:rPr>
          <w:color w:val="000000"/>
        </w:rPr>
        <w:t>«У пріоритеті податкової служби області – постійна комунікація з платниками на принципах партнерства, прозорості та відкритості, створення комфортних умов для ведення бізнесу. Адже вчасно отримана інформація – це можливість оперативно вирішувати нагальні питання», – акцентував заступник начальника Головного управління ДПС у Дніпропетровській області Леонов Валерій.</w:t>
      </w:r>
    </w:p>
    <w:p w:rsidR="003727C2" w:rsidRPr="002F2B14" w:rsidRDefault="003727C2" w:rsidP="005B7B73">
      <w:pPr>
        <w:pStyle w:val="a3"/>
        <w:shd w:val="clear" w:color="auto" w:fill="FFFFFF"/>
        <w:spacing w:before="0" w:beforeAutospacing="0" w:after="0" w:afterAutospacing="0"/>
        <w:ind w:firstLine="709"/>
        <w:jc w:val="both"/>
        <w:textAlignment w:val="baseline"/>
        <w:rPr>
          <w:color w:val="000000"/>
        </w:rPr>
      </w:pPr>
      <w:r w:rsidRPr="002F2B14">
        <w:rPr>
          <w:color w:val="000000"/>
        </w:rPr>
        <w:t>Результат проведеного заходу – корисний діалог, ефективна робота.</w:t>
      </w:r>
    </w:p>
    <w:p w:rsidR="003727C2" w:rsidRPr="002F2B14" w:rsidRDefault="003727C2" w:rsidP="005B7B73">
      <w:pPr>
        <w:pStyle w:val="a3"/>
        <w:shd w:val="clear" w:color="auto" w:fill="FFFFFF"/>
        <w:spacing w:before="0" w:beforeAutospacing="0" w:after="0" w:afterAutospacing="0"/>
        <w:ind w:firstLine="709"/>
        <w:jc w:val="both"/>
        <w:textAlignment w:val="baseline"/>
        <w:rPr>
          <w:color w:val="000000"/>
        </w:rPr>
      </w:pPr>
      <w:r w:rsidRPr="002F2B14">
        <w:rPr>
          <w:color w:val="000000"/>
        </w:rPr>
        <w:t>Працюємо далі!</w:t>
      </w:r>
    </w:p>
    <w:p w:rsidR="005B7B73" w:rsidRPr="002F2B14" w:rsidRDefault="005B7B73" w:rsidP="005B7B73">
      <w:pPr>
        <w:pStyle w:val="a3"/>
        <w:shd w:val="clear" w:color="auto" w:fill="FFFFFF"/>
        <w:spacing w:before="0" w:beforeAutospacing="0" w:after="0" w:afterAutospacing="0"/>
        <w:ind w:firstLine="709"/>
        <w:jc w:val="both"/>
        <w:textAlignment w:val="baseline"/>
        <w:rPr>
          <w:color w:val="000000"/>
        </w:rPr>
      </w:pPr>
    </w:p>
    <w:p w:rsidR="003727C2" w:rsidRPr="002F2B14" w:rsidRDefault="003727C2" w:rsidP="005B7B73">
      <w:pPr>
        <w:shd w:val="clear" w:color="auto" w:fill="FFFFFF"/>
        <w:spacing w:after="0" w:line="240" w:lineRule="auto"/>
        <w:jc w:val="center"/>
        <w:textAlignment w:val="baseline"/>
        <w:outlineLvl w:val="0"/>
        <w:rPr>
          <w:rFonts w:ascii="Times New Roman" w:eastAsia="Times New Roman" w:hAnsi="Times New Roman" w:cs="Times New Roman"/>
          <w:b/>
          <w:color w:val="1D1D1B"/>
          <w:kern w:val="36"/>
          <w:sz w:val="24"/>
          <w:szCs w:val="24"/>
          <w:lang w:eastAsia="uk-UA"/>
        </w:rPr>
      </w:pPr>
      <w:r w:rsidRPr="002F2B14">
        <w:rPr>
          <w:rFonts w:ascii="Times New Roman" w:eastAsia="Times New Roman" w:hAnsi="Times New Roman" w:cs="Times New Roman"/>
          <w:b/>
          <w:color w:val="1D1D1B"/>
          <w:kern w:val="36"/>
          <w:sz w:val="24"/>
          <w:szCs w:val="24"/>
          <w:lang w:eastAsia="uk-UA"/>
        </w:rPr>
        <w:t>Відбулося засідання комітету за галузевою ознакою «Аграрний бізнес» Громадської ради</w:t>
      </w:r>
    </w:p>
    <w:p w:rsidR="003727C2" w:rsidRPr="002F2B14" w:rsidRDefault="00FF6337"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Нещодавно</w:t>
      </w:r>
      <w:r w:rsidR="003727C2" w:rsidRPr="002F2B14">
        <w:rPr>
          <w:rFonts w:ascii="Times New Roman" w:eastAsia="Times New Roman" w:hAnsi="Times New Roman" w:cs="Times New Roman"/>
          <w:color w:val="000000"/>
          <w:sz w:val="24"/>
          <w:szCs w:val="24"/>
          <w:lang w:eastAsia="uk-UA"/>
        </w:rPr>
        <w:t xml:space="preserve"> проведено чергове засідання комітету за галузевою ознакою «Аграрний бізнес» Громадської ради при Головному управлінні ДПС у Дніпропетровській області.</w:t>
      </w:r>
    </w:p>
    <w:p w:rsidR="003727C2" w:rsidRPr="002F2B14" w:rsidRDefault="003727C2"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Від податкової служби Дніпропетровщини у заході прийняли участь заступник начальника Головного управлінні ДПС у Дніпропетровської області Леонов Валерій, начальник управління інформаційної взаємодії Осипова </w:t>
      </w:r>
      <w:proofErr w:type="spellStart"/>
      <w:r w:rsidRPr="002F2B14">
        <w:rPr>
          <w:rFonts w:ascii="Times New Roman" w:eastAsia="Times New Roman" w:hAnsi="Times New Roman" w:cs="Times New Roman"/>
          <w:color w:val="000000"/>
          <w:sz w:val="24"/>
          <w:szCs w:val="24"/>
          <w:lang w:eastAsia="uk-UA"/>
        </w:rPr>
        <w:t>Манушак</w:t>
      </w:r>
      <w:proofErr w:type="spellEnd"/>
      <w:r w:rsidRPr="002F2B14">
        <w:rPr>
          <w:rFonts w:ascii="Times New Roman" w:eastAsia="Times New Roman" w:hAnsi="Times New Roman" w:cs="Times New Roman"/>
          <w:color w:val="000000"/>
          <w:sz w:val="24"/>
          <w:szCs w:val="24"/>
          <w:lang w:eastAsia="uk-UA"/>
        </w:rPr>
        <w:t xml:space="preserve"> та начальник управління з питань запобігання та виявлення корупції </w:t>
      </w:r>
      <w:proofErr w:type="spellStart"/>
      <w:r w:rsidRPr="002F2B14">
        <w:rPr>
          <w:rFonts w:ascii="Times New Roman" w:eastAsia="Times New Roman" w:hAnsi="Times New Roman" w:cs="Times New Roman"/>
          <w:color w:val="000000"/>
          <w:sz w:val="24"/>
          <w:szCs w:val="24"/>
          <w:lang w:eastAsia="uk-UA"/>
        </w:rPr>
        <w:t>Киричко</w:t>
      </w:r>
      <w:proofErr w:type="spellEnd"/>
      <w:r w:rsidRPr="002F2B14">
        <w:rPr>
          <w:rFonts w:ascii="Times New Roman" w:eastAsia="Times New Roman" w:hAnsi="Times New Roman" w:cs="Times New Roman"/>
          <w:color w:val="000000"/>
          <w:sz w:val="24"/>
          <w:szCs w:val="24"/>
          <w:lang w:eastAsia="uk-UA"/>
        </w:rPr>
        <w:t xml:space="preserve"> Євгеній.</w:t>
      </w:r>
    </w:p>
    <w:p w:rsidR="003727C2" w:rsidRPr="002F2B14" w:rsidRDefault="003727C2"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Особливості застосування з 01.08.2023 штрафних санкцій та пені за порушення обов’язків платниками єдиного внеску з урахуванням норм Закону № 3219, право платників на податкову знижку, сервіс «Пульс» Державної податкової служби України – питання, що обговорювались на засіданні.</w:t>
      </w:r>
    </w:p>
    <w:p w:rsidR="005B7B73" w:rsidRPr="002F2B14" w:rsidRDefault="005B7B73"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p>
    <w:p w:rsidR="009738B6" w:rsidRPr="002F2B14" w:rsidRDefault="009738B6" w:rsidP="005B7B73">
      <w:pPr>
        <w:shd w:val="clear" w:color="auto" w:fill="FFFFFF"/>
        <w:spacing w:after="0" w:line="240" w:lineRule="auto"/>
        <w:jc w:val="center"/>
        <w:textAlignment w:val="baseline"/>
        <w:outlineLvl w:val="0"/>
        <w:rPr>
          <w:rFonts w:ascii="Times New Roman" w:eastAsia="Times New Roman" w:hAnsi="Times New Roman" w:cs="Times New Roman"/>
          <w:b/>
          <w:color w:val="1D1D1B"/>
          <w:kern w:val="36"/>
          <w:sz w:val="24"/>
          <w:szCs w:val="24"/>
          <w:lang w:eastAsia="uk-UA"/>
        </w:rPr>
      </w:pPr>
      <w:r w:rsidRPr="002F2B14">
        <w:rPr>
          <w:rFonts w:ascii="Times New Roman" w:eastAsia="Times New Roman" w:hAnsi="Times New Roman" w:cs="Times New Roman"/>
          <w:b/>
          <w:color w:val="1D1D1B"/>
          <w:kern w:val="36"/>
          <w:sz w:val="24"/>
          <w:szCs w:val="24"/>
          <w:lang w:eastAsia="uk-UA"/>
        </w:rPr>
        <w:t>Підвищуємо рівень податкової культури майбутніх платників</w:t>
      </w:r>
    </w:p>
    <w:p w:rsidR="009738B6" w:rsidRPr="002F2B14" w:rsidRDefault="009738B6" w:rsidP="005B7B73">
      <w:pPr>
        <w:shd w:val="clear" w:color="auto" w:fill="FFFFFF"/>
        <w:spacing w:after="0" w:line="240" w:lineRule="auto"/>
        <w:ind w:firstLine="709"/>
        <w:jc w:val="right"/>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i/>
          <w:iCs/>
          <w:color w:val="000000"/>
          <w:sz w:val="24"/>
          <w:szCs w:val="24"/>
          <w:lang w:eastAsia="uk-UA"/>
        </w:rPr>
        <w:t xml:space="preserve"> «Є тільки одне благо – знання й тільки одне зло – неуцтво»</w:t>
      </w:r>
    </w:p>
    <w:p w:rsidR="009738B6" w:rsidRPr="002F2B14" w:rsidRDefault="009738B6" w:rsidP="005B7B73">
      <w:pPr>
        <w:shd w:val="clear" w:color="auto" w:fill="FFFFFF"/>
        <w:spacing w:after="0" w:line="240" w:lineRule="auto"/>
        <w:ind w:firstLine="709"/>
        <w:jc w:val="right"/>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i/>
          <w:iCs/>
          <w:color w:val="000000"/>
          <w:sz w:val="24"/>
          <w:szCs w:val="24"/>
          <w:lang w:eastAsia="uk-UA"/>
        </w:rPr>
        <w:t>Сократ</w:t>
      </w:r>
    </w:p>
    <w:p w:rsidR="009738B6" w:rsidRPr="002F2B14" w:rsidRDefault="009738B6"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Сучасні студенти – розумні, енергійні та креативні. Розуміють, чого хочуть. Проявляють інтерес до новинок, прагнуть знань.</w:t>
      </w:r>
    </w:p>
    <w:p w:rsidR="009738B6" w:rsidRPr="002F2B14" w:rsidRDefault="009738B6"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Фахівцями податкової служби Дніпропетровщини вперше проведено зустріч зі студентами «Дніпровського технологічного університету ШАГ» у межах комунікаційної податкової платформи Головного управління ДПС у Дніпропетровській області. Податкова знижка за навчання – тема спілкування. Обговорили деталі на конкретному прикладі. Це зацікавило студентів і сприяло активному та ефективному діалогу. Корисна інформація – завжди у нагоді.</w:t>
      </w:r>
    </w:p>
    <w:p w:rsidR="009738B6" w:rsidRPr="002F2B14" w:rsidRDefault="009738B6"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Попереду – нові зустрічі, цікаві кейси.</w:t>
      </w:r>
    </w:p>
    <w:p w:rsidR="005B7B73" w:rsidRPr="002F2B14" w:rsidRDefault="005B7B73"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p>
    <w:p w:rsidR="008A11A0" w:rsidRPr="002F2B14" w:rsidRDefault="008A11A0" w:rsidP="005B7B73">
      <w:pPr>
        <w:shd w:val="clear" w:color="auto" w:fill="FFFFFF"/>
        <w:spacing w:after="0" w:line="240" w:lineRule="auto"/>
        <w:jc w:val="center"/>
        <w:textAlignment w:val="baseline"/>
        <w:outlineLvl w:val="0"/>
        <w:rPr>
          <w:rFonts w:ascii="Times New Roman" w:eastAsia="Times New Roman" w:hAnsi="Times New Roman" w:cs="Times New Roman"/>
          <w:b/>
          <w:color w:val="1D1D1B"/>
          <w:kern w:val="36"/>
          <w:sz w:val="24"/>
          <w:szCs w:val="24"/>
          <w:lang w:eastAsia="uk-UA"/>
        </w:rPr>
      </w:pPr>
      <w:r w:rsidRPr="002F2B14">
        <w:rPr>
          <w:rFonts w:ascii="Times New Roman" w:eastAsia="Times New Roman" w:hAnsi="Times New Roman" w:cs="Times New Roman"/>
          <w:b/>
          <w:color w:val="1D1D1B"/>
          <w:kern w:val="36"/>
          <w:sz w:val="24"/>
          <w:szCs w:val="24"/>
          <w:lang w:eastAsia="uk-UA"/>
        </w:rPr>
        <w:t xml:space="preserve">У </w:t>
      </w:r>
      <w:proofErr w:type="spellStart"/>
      <w:r w:rsidRPr="002F2B14">
        <w:rPr>
          <w:rFonts w:ascii="Times New Roman" w:eastAsia="Times New Roman" w:hAnsi="Times New Roman" w:cs="Times New Roman"/>
          <w:b/>
          <w:color w:val="1D1D1B"/>
          <w:kern w:val="36"/>
          <w:sz w:val="24"/>
          <w:szCs w:val="24"/>
          <w:lang w:eastAsia="uk-UA"/>
        </w:rPr>
        <w:t>Марганецькій</w:t>
      </w:r>
      <w:proofErr w:type="spellEnd"/>
      <w:r w:rsidRPr="002F2B14">
        <w:rPr>
          <w:rFonts w:ascii="Times New Roman" w:eastAsia="Times New Roman" w:hAnsi="Times New Roman" w:cs="Times New Roman"/>
          <w:b/>
          <w:color w:val="1D1D1B"/>
          <w:kern w:val="36"/>
          <w:sz w:val="24"/>
          <w:szCs w:val="24"/>
          <w:lang w:eastAsia="uk-UA"/>
        </w:rPr>
        <w:t xml:space="preserve"> ДПІ відбувся семінар для платників податків</w:t>
      </w:r>
    </w:p>
    <w:p w:rsidR="008A11A0" w:rsidRPr="002F2B14" w:rsidRDefault="008A11A0"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Нікопольський регіон) повідомляє.</w:t>
      </w:r>
    </w:p>
    <w:p w:rsidR="008A11A0" w:rsidRPr="002F2B14" w:rsidRDefault="008A11A0"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 xml:space="preserve">Днями, у </w:t>
      </w:r>
      <w:proofErr w:type="spellStart"/>
      <w:r w:rsidRPr="002F2B14">
        <w:rPr>
          <w:rFonts w:ascii="Times New Roman" w:eastAsia="Times New Roman" w:hAnsi="Times New Roman" w:cs="Times New Roman"/>
          <w:color w:val="000000"/>
          <w:sz w:val="24"/>
          <w:szCs w:val="24"/>
          <w:lang w:eastAsia="uk-UA"/>
        </w:rPr>
        <w:t>Марганецькій</w:t>
      </w:r>
      <w:proofErr w:type="spellEnd"/>
      <w:r w:rsidRPr="002F2B14">
        <w:rPr>
          <w:rFonts w:ascii="Times New Roman" w:eastAsia="Times New Roman" w:hAnsi="Times New Roman" w:cs="Times New Roman"/>
          <w:color w:val="000000"/>
          <w:sz w:val="24"/>
          <w:szCs w:val="24"/>
          <w:lang w:eastAsia="uk-UA"/>
        </w:rPr>
        <w:t xml:space="preserve"> ДПІ Головного управління ДПС у Дніпропетровській області (</w:t>
      </w:r>
      <w:proofErr w:type="spellStart"/>
      <w:r w:rsidRPr="002F2B14">
        <w:rPr>
          <w:rFonts w:ascii="Times New Roman" w:eastAsia="Times New Roman" w:hAnsi="Times New Roman" w:cs="Times New Roman"/>
          <w:color w:val="000000"/>
          <w:sz w:val="24"/>
          <w:szCs w:val="24"/>
          <w:lang w:eastAsia="uk-UA"/>
        </w:rPr>
        <w:t>Марганецька</w:t>
      </w:r>
      <w:proofErr w:type="spellEnd"/>
      <w:r w:rsidRPr="002F2B14">
        <w:rPr>
          <w:rFonts w:ascii="Times New Roman" w:eastAsia="Times New Roman" w:hAnsi="Times New Roman" w:cs="Times New Roman"/>
          <w:color w:val="000000"/>
          <w:sz w:val="24"/>
          <w:szCs w:val="24"/>
          <w:lang w:eastAsia="uk-UA"/>
        </w:rPr>
        <w:t xml:space="preserve"> ДПІ) проведено семінар для платників податків із наступних питань «Актуальні питання податкового законодавства. Право громадян на податкову знижку. Про комунікаційну податкову платформу. Щодо оформлення трудових відносин. Електронні сервіси ДПС України».</w:t>
      </w:r>
    </w:p>
    <w:p w:rsidR="008A11A0" w:rsidRPr="002F2B14" w:rsidRDefault="008A11A0"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 xml:space="preserve">Начальник </w:t>
      </w:r>
      <w:proofErr w:type="spellStart"/>
      <w:r w:rsidRPr="002F2B14">
        <w:rPr>
          <w:rFonts w:ascii="Times New Roman" w:eastAsia="Times New Roman" w:hAnsi="Times New Roman" w:cs="Times New Roman"/>
          <w:color w:val="000000"/>
          <w:sz w:val="24"/>
          <w:szCs w:val="24"/>
          <w:lang w:eastAsia="uk-UA"/>
        </w:rPr>
        <w:t>Марганецької</w:t>
      </w:r>
      <w:proofErr w:type="spellEnd"/>
      <w:r w:rsidRPr="002F2B14">
        <w:rPr>
          <w:rFonts w:ascii="Times New Roman" w:eastAsia="Times New Roman" w:hAnsi="Times New Roman" w:cs="Times New Roman"/>
          <w:color w:val="000000"/>
          <w:sz w:val="24"/>
          <w:szCs w:val="24"/>
          <w:lang w:eastAsia="uk-UA"/>
        </w:rPr>
        <w:t xml:space="preserve"> ДПІ Євгенія </w:t>
      </w:r>
      <w:proofErr w:type="spellStart"/>
      <w:r w:rsidRPr="002F2B14">
        <w:rPr>
          <w:rFonts w:ascii="Times New Roman" w:eastAsia="Times New Roman" w:hAnsi="Times New Roman" w:cs="Times New Roman"/>
          <w:color w:val="000000"/>
          <w:sz w:val="24"/>
          <w:szCs w:val="24"/>
          <w:lang w:eastAsia="uk-UA"/>
        </w:rPr>
        <w:t>Захарченко</w:t>
      </w:r>
      <w:proofErr w:type="spellEnd"/>
      <w:r w:rsidRPr="002F2B14">
        <w:rPr>
          <w:rFonts w:ascii="Times New Roman" w:eastAsia="Times New Roman" w:hAnsi="Times New Roman" w:cs="Times New Roman"/>
          <w:color w:val="000000"/>
          <w:sz w:val="24"/>
          <w:szCs w:val="24"/>
          <w:lang w:eastAsia="uk-UA"/>
        </w:rPr>
        <w:t xml:space="preserve"> проінформувала учасників про основні зміни у податковому законодавстві та надала відповіді на запитання від платників податків.</w:t>
      </w:r>
    </w:p>
    <w:p w:rsidR="005B7B73" w:rsidRPr="002F2B14" w:rsidRDefault="005B7B73"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p>
    <w:p w:rsidR="008A11A0" w:rsidRPr="002F2B14" w:rsidRDefault="008A11A0" w:rsidP="005B7B73">
      <w:pPr>
        <w:shd w:val="clear" w:color="auto" w:fill="FFFFFF"/>
        <w:spacing w:after="0" w:line="240" w:lineRule="auto"/>
        <w:jc w:val="center"/>
        <w:textAlignment w:val="baseline"/>
        <w:outlineLvl w:val="0"/>
        <w:rPr>
          <w:rFonts w:ascii="Times New Roman" w:eastAsia="Times New Roman" w:hAnsi="Times New Roman" w:cs="Times New Roman"/>
          <w:b/>
          <w:color w:val="1D1D1B"/>
          <w:kern w:val="36"/>
          <w:sz w:val="24"/>
          <w:szCs w:val="24"/>
          <w:lang w:eastAsia="uk-UA"/>
        </w:rPr>
      </w:pPr>
      <w:r w:rsidRPr="002F2B14">
        <w:rPr>
          <w:rFonts w:ascii="Times New Roman" w:eastAsia="Times New Roman" w:hAnsi="Times New Roman" w:cs="Times New Roman"/>
          <w:b/>
          <w:color w:val="1D1D1B"/>
          <w:kern w:val="36"/>
          <w:sz w:val="24"/>
          <w:szCs w:val="24"/>
          <w:lang w:eastAsia="uk-UA"/>
        </w:rPr>
        <w:t>В ДПІ у м. Покрові відбувся сеанс телефонного зв’язку «гаряча лінія»</w:t>
      </w:r>
    </w:p>
    <w:p w:rsidR="008A11A0" w:rsidRPr="002F2B14" w:rsidRDefault="008A11A0"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Нікопольський регіон) інформує.</w:t>
      </w:r>
    </w:p>
    <w:p w:rsidR="008A11A0" w:rsidRPr="002F2B14" w:rsidRDefault="008A11A0"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lastRenderedPageBreak/>
        <w:t xml:space="preserve">Заступник начальника ДПІ у м. Покрові Валентина </w:t>
      </w:r>
      <w:proofErr w:type="spellStart"/>
      <w:r w:rsidRPr="002F2B14">
        <w:rPr>
          <w:rFonts w:ascii="Times New Roman" w:eastAsia="Times New Roman" w:hAnsi="Times New Roman" w:cs="Times New Roman"/>
          <w:color w:val="000000"/>
          <w:sz w:val="24"/>
          <w:szCs w:val="24"/>
          <w:lang w:eastAsia="uk-UA"/>
        </w:rPr>
        <w:t>Піхтіна</w:t>
      </w:r>
      <w:proofErr w:type="spellEnd"/>
      <w:r w:rsidRPr="002F2B14">
        <w:rPr>
          <w:rFonts w:ascii="Times New Roman" w:eastAsia="Times New Roman" w:hAnsi="Times New Roman" w:cs="Times New Roman"/>
          <w:color w:val="000000"/>
          <w:sz w:val="24"/>
          <w:szCs w:val="24"/>
          <w:lang w:eastAsia="uk-UA"/>
        </w:rPr>
        <w:t xml:space="preserve"> нагадала про основні норми Закону України від 30 червня 2023 року № 3219-ІХ «Про внесення змін до Податкового кодексу України та інших законів України щодо особливостей оподаткування у період дії воєнного стану», застосування Закону України № 3050-IX «Про внесення змін до Податкового кодексу України та інших законодавчих актів України щодо звільнення від сплати екологічного податку, плати за землю та податку на нерухоме майно, відмінне від земельної ділянки, за знищене чи пошкоджене нерухоме майно», сплата мінімального податкового законодавства тощо.</w:t>
      </w:r>
    </w:p>
    <w:p w:rsidR="008A11A0" w:rsidRPr="002F2B14" w:rsidRDefault="008A11A0"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На запитання надані відповіді згідно з діючим законодавством.</w:t>
      </w:r>
    </w:p>
    <w:p w:rsidR="005B7B73" w:rsidRPr="002F2B14" w:rsidRDefault="005B7B73"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p>
    <w:p w:rsidR="008A11A0" w:rsidRPr="002F2B14" w:rsidRDefault="008A11A0" w:rsidP="005B7B73">
      <w:pPr>
        <w:shd w:val="clear" w:color="auto" w:fill="FFFFFF"/>
        <w:spacing w:after="0" w:line="240" w:lineRule="auto"/>
        <w:jc w:val="center"/>
        <w:textAlignment w:val="baseline"/>
        <w:outlineLvl w:val="0"/>
        <w:rPr>
          <w:rFonts w:ascii="Times New Roman" w:eastAsia="Times New Roman" w:hAnsi="Times New Roman" w:cs="Times New Roman"/>
          <w:b/>
          <w:color w:val="1D1D1B"/>
          <w:kern w:val="36"/>
          <w:sz w:val="24"/>
          <w:szCs w:val="24"/>
          <w:lang w:eastAsia="uk-UA"/>
        </w:rPr>
      </w:pPr>
      <w:r w:rsidRPr="002F2B14">
        <w:rPr>
          <w:rFonts w:ascii="Times New Roman" w:eastAsia="Times New Roman" w:hAnsi="Times New Roman" w:cs="Times New Roman"/>
          <w:b/>
          <w:color w:val="1D1D1B"/>
          <w:kern w:val="36"/>
          <w:sz w:val="24"/>
          <w:szCs w:val="24"/>
          <w:lang w:eastAsia="uk-UA"/>
        </w:rPr>
        <w:t xml:space="preserve">Засідання «круглого столу» в </w:t>
      </w:r>
      <w:proofErr w:type="spellStart"/>
      <w:r w:rsidRPr="002F2B14">
        <w:rPr>
          <w:rFonts w:ascii="Times New Roman" w:eastAsia="Times New Roman" w:hAnsi="Times New Roman" w:cs="Times New Roman"/>
          <w:b/>
          <w:color w:val="1D1D1B"/>
          <w:kern w:val="36"/>
          <w:sz w:val="24"/>
          <w:szCs w:val="24"/>
          <w:lang w:eastAsia="uk-UA"/>
        </w:rPr>
        <w:t>Томаківській</w:t>
      </w:r>
      <w:proofErr w:type="spellEnd"/>
      <w:r w:rsidRPr="002F2B14">
        <w:rPr>
          <w:rFonts w:ascii="Times New Roman" w:eastAsia="Times New Roman" w:hAnsi="Times New Roman" w:cs="Times New Roman"/>
          <w:b/>
          <w:color w:val="1D1D1B"/>
          <w:kern w:val="36"/>
          <w:sz w:val="24"/>
          <w:szCs w:val="24"/>
          <w:lang w:eastAsia="uk-UA"/>
        </w:rPr>
        <w:t xml:space="preserve"> ДПІ</w:t>
      </w:r>
    </w:p>
    <w:p w:rsidR="008A11A0" w:rsidRPr="002F2B14" w:rsidRDefault="008A11A0"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Нікопольський регіон) повідомляє.</w:t>
      </w:r>
    </w:p>
    <w:p w:rsidR="008A11A0" w:rsidRPr="002F2B14" w:rsidRDefault="008A11A0"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 xml:space="preserve">Нещодавно в </w:t>
      </w:r>
      <w:proofErr w:type="spellStart"/>
      <w:r w:rsidRPr="002F2B14">
        <w:rPr>
          <w:rFonts w:ascii="Times New Roman" w:eastAsia="Times New Roman" w:hAnsi="Times New Roman" w:cs="Times New Roman"/>
          <w:color w:val="000000"/>
          <w:sz w:val="24"/>
          <w:szCs w:val="24"/>
          <w:lang w:eastAsia="uk-UA"/>
        </w:rPr>
        <w:t>Томаківській</w:t>
      </w:r>
      <w:proofErr w:type="spellEnd"/>
      <w:r w:rsidRPr="002F2B14">
        <w:rPr>
          <w:rFonts w:ascii="Times New Roman" w:eastAsia="Times New Roman" w:hAnsi="Times New Roman" w:cs="Times New Roman"/>
          <w:color w:val="000000"/>
          <w:sz w:val="24"/>
          <w:szCs w:val="24"/>
          <w:lang w:eastAsia="uk-UA"/>
        </w:rPr>
        <w:t xml:space="preserve"> ДПІ Головного управління ДПС у Дніпропетровській (</w:t>
      </w:r>
      <w:proofErr w:type="spellStart"/>
      <w:r w:rsidRPr="002F2B14">
        <w:rPr>
          <w:rFonts w:ascii="Times New Roman" w:eastAsia="Times New Roman" w:hAnsi="Times New Roman" w:cs="Times New Roman"/>
          <w:color w:val="000000"/>
          <w:sz w:val="24"/>
          <w:szCs w:val="24"/>
          <w:lang w:eastAsia="uk-UA"/>
        </w:rPr>
        <w:t>Томаківська</w:t>
      </w:r>
      <w:proofErr w:type="spellEnd"/>
      <w:r w:rsidRPr="002F2B14">
        <w:rPr>
          <w:rFonts w:ascii="Times New Roman" w:eastAsia="Times New Roman" w:hAnsi="Times New Roman" w:cs="Times New Roman"/>
          <w:color w:val="000000"/>
          <w:sz w:val="24"/>
          <w:szCs w:val="24"/>
          <w:lang w:eastAsia="uk-UA"/>
        </w:rPr>
        <w:t xml:space="preserve"> ДПІ) начальник </w:t>
      </w:r>
      <w:proofErr w:type="spellStart"/>
      <w:r w:rsidRPr="002F2B14">
        <w:rPr>
          <w:rFonts w:ascii="Times New Roman" w:eastAsia="Times New Roman" w:hAnsi="Times New Roman" w:cs="Times New Roman"/>
          <w:color w:val="000000"/>
          <w:sz w:val="24"/>
          <w:szCs w:val="24"/>
          <w:lang w:eastAsia="uk-UA"/>
        </w:rPr>
        <w:t>Томаківської</w:t>
      </w:r>
      <w:proofErr w:type="spellEnd"/>
      <w:r w:rsidRPr="002F2B14">
        <w:rPr>
          <w:rFonts w:ascii="Times New Roman" w:eastAsia="Times New Roman" w:hAnsi="Times New Roman" w:cs="Times New Roman"/>
          <w:color w:val="000000"/>
          <w:sz w:val="24"/>
          <w:szCs w:val="24"/>
          <w:lang w:eastAsia="uk-UA"/>
        </w:rPr>
        <w:t xml:space="preserve"> ДПІ Руслана Рибка провела засідання «круглого столу» з платниками податків на тему «Податкові новації. Мінімальне податкове зобов'язання. Основні норми Закон України № 3050. Заповнення реквізиту «Призначення платежу» платіжних документів. Сервіс «Пульс» ДПС України».</w:t>
      </w:r>
    </w:p>
    <w:p w:rsidR="008A11A0" w:rsidRPr="002F2B14" w:rsidRDefault="008A11A0"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Руслана Рибка проінформувала учасників «круглого столу» про основні зміни у податковому законодавстві, зокрема роз’яснила основні норми Закону України від 09 листопада 2023 року № 3453 «Про внесення змін до Податкового кодексу України та інших законів України щодо скасування мораторію на проведення податкових перевірок».</w:t>
      </w:r>
    </w:p>
    <w:p w:rsidR="008A11A0" w:rsidRPr="002F2B14" w:rsidRDefault="008A11A0"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Під час засідання учасники заходу отримали відповіді на запитання та друковану продукцію зазначеної тематики. </w:t>
      </w:r>
    </w:p>
    <w:p w:rsidR="005B7B73" w:rsidRPr="002F2B14" w:rsidRDefault="005B7B73"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p>
    <w:p w:rsidR="008A11A0" w:rsidRPr="002F2B14" w:rsidRDefault="008A11A0" w:rsidP="005B7B73">
      <w:pPr>
        <w:pStyle w:val="1"/>
        <w:spacing w:before="0" w:beforeAutospacing="0" w:after="0" w:afterAutospacing="0"/>
        <w:jc w:val="center"/>
        <w:textAlignment w:val="baseline"/>
        <w:rPr>
          <w:bCs w:val="0"/>
          <w:color w:val="1D1D1B"/>
          <w:sz w:val="24"/>
          <w:szCs w:val="24"/>
        </w:rPr>
      </w:pPr>
      <w:r w:rsidRPr="002F2B14">
        <w:rPr>
          <w:bCs w:val="0"/>
          <w:color w:val="1D1D1B"/>
          <w:sz w:val="24"/>
          <w:szCs w:val="24"/>
        </w:rPr>
        <w:t xml:space="preserve">Зустріч у </w:t>
      </w:r>
      <w:proofErr w:type="spellStart"/>
      <w:r w:rsidRPr="002F2B14">
        <w:rPr>
          <w:bCs w:val="0"/>
          <w:color w:val="1D1D1B"/>
          <w:sz w:val="24"/>
          <w:szCs w:val="24"/>
        </w:rPr>
        <w:t>Томаківській</w:t>
      </w:r>
      <w:proofErr w:type="spellEnd"/>
      <w:r w:rsidRPr="002F2B14">
        <w:rPr>
          <w:bCs w:val="0"/>
          <w:color w:val="1D1D1B"/>
          <w:sz w:val="24"/>
          <w:szCs w:val="24"/>
        </w:rPr>
        <w:t xml:space="preserve"> ДПІ</w:t>
      </w:r>
    </w:p>
    <w:p w:rsidR="008A11A0" w:rsidRPr="002F2B14" w:rsidRDefault="008A11A0" w:rsidP="005B7B73">
      <w:pPr>
        <w:pStyle w:val="a3"/>
        <w:spacing w:before="0" w:beforeAutospacing="0" w:after="0" w:afterAutospacing="0"/>
        <w:ind w:firstLine="709"/>
        <w:jc w:val="both"/>
        <w:textAlignment w:val="baseline"/>
      </w:pPr>
      <w:r w:rsidRPr="002F2B14">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Нікопольський регіон) повідомляє.</w:t>
      </w:r>
    </w:p>
    <w:p w:rsidR="008A11A0" w:rsidRPr="002F2B14" w:rsidRDefault="008A11A0" w:rsidP="005B7B73">
      <w:pPr>
        <w:pStyle w:val="a3"/>
        <w:spacing w:before="0" w:beforeAutospacing="0" w:after="0" w:afterAutospacing="0"/>
        <w:ind w:firstLine="709"/>
        <w:jc w:val="both"/>
        <w:textAlignment w:val="baseline"/>
      </w:pPr>
      <w:r w:rsidRPr="002F2B14">
        <w:t xml:space="preserve">Днями, в приміщенні ЦОП </w:t>
      </w:r>
      <w:proofErr w:type="spellStart"/>
      <w:r w:rsidRPr="002F2B14">
        <w:t>Томаківської</w:t>
      </w:r>
      <w:proofErr w:type="spellEnd"/>
      <w:r w:rsidRPr="002F2B14">
        <w:t xml:space="preserve"> ДПІ Головного управління ДПС у Дніпропетровській області (</w:t>
      </w:r>
      <w:proofErr w:type="spellStart"/>
      <w:r w:rsidRPr="002F2B14">
        <w:t>Томаківська</w:t>
      </w:r>
      <w:proofErr w:type="spellEnd"/>
      <w:r w:rsidRPr="002F2B14">
        <w:t xml:space="preserve"> ДПІ) проведена особиста зустріч начальника </w:t>
      </w:r>
      <w:proofErr w:type="spellStart"/>
      <w:r w:rsidRPr="002F2B14">
        <w:t>Томаківської</w:t>
      </w:r>
      <w:proofErr w:type="spellEnd"/>
      <w:r w:rsidRPr="002F2B14">
        <w:t xml:space="preserve"> ДПІ Руслани Рибки з представниками бізнесу на тему «Актуальні питання податкового законодавства».</w:t>
      </w:r>
    </w:p>
    <w:p w:rsidR="008A11A0" w:rsidRPr="002F2B14" w:rsidRDefault="008A11A0" w:rsidP="005B7B73">
      <w:pPr>
        <w:pStyle w:val="a3"/>
        <w:spacing w:before="0" w:beforeAutospacing="0" w:after="0" w:afterAutospacing="0"/>
        <w:ind w:firstLine="709"/>
        <w:jc w:val="both"/>
        <w:textAlignment w:val="baseline"/>
      </w:pPr>
      <w:r w:rsidRPr="002F2B14">
        <w:t>Посадовець проінформувала учасників заходу про основні зміни у податковому законодавстві, а саме роз’яснила основні норми Закону України від 09 листопада 2023 року № 3453 «Про внесення змін до Податкового кодексу України та інших законів України щодо скасування мораторію на проведення податкових перевірок».</w:t>
      </w:r>
    </w:p>
    <w:p w:rsidR="008A11A0" w:rsidRPr="002F2B14" w:rsidRDefault="008A11A0" w:rsidP="005B7B73">
      <w:pPr>
        <w:pStyle w:val="a3"/>
        <w:spacing w:before="0" w:beforeAutospacing="0" w:after="0" w:afterAutospacing="0"/>
        <w:ind w:firstLine="709"/>
        <w:jc w:val="both"/>
        <w:textAlignment w:val="baseline"/>
      </w:pPr>
      <w:r w:rsidRPr="002F2B14">
        <w:t>Крім того, нагадала про особливості нарахування та сплати мінімального податкового зобов’язання, право на податкову знижку, офіційне працевлаштування.</w:t>
      </w:r>
    </w:p>
    <w:p w:rsidR="005B7B73" w:rsidRPr="002F2B14" w:rsidRDefault="005B7B73" w:rsidP="005B7B73">
      <w:pPr>
        <w:pStyle w:val="a3"/>
        <w:spacing w:before="0" w:beforeAutospacing="0" w:after="0" w:afterAutospacing="0"/>
        <w:ind w:firstLine="709"/>
        <w:jc w:val="both"/>
        <w:textAlignment w:val="baseline"/>
      </w:pPr>
    </w:p>
    <w:p w:rsidR="008A11A0" w:rsidRPr="002F2B14" w:rsidRDefault="008A11A0" w:rsidP="005B7B73">
      <w:pPr>
        <w:shd w:val="clear" w:color="auto" w:fill="FFFFFF"/>
        <w:spacing w:after="0" w:line="240" w:lineRule="auto"/>
        <w:jc w:val="center"/>
        <w:textAlignment w:val="baseline"/>
        <w:outlineLvl w:val="0"/>
        <w:rPr>
          <w:rFonts w:ascii="Times New Roman" w:eastAsia="Times New Roman" w:hAnsi="Times New Roman" w:cs="Times New Roman"/>
          <w:b/>
          <w:color w:val="1D1D1B"/>
          <w:kern w:val="36"/>
          <w:sz w:val="24"/>
          <w:szCs w:val="24"/>
          <w:lang w:eastAsia="uk-UA"/>
        </w:rPr>
      </w:pPr>
      <w:r w:rsidRPr="002F2B14">
        <w:rPr>
          <w:rFonts w:ascii="Times New Roman" w:eastAsia="Times New Roman" w:hAnsi="Times New Roman" w:cs="Times New Roman"/>
          <w:b/>
          <w:color w:val="1D1D1B"/>
          <w:kern w:val="36"/>
          <w:sz w:val="24"/>
          <w:szCs w:val="24"/>
          <w:lang w:eastAsia="uk-UA"/>
        </w:rPr>
        <w:t>Про офіційне працевлаштування під час сеансу телефонного зв’язку «гаряча лінія»</w:t>
      </w:r>
    </w:p>
    <w:p w:rsidR="008A11A0" w:rsidRPr="002F2B14" w:rsidRDefault="008A11A0"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Нікопольський регіон) інформує.</w:t>
      </w:r>
    </w:p>
    <w:p w:rsidR="008A11A0" w:rsidRPr="002F2B14" w:rsidRDefault="008A11A0"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 xml:space="preserve">Днями в </w:t>
      </w:r>
      <w:proofErr w:type="spellStart"/>
      <w:r w:rsidRPr="002F2B14">
        <w:rPr>
          <w:rFonts w:ascii="Times New Roman" w:eastAsia="Times New Roman" w:hAnsi="Times New Roman" w:cs="Times New Roman"/>
          <w:color w:val="000000"/>
          <w:sz w:val="24"/>
          <w:szCs w:val="24"/>
          <w:lang w:eastAsia="uk-UA"/>
        </w:rPr>
        <w:t>Марганецькій</w:t>
      </w:r>
      <w:proofErr w:type="spellEnd"/>
      <w:r w:rsidRPr="002F2B14">
        <w:rPr>
          <w:rFonts w:ascii="Times New Roman" w:eastAsia="Times New Roman" w:hAnsi="Times New Roman" w:cs="Times New Roman"/>
          <w:color w:val="000000"/>
          <w:sz w:val="24"/>
          <w:szCs w:val="24"/>
          <w:lang w:eastAsia="uk-UA"/>
        </w:rPr>
        <w:t xml:space="preserve"> ДПІ Головного управління ДПС у Дніпропетровській області (</w:t>
      </w:r>
      <w:proofErr w:type="spellStart"/>
      <w:r w:rsidRPr="002F2B14">
        <w:rPr>
          <w:rFonts w:ascii="Times New Roman" w:eastAsia="Times New Roman" w:hAnsi="Times New Roman" w:cs="Times New Roman"/>
          <w:color w:val="000000"/>
          <w:sz w:val="24"/>
          <w:szCs w:val="24"/>
          <w:lang w:eastAsia="uk-UA"/>
        </w:rPr>
        <w:t>Марганецька</w:t>
      </w:r>
      <w:proofErr w:type="spellEnd"/>
      <w:r w:rsidRPr="002F2B14">
        <w:rPr>
          <w:rFonts w:ascii="Times New Roman" w:eastAsia="Times New Roman" w:hAnsi="Times New Roman" w:cs="Times New Roman"/>
          <w:color w:val="000000"/>
          <w:sz w:val="24"/>
          <w:szCs w:val="24"/>
          <w:lang w:eastAsia="uk-UA"/>
        </w:rPr>
        <w:t xml:space="preserve"> ДПІ) відбувся сеанс телефонного зв’язку «гаряча лінія» на тему «Про офіційне працевлаштування». </w:t>
      </w:r>
    </w:p>
    <w:p w:rsidR="008A11A0" w:rsidRPr="002F2B14" w:rsidRDefault="008A11A0"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 xml:space="preserve">На питання платників відповідала начальник </w:t>
      </w:r>
      <w:proofErr w:type="spellStart"/>
      <w:r w:rsidRPr="002F2B14">
        <w:rPr>
          <w:rFonts w:ascii="Times New Roman" w:eastAsia="Times New Roman" w:hAnsi="Times New Roman" w:cs="Times New Roman"/>
          <w:color w:val="000000"/>
          <w:sz w:val="24"/>
          <w:szCs w:val="24"/>
          <w:lang w:eastAsia="uk-UA"/>
        </w:rPr>
        <w:t>Марганецької</w:t>
      </w:r>
      <w:proofErr w:type="spellEnd"/>
      <w:r w:rsidRPr="002F2B14">
        <w:rPr>
          <w:rFonts w:ascii="Times New Roman" w:eastAsia="Times New Roman" w:hAnsi="Times New Roman" w:cs="Times New Roman"/>
          <w:color w:val="000000"/>
          <w:sz w:val="24"/>
          <w:szCs w:val="24"/>
          <w:lang w:eastAsia="uk-UA"/>
        </w:rPr>
        <w:t xml:space="preserve"> ДПІ </w:t>
      </w:r>
      <w:proofErr w:type="spellStart"/>
      <w:r w:rsidRPr="002F2B14">
        <w:rPr>
          <w:rFonts w:ascii="Times New Roman" w:eastAsia="Times New Roman" w:hAnsi="Times New Roman" w:cs="Times New Roman"/>
          <w:color w:val="000000"/>
          <w:sz w:val="24"/>
          <w:szCs w:val="24"/>
          <w:lang w:eastAsia="uk-UA"/>
        </w:rPr>
        <w:t>Захарченко</w:t>
      </w:r>
      <w:proofErr w:type="spellEnd"/>
      <w:r w:rsidRPr="002F2B14">
        <w:rPr>
          <w:rFonts w:ascii="Times New Roman" w:eastAsia="Times New Roman" w:hAnsi="Times New Roman" w:cs="Times New Roman"/>
          <w:color w:val="000000"/>
          <w:sz w:val="24"/>
          <w:szCs w:val="24"/>
          <w:lang w:eastAsia="uk-UA"/>
        </w:rPr>
        <w:t xml:space="preserve"> Євгенія.</w:t>
      </w:r>
    </w:p>
    <w:p w:rsidR="008A11A0" w:rsidRPr="002F2B14" w:rsidRDefault="008A11A0"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Детально обговорювались питання щодо дотримання соціальних гарантій, недопущення виплати заробітної плати менше рівня мінімальної заробітної плати, значення офіційного оформлення трудових відносин та соціальних ризиків для громадян, які не легалізують свою зайнятість та отримують заробітну плату неофіційно.</w:t>
      </w:r>
    </w:p>
    <w:p w:rsidR="005B7B73" w:rsidRPr="002F2B14" w:rsidRDefault="005B7B73"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p>
    <w:p w:rsidR="008A11A0" w:rsidRPr="002F2B14" w:rsidRDefault="008A11A0" w:rsidP="005B7B73">
      <w:pPr>
        <w:shd w:val="clear" w:color="auto" w:fill="FFFFFF"/>
        <w:spacing w:after="0" w:line="240" w:lineRule="auto"/>
        <w:jc w:val="center"/>
        <w:textAlignment w:val="baseline"/>
        <w:outlineLvl w:val="0"/>
        <w:rPr>
          <w:rFonts w:ascii="Times New Roman" w:eastAsia="Times New Roman" w:hAnsi="Times New Roman" w:cs="Times New Roman"/>
          <w:b/>
          <w:color w:val="1D1D1B"/>
          <w:kern w:val="36"/>
          <w:sz w:val="24"/>
          <w:szCs w:val="24"/>
          <w:lang w:eastAsia="uk-UA"/>
        </w:rPr>
      </w:pPr>
      <w:r w:rsidRPr="002F2B14">
        <w:rPr>
          <w:rFonts w:ascii="Times New Roman" w:eastAsia="Times New Roman" w:hAnsi="Times New Roman" w:cs="Times New Roman"/>
          <w:b/>
          <w:color w:val="1D1D1B"/>
          <w:kern w:val="36"/>
          <w:sz w:val="24"/>
          <w:szCs w:val="24"/>
          <w:lang w:eastAsia="uk-UA"/>
        </w:rPr>
        <w:lastRenderedPageBreak/>
        <w:t xml:space="preserve">Семінар у форматі </w:t>
      </w:r>
      <w:proofErr w:type="spellStart"/>
      <w:r w:rsidRPr="002F2B14">
        <w:rPr>
          <w:rFonts w:ascii="Times New Roman" w:eastAsia="Times New Roman" w:hAnsi="Times New Roman" w:cs="Times New Roman"/>
          <w:b/>
          <w:color w:val="1D1D1B"/>
          <w:kern w:val="36"/>
          <w:sz w:val="24"/>
          <w:szCs w:val="24"/>
          <w:lang w:eastAsia="uk-UA"/>
        </w:rPr>
        <w:t>онлайн</w:t>
      </w:r>
      <w:proofErr w:type="spellEnd"/>
      <w:r w:rsidRPr="002F2B14">
        <w:rPr>
          <w:rFonts w:ascii="Times New Roman" w:eastAsia="Times New Roman" w:hAnsi="Times New Roman" w:cs="Times New Roman"/>
          <w:b/>
          <w:color w:val="1D1D1B"/>
          <w:kern w:val="36"/>
          <w:sz w:val="24"/>
          <w:szCs w:val="24"/>
          <w:lang w:eastAsia="uk-UA"/>
        </w:rPr>
        <w:t xml:space="preserve"> для платників податків</w:t>
      </w:r>
    </w:p>
    <w:p w:rsidR="008A11A0" w:rsidRPr="002F2B14" w:rsidRDefault="008A11A0"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Нікопольський регіон) інформує.</w:t>
      </w:r>
    </w:p>
    <w:p w:rsidR="008A11A0" w:rsidRPr="002F2B14" w:rsidRDefault="008A11A0"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Нещодавно в Нікопольській ДПІ було проведено семінар для платників податків та громадян із наступних тем: «Зміни у податковому законодавстві: Закон України № 3219. Легалізація найманої праці. Про право громадян на податкову знижку. Щодо застосування Закону України  № 3050. Мінімальне податкове зобов’язання. Заповнення реквізиту «Призначення платежу». Сервіс ДПС України «Пульс».</w:t>
      </w:r>
    </w:p>
    <w:p w:rsidR="008A11A0" w:rsidRPr="002F2B14" w:rsidRDefault="008A11A0"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 xml:space="preserve">У заході прийняли участь заступник начальника Нікопольської ДПІ Головного управління ДПС у Дніпропетровській області Аліна </w:t>
      </w:r>
      <w:proofErr w:type="spellStart"/>
      <w:r w:rsidRPr="002F2B14">
        <w:rPr>
          <w:rFonts w:ascii="Times New Roman" w:eastAsia="Times New Roman" w:hAnsi="Times New Roman" w:cs="Times New Roman"/>
          <w:color w:val="000000"/>
          <w:sz w:val="24"/>
          <w:szCs w:val="24"/>
          <w:lang w:eastAsia="uk-UA"/>
        </w:rPr>
        <w:t>Бараненко</w:t>
      </w:r>
      <w:proofErr w:type="spellEnd"/>
      <w:r w:rsidRPr="002F2B14">
        <w:rPr>
          <w:rFonts w:ascii="Times New Roman" w:eastAsia="Times New Roman" w:hAnsi="Times New Roman" w:cs="Times New Roman"/>
          <w:color w:val="000000"/>
          <w:sz w:val="24"/>
          <w:szCs w:val="24"/>
          <w:lang w:eastAsia="uk-UA"/>
        </w:rPr>
        <w:t xml:space="preserve"> та фахівці податкової служби.</w:t>
      </w:r>
    </w:p>
    <w:p w:rsidR="008A11A0" w:rsidRPr="002F2B14" w:rsidRDefault="008A11A0"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Під час семінару учасники мали можливість задати свої питання та отримати відповіді на них. </w:t>
      </w:r>
    </w:p>
    <w:p w:rsidR="005B7B73" w:rsidRPr="002F2B14" w:rsidRDefault="005B7B73"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p>
    <w:p w:rsidR="00CD283F" w:rsidRPr="002F2B14" w:rsidRDefault="00CD283F" w:rsidP="005B7B73">
      <w:pPr>
        <w:shd w:val="clear" w:color="auto" w:fill="FFFFFF"/>
        <w:spacing w:after="0" w:line="240" w:lineRule="auto"/>
        <w:jc w:val="center"/>
        <w:textAlignment w:val="baseline"/>
        <w:outlineLvl w:val="0"/>
        <w:rPr>
          <w:rFonts w:ascii="Times New Roman" w:eastAsia="Times New Roman" w:hAnsi="Times New Roman" w:cs="Times New Roman"/>
          <w:b/>
          <w:color w:val="1D1D1B"/>
          <w:kern w:val="36"/>
          <w:sz w:val="24"/>
          <w:szCs w:val="24"/>
          <w:lang w:eastAsia="uk-UA"/>
        </w:rPr>
      </w:pPr>
      <w:r w:rsidRPr="002F2B14">
        <w:rPr>
          <w:rFonts w:ascii="Times New Roman" w:eastAsia="Times New Roman" w:hAnsi="Times New Roman" w:cs="Times New Roman"/>
          <w:b/>
          <w:color w:val="1D1D1B"/>
          <w:kern w:val="36"/>
          <w:sz w:val="24"/>
          <w:szCs w:val="24"/>
          <w:lang w:eastAsia="uk-UA"/>
        </w:rPr>
        <w:t xml:space="preserve">До місцевих бюджетів у січні – листопаді 2023 року надійшло 396,6 </w:t>
      </w:r>
      <w:proofErr w:type="spellStart"/>
      <w:r w:rsidRPr="002F2B14">
        <w:rPr>
          <w:rFonts w:ascii="Times New Roman" w:eastAsia="Times New Roman" w:hAnsi="Times New Roman" w:cs="Times New Roman"/>
          <w:b/>
          <w:color w:val="1D1D1B"/>
          <w:kern w:val="36"/>
          <w:sz w:val="24"/>
          <w:szCs w:val="24"/>
          <w:lang w:eastAsia="uk-UA"/>
        </w:rPr>
        <w:t>млрд</w:t>
      </w:r>
      <w:proofErr w:type="spellEnd"/>
      <w:r w:rsidRPr="002F2B14">
        <w:rPr>
          <w:rFonts w:ascii="Times New Roman" w:eastAsia="Times New Roman" w:hAnsi="Times New Roman" w:cs="Times New Roman"/>
          <w:b/>
          <w:color w:val="1D1D1B"/>
          <w:kern w:val="36"/>
          <w:sz w:val="24"/>
          <w:szCs w:val="24"/>
          <w:lang w:eastAsia="uk-UA"/>
        </w:rPr>
        <w:t xml:space="preserve"> гривень</w:t>
      </w:r>
    </w:p>
    <w:p w:rsidR="00BE6658" w:rsidRPr="002F2B14" w:rsidRDefault="00BE6658" w:rsidP="00BE665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Нікопольський регіон) інформує,</w:t>
      </w:r>
      <w:r w:rsidRPr="002F2B14">
        <w:rPr>
          <w:rFonts w:ascii="Times New Roman" w:hAnsi="Times New Roman" w:cs="Times New Roman"/>
          <w:color w:val="000000"/>
          <w:sz w:val="24"/>
          <w:szCs w:val="24"/>
          <w:shd w:val="clear" w:color="auto" w:fill="FFFFFF"/>
        </w:rPr>
        <w:t xml:space="preserve"> </w:t>
      </w:r>
      <w:r w:rsidRPr="002F2B14">
        <w:rPr>
          <w:rFonts w:ascii="Times New Roman" w:eastAsia="Times New Roman" w:hAnsi="Times New Roman" w:cs="Times New Roman"/>
          <w:color w:val="000000"/>
          <w:sz w:val="24"/>
          <w:szCs w:val="24"/>
          <w:lang w:eastAsia="uk-UA"/>
        </w:rPr>
        <w:t xml:space="preserve">що Державна податкова служба України на </w:t>
      </w:r>
      <w:proofErr w:type="spellStart"/>
      <w:r w:rsidRPr="002F2B14">
        <w:rPr>
          <w:rFonts w:ascii="Times New Roman" w:eastAsia="Times New Roman" w:hAnsi="Times New Roman" w:cs="Times New Roman"/>
          <w:color w:val="000000"/>
          <w:sz w:val="24"/>
          <w:szCs w:val="24"/>
          <w:lang w:eastAsia="uk-UA"/>
        </w:rPr>
        <w:t>вебпорталі</w:t>
      </w:r>
      <w:proofErr w:type="spellEnd"/>
      <w:r w:rsidRPr="002F2B14">
        <w:rPr>
          <w:rFonts w:ascii="Times New Roman" w:eastAsia="Times New Roman" w:hAnsi="Times New Roman" w:cs="Times New Roman"/>
          <w:color w:val="000000"/>
          <w:sz w:val="24"/>
          <w:szCs w:val="24"/>
          <w:lang w:eastAsia="uk-UA"/>
        </w:rPr>
        <w:t xml:space="preserve"> за</w:t>
      </w:r>
      <w:r w:rsidRPr="002F2B14">
        <w:rPr>
          <w:rFonts w:ascii="Times New Roman" w:hAnsi="Times New Roman" w:cs="Times New Roman"/>
          <w:color w:val="000000"/>
          <w:sz w:val="24"/>
          <w:szCs w:val="24"/>
          <w:shd w:val="clear" w:color="auto" w:fill="FFFFFF"/>
        </w:rPr>
        <w:t xml:space="preserve"> посиланням</w:t>
      </w:r>
      <w:r w:rsidRPr="002F2B14">
        <w:rPr>
          <w:rFonts w:ascii="Times New Roman" w:hAnsi="Times New Roman" w:cs="Times New Roman"/>
          <w:color w:val="1A1A1A"/>
          <w:sz w:val="24"/>
          <w:szCs w:val="24"/>
          <w:shd w:val="clear" w:color="auto" w:fill="FFFFFF"/>
        </w:rPr>
        <w:t> </w:t>
      </w:r>
      <w:hyperlink r:id="rId5" w:history="1">
        <w:r w:rsidRPr="002F2B14">
          <w:rPr>
            <w:rStyle w:val="a6"/>
            <w:rFonts w:ascii="Times New Roman" w:eastAsia="Times New Roman" w:hAnsi="Times New Roman" w:cs="Times New Roman"/>
            <w:sz w:val="24"/>
            <w:szCs w:val="24"/>
            <w:lang w:eastAsia="uk-UA"/>
          </w:rPr>
          <w:t>https://tax.gov.ua/media-tsentr/novini/736972.html</w:t>
        </w:r>
      </w:hyperlink>
      <w:r w:rsidRPr="002F2B14">
        <w:rPr>
          <w:rFonts w:ascii="Times New Roman" w:hAnsi="Times New Roman" w:cs="Times New Roman"/>
          <w:color w:val="1A1A1A"/>
          <w:sz w:val="24"/>
          <w:szCs w:val="24"/>
          <w:shd w:val="clear" w:color="auto" w:fill="FFFFFF"/>
        </w:rPr>
        <w:t> </w:t>
      </w:r>
      <w:r w:rsidRPr="002F2B14">
        <w:rPr>
          <w:rFonts w:ascii="Times New Roman" w:eastAsia="Times New Roman" w:hAnsi="Times New Roman" w:cs="Times New Roman"/>
          <w:color w:val="000000"/>
          <w:sz w:val="24"/>
          <w:szCs w:val="24"/>
          <w:lang w:eastAsia="uk-UA"/>
        </w:rPr>
        <w:t>повідомила про наступне.</w:t>
      </w:r>
    </w:p>
    <w:p w:rsidR="00CD283F" w:rsidRPr="002F2B14" w:rsidRDefault="00CD283F"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За оперативними даними надходження до місцевих бюджетів у січні – листопаді 2023 року по платежах, що контролюються ДПС, становлять 396,6 </w:t>
      </w:r>
      <w:proofErr w:type="spellStart"/>
      <w:r w:rsidRPr="002F2B14">
        <w:rPr>
          <w:rFonts w:ascii="Times New Roman" w:eastAsia="Times New Roman" w:hAnsi="Times New Roman" w:cs="Times New Roman"/>
          <w:color w:val="000000"/>
          <w:sz w:val="24"/>
          <w:szCs w:val="24"/>
          <w:lang w:eastAsia="uk-UA"/>
        </w:rPr>
        <w:t>млрд</w:t>
      </w:r>
      <w:proofErr w:type="spellEnd"/>
      <w:r w:rsidRPr="002F2B14">
        <w:rPr>
          <w:rFonts w:ascii="Times New Roman" w:eastAsia="Times New Roman" w:hAnsi="Times New Roman" w:cs="Times New Roman"/>
          <w:color w:val="000000"/>
          <w:sz w:val="24"/>
          <w:szCs w:val="24"/>
          <w:lang w:eastAsia="uk-UA"/>
        </w:rPr>
        <w:t> гривень.</w:t>
      </w:r>
    </w:p>
    <w:p w:rsidR="00CD283F" w:rsidRPr="002F2B14" w:rsidRDefault="00CD283F"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Це на 46,3 </w:t>
      </w:r>
      <w:proofErr w:type="spellStart"/>
      <w:r w:rsidRPr="002F2B14">
        <w:rPr>
          <w:rFonts w:ascii="Times New Roman" w:eastAsia="Times New Roman" w:hAnsi="Times New Roman" w:cs="Times New Roman"/>
          <w:color w:val="000000"/>
          <w:sz w:val="24"/>
          <w:szCs w:val="24"/>
          <w:lang w:eastAsia="uk-UA"/>
        </w:rPr>
        <w:t>млрд</w:t>
      </w:r>
      <w:proofErr w:type="spellEnd"/>
      <w:r w:rsidRPr="002F2B14">
        <w:rPr>
          <w:rFonts w:ascii="Times New Roman" w:eastAsia="Times New Roman" w:hAnsi="Times New Roman" w:cs="Times New Roman"/>
          <w:color w:val="000000"/>
          <w:sz w:val="24"/>
          <w:szCs w:val="24"/>
          <w:lang w:eastAsia="uk-UA"/>
        </w:rPr>
        <w:t> </w:t>
      </w:r>
      <w:proofErr w:type="spellStart"/>
      <w:r w:rsidRPr="002F2B14">
        <w:rPr>
          <w:rFonts w:ascii="Times New Roman" w:eastAsia="Times New Roman" w:hAnsi="Times New Roman" w:cs="Times New Roman"/>
          <w:color w:val="000000"/>
          <w:sz w:val="24"/>
          <w:szCs w:val="24"/>
          <w:lang w:eastAsia="uk-UA"/>
        </w:rPr>
        <w:t>грн</w:t>
      </w:r>
      <w:proofErr w:type="spellEnd"/>
      <w:r w:rsidRPr="002F2B14">
        <w:rPr>
          <w:rFonts w:ascii="Times New Roman" w:eastAsia="Times New Roman" w:hAnsi="Times New Roman" w:cs="Times New Roman"/>
          <w:color w:val="000000"/>
          <w:sz w:val="24"/>
          <w:szCs w:val="24"/>
          <w:lang w:eastAsia="uk-UA"/>
        </w:rPr>
        <w:t>, або на 13,2 </w:t>
      </w:r>
      <w:proofErr w:type="spellStart"/>
      <w:r w:rsidRPr="002F2B14">
        <w:rPr>
          <w:rFonts w:ascii="Times New Roman" w:eastAsia="Times New Roman" w:hAnsi="Times New Roman" w:cs="Times New Roman"/>
          <w:color w:val="000000"/>
          <w:sz w:val="24"/>
          <w:szCs w:val="24"/>
          <w:lang w:eastAsia="uk-UA"/>
        </w:rPr>
        <w:t>відс</w:t>
      </w:r>
      <w:proofErr w:type="spellEnd"/>
      <w:r w:rsidRPr="002F2B14">
        <w:rPr>
          <w:rFonts w:ascii="Times New Roman" w:eastAsia="Times New Roman" w:hAnsi="Times New Roman" w:cs="Times New Roman"/>
          <w:color w:val="000000"/>
          <w:sz w:val="24"/>
          <w:szCs w:val="24"/>
          <w:lang w:eastAsia="uk-UA"/>
        </w:rPr>
        <w:t>. більше ніж у січні – листопаді 2022 року.</w:t>
      </w:r>
    </w:p>
    <w:p w:rsidR="00CD283F" w:rsidRPr="002F2B14" w:rsidRDefault="00CD283F"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Місцеві бюджети у листопаді 2023 року отримали 25,3 </w:t>
      </w:r>
      <w:proofErr w:type="spellStart"/>
      <w:r w:rsidRPr="002F2B14">
        <w:rPr>
          <w:rFonts w:ascii="Times New Roman" w:eastAsia="Times New Roman" w:hAnsi="Times New Roman" w:cs="Times New Roman"/>
          <w:color w:val="000000"/>
          <w:sz w:val="24"/>
          <w:szCs w:val="24"/>
          <w:lang w:eastAsia="uk-UA"/>
        </w:rPr>
        <w:t>млрд</w:t>
      </w:r>
      <w:proofErr w:type="spellEnd"/>
      <w:r w:rsidRPr="002F2B14">
        <w:rPr>
          <w:rFonts w:ascii="Times New Roman" w:eastAsia="Times New Roman" w:hAnsi="Times New Roman" w:cs="Times New Roman"/>
          <w:color w:val="000000"/>
          <w:sz w:val="24"/>
          <w:szCs w:val="24"/>
          <w:lang w:eastAsia="uk-UA"/>
        </w:rPr>
        <w:t> гривень.</w:t>
      </w:r>
    </w:p>
    <w:p w:rsidR="005B7B73" w:rsidRPr="002F2B14" w:rsidRDefault="005B7B73"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p>
    <w:p w:rsidR="005C0E20" w:rsidRPr="002F2B14" w:rsidRDefault="005C0E20" w:rsidP="005B7B73">
      <w:pPr>
        <w:shd w:val="clear" w:color="auto" w:fill="FFFFFF"/>
        <w:spacing w:after="0" w:line="240" w:lineRule="auto"/>
        <w:jc w:val="center"/>
        <w:textAlignment w:val="baseline"/>
        <w:outlineLvl w:val="0"/>
        <w:rPr>
          <w:rFonts w:ascii="Times New Roman" w:eastAsia="Times New Roman" w:hAnsi="Times New Roman" w:cs="Times New Roman"/>
          <w:b/>
          <w:color w:val="1D1D1B"/>
          <w:kern w:val="36"/>
          <w:sz w:val="24"/>
          <w:szCs w:val="24"/>
          <w:lang w:eastAsia="uk-UA"/>
        </w:rPr>
      </w:pPr>
      <w:r w:rsidRPr="002F2B14">
        <w:rPr>
          <w:rFonts w:ascii="Times New Roman" w:eastAsia="Times New Roman" w:hAnsi="Times New Roman" w:cs="Times New Roman"/>
          <w:b/>
          <w:color w:val="1D1D1B"/>
          <w:kern w:val="36"/>
          <w:sz w:val="24"/>
          <w:szCs w:val="24"/>
          <w:lang w:eastAsia="uk-UA"/>
        </w:rPr>
        <w:t xml:space="preserve">У листопаді 2023 року до загального фонду державного бюджету надійшло 7,5 </w:t>
      </w:r>
      <w:proofErr w:type="spellStart"/>
      <w:r w:rsidRPr="002F2B14">
        <w:rPr>
          <w:rFonts w:ascii="Times New Roman" w:eastAsia="Times New Roman" w:hAnsi="Times New Roman" w:cs="Times New Roman"/>
          <w:b/>
          <w:color w:val="1D1D1B"/>
          <w:kern w:val="36"/>
          <w:sz w:val="24"/>
          <w:szCs w:val="24"/>
          <w:lang w:eastAsia="uk-UA"/>
        </w:rPr>
        <w:t>млрд</w:t>
      </w:r>
      <w:proofErr w:type="spellEnd"/>
      <w:r w:rsidRPr="002F2B14">
        <w:rPr>
          <w:rFonts w:ascii="Times New Roman" w:eastAsia="Times New Roman" w:hAnsi="Times New Roman" w:cs="Times New Roman"/>
          <w:b/>
          <w:color w:val="1D1D1B"/>
          <w:kern w:val="36"/>
          <w:sz w:val="24"/>
          <w:szCs w:val="24"/>
          <w:lang w:eastAsia="uk-UA"/>
        </w:rPr>
        <w:t xml:space="preserve"> </w:t>
      </w:r>
      <w:proofErr w:type="spellStart"/>
      <w:r w:rsidRPr="002F2B14">
        <w:rPr>
          <w:rFonts w:ascii="Times New Roman" w:eastAsia="Times New Roman" w:hAnsi="Times New Roman" w:cs="Times New Roman"/>
          <w:b/>
          <w:color w:val="1D1D1B"/>
          <w:kern w:val="36"/>
          <w:sz w:val="24"/>
          <w:szCs w:val="24"/>
          <w:lang w:eastAsia="uk-UA"/>
        </w:rPr>
        <w:t>грн</w:t>
      </w:r>
      <w:proofErr w:type="spellEnd"/>
      <w:r w:rsidRPr="002F2B14">
        <w:rPr>
          <w:rFonts w:ascii="Times New Roman" w:eastAsia="Times New Roman" w:hAnsi="Times New Roman" w:cs="Times New Roman"/>
          <w:b/>
          <w:color w:val="1D1D1B"/>
          <w:kern w:val="36"/>
          <w:sz w:val="24"/>
          <w:szCs w:val="24"/>
          <w:lang w:eastAsia="uk-UA"/>
        </w:rPr>
        <w:t xml:space="preserve"> акцизного податку</w:t>
      </w:r>
    </w:p>
    <w:p w:rsidR="00154B53" w:rsidRPr="002F2B14" w:rsidRDefault="00154B53" w:rsidP="00154B5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Нікопольський регіон) інформує,</w:t>
      </w:r>
      <w:r w:rsidRPr="002F2B14">
        <w:rPr>
          <w:rFonts w:ascii="Times New Roman" w:hAnsi="Times New Roman" w:cs="Times New Roman"/>
          <w:color w:val="000000"/>
          <w:sz w:val="24"/>
          <w:szCs w:val="24"/>
          <w:shd w:val="clear" w:color="auto" w:fill="FFFFFF"/>
        </w:rPr>
        <w:t xml:space="preserve"> </w:t>
      </w:r>
      <w:r w:rsidRPr="002F2B14">
        <w:rPr>
          <w:rFonts w:ascii="Times New Roman" w:eastAsia="Times New Roman" w:hAnsi="Times New Roman" w:cs="Times New Roman"/>
          <w:color w:val="000000"/>
          <w:sz w:val="24"/>
          <w:szCs w:val="24"/>
          <w:lang w:eastAsia="uk-UA"/>
        </w:rPr>
        <w:t xml:space="preserve">що Державна податкова служба України на </w:t>
      </w:r>
      <w:proofErr w:type="spellStart"/>
      <w:r w:rsidRPr="002F2B14">
        <w:rPr>
          <w:rFonts w:ascii="Times New Roman" w:eastAsia="Times New Roman" w:hAnsi="Times New Roman" w:cs="Times New Roman"/>
          <w:color w:val="000000"/>
          <w:sz w:val="24"/>
          <w:szCs w:val="24"/>
          <w:lang w:eastAsia="uk-UA"/>
        </w:rPr>
        <w:t>вебпорталі</w:t>
      </w:r>
      <w:proofErr w:type="spellEnd"/>
      <w:r w:rsidRPr="002F2B14">
        <w:rPr>
          <w:rFonts w:ascii="Times New Roman" w:eastAsia="Times New Roman" w:hAnsi="Times New Roman" w:cs="Times New Roman"/>
          <w:color w:val="000000"/>
          <w:sz w:val="24"/>
          <w:szCs w:val="24"/>
          <w:lang w:eastAsia="uk-UA"/>
        </w:rPr>
        <w:t xml:space="preserve"> за</w:t>
      </w:r>
      <w:r w:rsidRPr="002F2B14">
        <w:rPr>
          <w:rFonts w:ascii="Times New Roman" w:hAnsi="Times New Roman" w:cs="Times New Roman"/>
          <w:color w:val="000000"/>
          <w:sz w:val="24"/>
          <w:szCs w:val="24"/>
          <w:shd w:val="clear" w:color="auto" w:fill="FFFFFF"/>
        </w:rPr>
        <w:t xml:space="preserve"> посиланням</w:t>
      </w:r>
      <w:r w:rsidRPr="002F2B14">
        <w:rPr>
          <w:rFonts w:ascii="Times New Roman" w:hAnsi="Times New Roman" w:cs="Times New Roman"/>
          <w:color w:val="1A1A1A"/>
          <w:sz w:val="24"/>
          <w:szCs w:val="24"/>
          <w:shd w:val="clear" w:color="auto" w:fill="FFFFFF"/>
        </w:rPr>
        <w:t> </w:t>
      </w:r>
      <w:hyperlink r:id="rId6" w:history="1">
        <w:r w:rsidRPr="002F2B14">
          <w:rPr>
            <w:rStyle w:val="a6"/>
            <w:rFonts w:ascii="Times New Roman" w:eastAsia="Times New Roman" w:hAnsi="Times New Roman" w:cs="Times New Roman"/>
            <w:sz w:val="24"/>
            <w:szCs w:val="24"/>
            <w:lang w:eastAsia="uk-UA"/>
          </w:rPr>
          <w:t>https://tax.gov.ua/media-tsentr/novini/736187.html</w:t>
        </w:r>
      </w:hyperlink>
      <w:r w:rsidRPr="002F2B14">
        <w:rPr>
          <w:rFonts w:ascii="Times New Roman" w:hAnsi="Times New Roman" w:cs="Times New Roman"/>
          <w:color w:val="1A1A1A"/>
          <w:sz w:val="24"/>
          <w:szCs w:val="24"/>
          <w:shd w:val="clear" w:color="auto" w:fill="FFFFFF"/>
        </w:rPr>
        <w:t> </w:t>
      </w:r>
      <w:r w:rsidRPr="002F2B14">
        <w:rPr>
          <w:rFonts w:ascii="Times New Roman" w:eastAsia="Times New Roman" w:hAnsi="Times New Roman" w:cs="Times New Roman"/>
          <w:color w:val="000000"/>
          <w:sz w:val="24"/>
          <w:szCs w:val="24"/>
          <w:lang w:eastAsia="uk-UA"/>
        </w:rPr>
        <w:t>повідомила про наступне.</w:t>
      </w:r>
    </w:p>
    <w:p w:rsidR="005C0E20" w:rsidRPr="002F2B14" w:rsidRDefault="005C0E20"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 xml:space="preserve">У листопаді 2023 року до загального фонду Державного бюджету України надійшло акцизного податку з вироблених в Україні та ввезених на митну територію України підакцизних товарів (продукції) у сумі 7,5 </w:t>
      </w:r>
      <w:proofErr w:type="spellStart"/>
      <w:r w:rsidRPr="002F2B14">
        <w:rPr>
          <w:rFonts w:ascii="Times New Roman" w:eastAsia="Times New Roman" w:hAnsi="Times New Roman" w:cs="Times New Roman"/>
          <w:color w:val="000000"/>
          <w:sz w:val="24"/>
          <w:szCs w:val="24"/>
          <w:lang w:eastAsia="uk-UA"/>
        </w:rPr>
        <w:t>млрд</w:t>
      </w:r>
      <w:proofErr w:type="spellEnd"/>
      <w:r w:rsidRPr="002F2B14">
        <w:rPr>
          <w:rFonts w:ascii="Times New Roman" w:eastAsia="Times New Roman" w:hAnsi="Times New Roman" w:cs="Times New Roman"/>
          <w:color w:val="000000"/>
          <w:sz w:val="24"/>
          <w:szCs w:val="24"/>
          <w:lang w:eastAsia="uk-UA"/>
        </w:rPr>
        <w:t xml:space="preserve"> грн. Це становить 101,4 </w:t>
      </w:r>
      <w:proofErr w:type="spellStart"/>
      <w:r w:rsidRPr="002F2B14">
        <w:rPr>
          <w:rFonts w:ascii="Times New Roman" w:eastAsia="Times New Roman" w:hAnsi="Times New Roman" w:cs="Times New Roman"/>
          <w:color w:val="000000"/>
          <w:sz w:val="24"/>
          <w:szCs w:val="24"/>
          <w:lang w:eastAsia="uk-UA"/>
        </w:rPr>
        <w:t>відс</w:t>
      </w:r>
      <w:proofErr w:type="spellEnd"/>
      <w:r w:rsidRPr="002F2B14">
        <w:rPr>
          <w:rFonts w:ascii="Times New Roman" w:eastAsia="Times New Roman" w:hAnsi="Times New Roman" w:cs="Times New Roman"/>
          <w:color w:val="000000"/>
          <w:sz w:val="24"/>
          <w:szCs w:val="24"/>
          <w:lang w:eastAsia="uk-UA"/>
        </w:rPr>
        <w:t xml:space="preserve">. показника доходів, доведеного Міністерством фінансів України (додатково надійшло 0,1 </w:t>
      </w:r>
      <w:proofErr w:type="spellStart"/>
      <w:r w:rsidRPr="002F2B14">
        <w:rPr>
          <w:rFonts w:ascii="Times New Roman" w:eastAsia="Times New Roman" w:hAnsi="Times New Roman" w:cs="Times New Roman"/>
          <w:color w:val="000000"/>
          <w:sz w:val="24"/>
          <w:szCs w:val="24"/>
          <w:lang w:eastAsia="uk-UA"/>
        </w:rPr>
        <w:t>млрд</w:t>
      </w:r>
      <w:proofErr w:type="spellEnd"/>
      <w:r w:rsidRPr="002F2B14">
        <w:rPr>
          <w:rFonts w:ascii="Times New Roman" w:eastAsia="Times New Roman" w:hAnsi="Times New Roman" w:cs="Times New Roman"/>
          <w:color w:val="000000"/>
          <w:sz w:val="24"/>
          <w:szCs w:val="24"/>
          <w:lang w:eastAsia="uk-UA"/>
        </w:rPr>
        <w:t xml:space="preserve"> </w:t>
      </w:r>
      <w:proofErr w:type="spellStart"/>
      <w:r w:rsidRPr="002F2B14">
        <w:rPr>
          <w:rFonts w:ascii="Times New Roman" w:eastAsia="Times New Roman" w:hAnsi="Times New Roman" w:cs="Times New Roman"/>
          <w:color w:val="000000"/>
          <w:sz w:val="24"/>
          <w:szCs w:val="24"/>
          <w:lang w:eastAsia="uk-UA"/>
        </w:rPr>
        <w:t>грн</w:t>
      </w:r>
      <w:proofErr w:type="spellEnd"/>
      <w:r w:rsidRPr="002F2B14">
        <w:rPr>
          <w:rFonts w:ascii="Times New Roman" w:eastAsia="Times New Roman" w:hAnsi="Times New Roman" w:cs="Times New Roman"/>
          <w:color w:val="000000"/>
          <w:sz w:val="24"/>
          <w:szCs w:val="24"/>
          <w:lang w:eastAsia="uk-UA"/>
        </w:rPr>
        <w:t xml:space="preserve">), та на 2 </w:t>
      </w:r>
      <w:proofErr w:type="spellStart"/>
      <w:r w:rsidRPr="002F2B14">
        <w:rPr>
          <w:rFonts w:ascii="Times New Roman" w:eastAsia="Times New Roman" w:hAnsi="Times New Roman" w:cs="Times New Roman"/>
          <w:color w:val="000000"/>
          <w:sz w:val="24"/>
          <w:szCs w:val="24"/>
          <w:lang w:eastAsia="uk-UA"/>
        </w:rPr>
        <w:t>млрд</w:t>
      </w:r>
      <w:proofErr w:type="spellEnd"/>
      <w:r w:rsidRPr="002F2B14">
        <w:rPr>
          <w:rFonts w:ascii="Times New Roman" w:eastAsia="Times New Roman" w:hAnsi="Times New Roman" w:cs="Times New Roman"/>
          <w:color w:val="000000"/>
          <w:sz w:val="24"/>
          <w:szCs w:val="24"/>
          <w:lang w:eastAsia="uk-UA"/>
        </w:rPr>
        <w:t xml:space="preserve"> </w:t>
      </w:r>
      <w:proofErr w:type="spellStart"/>
      <w:r w:rsidRPr="002F2B14">
        <w:rPr>
          <w:rFonts w:ascii="Times New Roman" w:eastAsia="Times New Roman" w:hAnsi="Times New Roman" w:cs="Times New Roman"/>
          <w:color w:val="000000"/>
          <w:sz w:val="24"/>
          <w:szCs w:val="24"/>
          <w:lang w:eastAsia="uk-UA"/>
        </w:rPr>
        <w:t>грн</w:t>
      </w:r>
      <w:proofErr w:type="spellEnd"/>
      <w:r w:rsidRPr="002F2B14">
        <w:rPr>
          <w:rFonts w:ascii="Times New Roman" w:eastAsia="Times New Roman" w:hAnsi="Times New Roman" w:cs="Times New Roman"/>
          <w:color w:val="000000"/>
          <w:sz w:val="24"/>
          <w:szCs w:val="24"/>
          <w:lang w:eastAsia="uk-UA"/>
        </w:rPr>
        <w:t xml:space="preserve">, або на 37,4 </w:t>
      </w:r>
      <w:proofErr w:type="spellStart"/>
      <w:r w:rsidRPr="002F2B14">
        <w:rPr>
          <w:rFonts w:ascii="Times New Roman" w:eastAsia="Times New Roman" w:hAnsi="Times New Roman" w:cs="Times New Roman"/>
          <w:color w:val="000000"/>
          <w:sz w:val="24"/>
          <w:szCs w:val="24"/>
          <w:lang w:eastAsia="uk-UA"/>
        </w:rPr>
        <w:t>відс</w:t>
      </w:r>
      <w:proofErr w:type="spellEnd"/>
      <w:r w:rsidRPr="002F2B14">
        <w:rPr>
          <w:rFonts w:ascii="Times New Roman" w:eastAsia="Times New Roman" w:hAnsi="Times New Roman" w:cs="Times New Roman"/>
          <w:color w:val="000000"/>
          <w:sz w:val="24"/>
          <w:szCs w:val="24"/>
          <w:lang w:eastAsia="uk-UA"/>
        </w:rPr>
        <w:t>. перевищує надходження листопада минулого року.</w:t>
      </w:r>
    </w:p>
    <w:p w:rsidR="005C0E20" w:rsidRPr="002F2B14" w:rsidRDefault="005C0E20"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Виконання показників доходів досягнуто за рахунок додаткових надходжень по вироблених в Україні підакцизних товарах:</w:t>
      </w:r>
    </w:p>
    <w:p w:rsidR="005C0E20" w:rsidRPr="002F2B14" w:rsidRDefault="005C0E20"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 xml:space="preserve">лікеро-горілчаній продукції – на 0,47 </w:t>
      </w:r>
      <w:proofErr w:type="spellStart"/>
      <w:r w:rsidRPr="002F2B14">
        <w:rPr>
          <w:rFonts w:ascii="Times New Roman" w:eastAsia="Times New Roman" w:hAnsi="Times New Roman" w:cs="Times New Roman"/>
          <w:color w:val="000000"/>
          <w:sz w:val="24"/>
          <w:szCs w:val="24"/>
          <w:lang w:eastAsia="uk-UA"/>
        </w:rPr>
        <w:t>млрд</w:t>
      </w:r>
      <w:proofErr w:type="spellEnd"/>
      <w:r w:rsidRPr="002F2B14">
        <w:rPr>
          <w:rFonts w:ascii="Times New Roman" w:eastAsia="Times New Roman" w:hAnsi="Times New Roman" w:cs="Times New Roman"/>
          <w:color w:val="000000"/>
          <w:sz w:val="24"/>
          <w:szCs w:val="24"/>
          <w:lang w:eastAsia="uk-UA"/>
        </w:rPr>
        <w:t xml:space="preserve"> </w:t>
      </w:r>
      <w:proofErr w:type="spellStart"/>
      <w:r w:rsidRPr="002F2B14">
        <w:rPr>
          <w:rFonts w:ascii="Times New Roman" w:eastAsia="Times New Roman" w:hAnsi="Times New Roman" w:cs="Times New Roman"/>
          <w:color w:val="000000"/>
          <w:sz w:val="24"/>
          <w:szCs w:val="24"/>
          <w:lang w:eastAsia="uk-UA"/>
        </w:rPr>
        <w:t>грн</w:t>
      </w:r>
      <w:proofErr w:type="spellEnd"/>
      <w:r w:rsidRPr="002F2B14">
        <w:rPr>
          <w:rFonts w:ascii="Times New Roman" w:eastAsia="Times New Roman" w:hAnsi="Times New Roman" w:cs="Times New Roman"/>
          <w:color w:val="000000"/>
          <w:sz w:val="24"/>
          <w:szCs w:val="24"/>
          <w:lang w:eastAsia="uk-UA"/>
        </w:rPr>
        <w:t xml:space="preserve">, або 214,6 </w:t>
      </w:r>
      <w:proofErr w:type="spellStart"/>
      <w:r w:rsidRPr="002F2B14">
        <w:rPr>
          <w:rFonts w:ascii="Times New Roman" w:eastAsia="Times New Roman" w:hAnsi="Times New Roman" w:cs="Times New Roman"/>
          <w:color w:val="000000"/>
          <w:sz w:val="24"/>
          <w:szCs w:val="24"/>
          <w:lang w:eastAsia="uk-UA"/>
        </w:rPr>
        <w:t>відс</w:t>
      </w:r>
      <w:proofErr w:type="spellEnd"/>
      <w:r w:rsidRPr="002F2B14">
        <w:rPr>
          <w:rFonts w:ascii="Times New Roman" w:eastAsia="Times New Roman" w:hAnsi="Times New Roman" w:cs="Times New Roman"/>
          <w:color w:val="000000"/>
          <w:sz w:val="24"/>
          <w:szCs w:val="24"/>
          <w:lang w:eastAsia="uk-UA"/>
        </w:rPr>
        <w:t xml:space="preserve">. від доведеного завдання (0,41 </w:t>
      </w:r>
      <w:proofErr w:type="spellStart"/>
      <w:r w:rsidRPr="002F2B14">
        <w:rPr>
          <w:rFonts w:ascii="Times New Roman" w:eastAsia="Times New Roman" w:hAnsi="Times New Roman" w:cs="Times New Roman"/>
          <w:color w:val="000000"/>
          <w:sz w:val="24"/>
          <w:szCs w:val="24"/>
          <w:lang w:eastAsia="uk-UA"/>
        </w:rPr>
        <w:t>млрд</w:t>
      </w:r>
      <w:proofErr w:type="spellEnd"/>
      <w:r w:rsidRPr="002F2B14">
        <w:rPr>
          <w:rFonts w:ascii="Times New Roman" w:eastAsia="Times New Roman" w:hAnsi="Times New Roman" w:cs="Times New Roman"/>
          <w:color w:val="000000"/>
          <w:sz w:val="24"/>
          <w:szCs w:val="24"/>
          <w:lang w:eastAsia="uk-UA"/>
        </w:rPr>
        <w:t xml:space="preserve"> </w:t>
      </w:r>
      <w:proofErr w:type="spellStart"/>
      <w:r w:rsidRPr="002F2B14">
        <w:rPr>
          <w:rFonts w:ascii="Times New Roman" w:eastAsia="Times New Roman" w:hAnsi="Times New Roman" w:cs="Times New Roman"/>
          <w:color w:val="000000"/>
          <w:sz w:val="24"/>
          <w:szCs w:val="24"/>
          <w:lang w:eastAsia="uk-UA"/>
        </w:rPr>
        <w:t>грн</w:t>
      </w:r>
      <w:proofErr w:type="spellEnd"/>
      <w:r w:rsidRPr="002F2B14">
        <w:rPr>
          <w:rFonts w:ascii="Times New Roman" w:eastAsia="Times New Roman" w:hAnsi="Times New Roman" w:cs="Times New Roman"/>
          <w:color w:val="000000"/>
          <w:sz w:val="24"/>
          <w:szCs w:val="24"/>
          <w:lang w:eastAsia="uk-UA"/>
        </w:rPr>
        <w:t>);</w:t>
      </w:r>
    </w:p>
    <w:p w:rsidR="005C0E20" w:rsidRPr="002F2B14" w:rsidRDefault="005C0E20"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 xml:space="preserve">виноробній продукції (без додавання спирту) – на 0,02 </w:t>
      </w:r>
      <w:proofErr w:type="spellStart"/>
      <w:r w:rsidRPr="002F2B14">
        <w:rPr>
          <w:rFonts w:ascii="Times New Roman" w:eastAsia="Times New Roman" w:hAnsi="Times New Roman" w:cs="Times New Roman"/>
          <w:color w:val="000000"/>
          <w:sz w:val="24"/>
          <w:szCs w:val="24"/>
          <w:lang w:eastAsia="uk-UA"/>
        </w:rPr>
        <w:t>млрд</w:t>
      </w:r>
      <w:proofErr w:type="spellEnd"/>
      <w:r w:rsidRPr="002F2B14">
        <w:rPr>
          <w:rFonts w:ascii="Times New Roman" w:eastAsia="Times New Roman" w:hAnsi="Times New Roman" w:cs="Times New Roman"/>
          <w:color w:val="000000"/>
          <w:sz w:val="24"/>
          <w:szCs w:val="24"/>
          <w:lang w:eastAsia="uk-UA"/>
        </w:rPr>
        <w:t xml:space="preserve"> </w:t>
      </w:r>
      <w:proofErr w:type="spellStart"/>
      <w:r w:rsidRPr="002F2B14">
        <w:rPr>
          <w:rFonts w:ascii="Times New Roman" w:eastAsia="Times New Roman" w:hAnsi="Times New Roman" w:cs="Times New Roman"/>
          <w:color w:val="000000"/>
          <w:sz w:val="24"/>
          <w:szCs w:val="24"/>
          <w:lang w:eastAsia="uk-UA"/>
        </w:rPr>
        <w:t>грн</w:t>
      </w:r>
      <w:proofErr w:type="spellEnd"/>
      <w:r w:rsidRPr="002F2B14">
        <w:rPr>
          <w:rFonts w:ascii="Times New Roman" w:eastAsia="Times New Roman" w:hAnsi="Times New Roman" w:cs="Times New Roman"/>
          <w:color w:val="000000"/>
          <w:sz w:val="24"/>
          <w:szCs w:val="24"/>
          <w:lang w:eastAsia="uk-UA"/>
        </w:rPr>
        <w:t>, або 116,4 </w:t>
      </w:r>
      <w:proofErr w:type="spellStart"/>
      <w:r w:rsidRPr="002F2B14">
        <w:rPr>
          <w:rFonts w:ascii="Times New Roman" w:eastAsia="Times New Roman" w:hAnsi="Times New Roman" w:cs="Times New Roman"/>
          <w:color w:val="000000"/>
          <w:sz w:val="24"/>
          <w:szCs w:val="24"/>
          <w:lang w:eastAsia="uk-UA"/>
        </w:rPr>
        <w:t>відс</w:t>
      </w:r>
      <w:proofErr w:type="spellEnd"/>
      <w:r w:rsidRPr="002F2B14">
        <w:rPr>
          <w:rFonts w:ascii="Times New Roman" w:eastAsia="Times New Roman" w:hAnsi="Times New Roman" w:cs="Times New Roman"/>
          <w:color w:val="000000"/>
          <w:sz w:val="24"/>
          <w:szCs w:val="24"/>
          <w:lang w:eastAsia="uk-UA"/>
        </w:rPr>
        <w:t xml:space="preserve">. від  доведеного завдання (0,13 </w:t>
      </w:r>
      <w:proofErr w:type="spellStart"/>
      <w:r w:rsidRPr="002F2B14">
        <w:rPr>
          <w:rFonts w:ascii="Times New Roman" w:eastAsia="Times New Roman" w:hAnsi="Times New Roman" w:cs="Times New Roman"/>
          <w:color w:val="000000"/>
          <w:sz w:val="24"/>
          <w:szCs w:val="24"/>
          <w:lang w:eastAsia="uk-UA"/>
        </w:rPr>
        <w:t>млрд</w:t>
      </w:r>
      <w:proofErr w:type="spellEnd"/>
      <w:r w:rsidRPr="002F2B14">
        <w:rPr>
          <w:rFonts w:ascii="Times New Roman" w:eastAsia="Times New Roman" w:hAnsi="Times New Roman" w:cs="Times New Roman"/>
          <w:color w:val="000000"/>
          <w:sz w:val="24"/>
          <w:szCs w:val="24"/>
          <w:lang w:eastAsia="uk-UA"/>
        </w:rPr>
        <w:t xml:space="preserve"> гривень).</w:t>
      </w:r>
    </w:p>
    <w:p w:rsidR="005B7B73" w:rsidRPr="002F2B14" w:rsidRDefault="005B7B73"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p>
    <w:p w:rsidR="00D53006" w:rsidRPr="002F2B14" w:rsidRDefault="00D53006" w:rsidP="005B7B73">
      <w:pPr>
        <w:shd w:val="clear" w:color="auto" w:fill="FFFFFF"/>
        <w:spacing w:after="0" w:line="240" w:lineRule="auto"/>
        <w:jc w:val="center"/>
        <w:textAlignment w:val="baseline"/>
        <w:outlineLvl w:val="0"/>
        <w:rPr>
          <w:rFonts w:ascii="Times New Roman" w:eastAsia="Times New Roman" w:hAnsi="Times New Roman" w:cs="Times New Roman"/>
          <w:b/>
          <w:color w:val="1D1D1B"/>
          <w:kern w:val="36"/>
          <w:sz w:val="24"/>
          <w:szCs w:val="24"/>
          <w:lang w:eastAsia="uk-UA"/>
        </w:rPr>
      </w:pPr>
      <w:r w:rsidRPr="002F2B14">
        <w:rPr>
          <w:rFonts w:ascii="Times New Roman" w:eastAsia="Times New Roman" w:hAnsi="Times New Roman" w:cs="Times New Roman"/>
          <w:b/>
          <w:color w:val="1D1D1B"/>
          <w:kern w:val="36"/>
          <w:sz w:val="24"/>
          <w:szCs w:val="24"/>
          <w:lang w:eastAsia="uk-UA"/>
        </w:rPr>
        <w:t xml:space="preserve">До державного бюджету у січні – листопаді 2023 року надійшло 708,1 </w:t>
      </w:r>
      <w:proofErr w:type="spellStart"/>
      <w:r w:rsidRPr="002F2B14">
        <w:rPr>
          <w:rFonts w:ascii="Times New Roman" w:eastAsia="Times New Roman" w:hAnsi="Times New Roman" w:cs="Times New Roman"/>
          <w:b/>
          <w:color w:val="1D1D1B"/>
          <w:kern w:val="36"/>
          <w:sz w:val="24"/>
          <w:szCs w:val="24"/>
          <w:lang w:eastAsia="uk-UA"/>
        </w:rPr>
        <w:t>млрд</w:t>
      </w:r>
      <w:proofErr w:type="spellEnd"/>
      <w:r w:rsidRPr="002F2B14">
        <w:rPr>
          <w:rFonts w:ascii="Times New Roman" w:eastAsia="Times New Roman" w:hAnsi="Times New Roman" w:cs="Times New Roman"/>
          <w:b/>
          <w:color w:val="1D1D1B"/>
          <w:kern w:val="36"/>
          <w:sz w:val="24"/>
          <w:szCs w:val="24"/>
          <w:lang w:eastAsia="uk-UA"/>
        </w:rPr>
        <w:t xml:space="preserve"> гривень</w:t>
      </w:r>
    </w:p>
    <w:p w:rsidR="00B433C0" w:rsidRPr="002F2B14" w:rsidRDefault="00B433C0" w:rsidP="00B433C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Нікопольський регіон) інформує,</w:t>
      </w:r>
      <w:r w:rsidRPr="002F2B14">
        <w:rPr>
          <w:rFonts w:ascii="Times New Roman" w:hAnsi="Times New Roman" w:cs="Times New Roman"/>
          <w:color w:val="000000"/>
          <w:sz w:val="24"/>
          <w:szCs w:val="24"/>
          <w:shd w:val="clear" w:color="auto" w:fill="FFFFFF"/>
        </w:rPr>
        <w:t xml:space="preserve"> </w:t>
      </w:r>
      <w:r w:rsidRPr="002F2B14">
        <w:rPr>
          <w:rFonts w:ascii="Times New Roman" w:eastAsia="Times New Roman" w:hAnsi="Times New Roman" w:cs="Times New Roman"/>
          <w:color w:val="000000"/>
          <w:sz w:val="24"/>
          <w:szCs w:val="24"/>
          <w:lang w:eastAsia="uk-UA"/>
        </w:rPr>
        <w:t xml:space="preserve">що Державна податкова служба України на </w:t>
      </w:r>
      <w:proofErr w:type="spellStart"/>
      <w:r w:rsidRPr="002F2B14">
        <w:rPr>
          <w:rFonts w:ascii="Times New Roman" w:eastAsia="Times New Roman" w:hAnsi="Times New Roman" w:cs="Times New Roman"/>
          <w:color w:val="000000"/>
          <w:sz w:val="24"/>
          <w:szCs w:val="24"/>
          <w:lang w:eastAsia="uk-UA"/>
        </w:rPr>
        <w:t>вебпорталі</w:t>
      </w:r>
      <w:proofErr w:type="spellEnd"/>
      <w:r w:rsidRPr="002F2B14">
        <w:rPr>
          <w:rFonts w:ascii="Times New Roman" w:eastAsia="Times New Roman" w:hAnsi="Times New Roman" w:cs="Times New Roman"/>
          <w:color w:val="000000"/>
          <w:sz w:val="24"/>
          <w:szCs w:val="24"/>
          <w:lang w:eastAsia="uk-UA"/>
        </w:rPr>
        <w:t xml:space="preserve"> за</w:t>
      </w:r>
      <w:r w:rsidRPr="002F2B14">
        <w:rPr>
          <w:rFonts w:ascii="Times New Roman" w:hAnsi="Times New Roman" w:cs="Times New Roman"/>
          <w:color w:val="000000"/>
          <w:sz w:val="24"/>
          <w:szCs w:val="24"/>
          <w:shd w:val="clear" w:color="auto" w:fill="FFFFFF"/>
        </w:rPr>
        <w:t xml:space="preserve"> посиланням</w:t>
      </w:r>
      <w:r w:rsidRPr="002F2B14">
        <w:rPr>
          <w:rFonts w:ascii="Times New Roman" w:hAnsi="Times New Roman" w:cs="Times New Roman"/>
          <w:color w:val="1A1A1A"/>
          <w:sz w:val="24"/>
          <w:szCs w:val="24"/>
          <w:shd w:val="clear" w:color="auto" w:fill="FFFFFF"/>
        </w:rPr>
        <w:t> </w:t>
      </w:r>
      <w:hyperlink r:id="rId7" w:history="1">
        <w:r w:rsidRPr="002F2B14">
          <w:rPr>
            <w:rStyle w:val="a6"/>
            <w:rFonts w:ascii="Times New Roman" w:eastAsia="Times New Roman" w:hAnsi="Times New Roman" w:cs="Times New Roman"/>
            <w:sz w:val="24"/>
            <w:szCs w:val="24"/>
            <w:lang w:eastAsia="uk-UA"/>
          </w:rPr>
          <w:t>https://tax.gov.ua/media-tsentr/novini/734333.html</w:t>
        </w:r>
      </w:hyperlink>
      <w:r w:rsidRPr="002F2B14">
        <w:rPr>
          <w:rFonts w:ascii="Times New Roman" w:hAnsi="Times New Roman" w:cs="Times New Roman"/>
          <w:color w:val="1A1A1A"/>
          <w:sz w:val="24"/>
          <w:szCs w:val="24"/>
          <w:shd w:val="clear" w:color="auto" w:fill="FFFFFF"/>
        </w:rPr>
        <w:t> </w:t>
      </w:r>
      <w:r w:rsidRPr="002F2B14">
        <w:rPr>
          <w:rFonts w:ascii="Times New Roman" w:eastAsia="Times New Roman" w:hAnsi="Times New Roman" w:cs="Times New Roman"/>
          <w:color w:val="000000"/>
          <w:sz w:val="24"/>
          <w:szCs w:val="24"/>
          <w:lang w:eastAsia="uk-UA"/>
        </w:rPr>
        <w:t>повідомила про наступне.</w:t>
      </w:r>
    </w:p>
    <w:p w:rsidR="00D53006" w:rsidRPr="002F2B14" w:rsidRDefault="00D53006"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 xml:space="preserve">За оперативними даними надходження (сальдо) до державного бюджету у січні – листопаді 2023 року по платежах, що контролюються ДПС, становлять 708,1 </w:t>
      </w:r>
      <w:proofErr w:type="spellStart"/>
      <w:r w:rsidRPr="002F2B14">
        <w:rPr>
          <w:rFonts w:ascii="Times New Roman" w:eastAsia="Times New Roman" w:hAnsi="Times New Roman" w:cs="Times New Roman"/>
          <w:color w:val="000000"/>
          <w:sz w:val="24"/>
          <w:szCs w:val="24"/>
          <w:lang w:eastAsia="uk-UA"/>
        </w:rPr>
        <w:t>млрд</w:t>
      </w:r>
      <w:proofErr w:type="spellEnd"/>
      <w:r w:rsidRPr="002F2B14">
        <w:rPr>
          <w:rFonts w:ascii="Times New Roman" w:eastAsia="Times New Roman" w:hAnsi="Times New Roman" w:cs="Times New Roman"/>
          <w:color w:val="000000"/>
          <w:sz w:val="24"/>
          <w:szCs w:val="24"/>
          <w:lang w:eastAsia="uk-UA"/>
        </w:rPr>
        <w:t> гривень.</w:t>
      </w:r>
    </w:p>
    <w:p w:rsidR="00D53006" w:rsidRPr="002F2B14" w:rsidRDefault="00D53006"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Надходження (сальдо) до загального фонду державного бюджету у січні – листопаді 2023 року становили 679,1 </w:t>
      </w:r>
      <w:proofErr w:type="spellStart"/>
      <w:r w:rsidRPr="002F2B14">
        <w:rPr>
          <w:rFonts w:ascii="Times New Roman" w:eastAsia="Times New Roman" w:hAnsi="Times New Roman" w:cs="Times New Roman"/>
          <w:color w:val="000000"/>
          <w:sz w:val="24"/>
          <w:szCs w:val="24"/>
          <w:lang w:eastAsia="uk-UA"/>
        </w:rPr>
        <w:t>млрд</w:t>
      </w:r>
      <w:proofErr w:type="spellEnd"/>
      <w:r w:rsidRPr="002F2B14">
        <w:rPr>
          <w:rFonts w:ascii="Times New Roman" w:eastAsia="Times New Roman" w:hAnsi="Times New Roman" w:cs="Times New Roman"/>
          <w:color w:val="000000"/>
          <w:sz w:val="24"/>
          <w:szCs w:val="24"/>
          <w:lang w:eastAsia="uk-UA"/>
        </w:rPr>
        <w:t xml:space="preserve"> грн. Показники розпису Міністерства фінансів України за доходами загального фонду державного бюджету виконано на 102,3 </w:t>
      </w:r>
      <w:proofErr w:type="spellStart"/>
      <w:r w:rsidRPr="002F2B14">
        <w:rPr>
          <w:rFonts w:ascii="Times New Roman" w:eastAsia="Times New Roman" w:hAnsi="Times New Roman" w:cs="Times New Roman"/>
          <w:color w:val="000000"/>
          <w:sz w:val="24"/>
          <w:szCs w:val="24"/>
          <w:lang w:eastAsia="uk-UA"/>
        </w:rPr>
        <w:t>відс</w:t>
      </w:r>
      <w:proofErr w:type="spellEnd"/>
      <w:r w:rsidRPr="002F2B14">
        <w:rPr>
          <w:rFonts w:ascii="Times New Roman" w:eastAsia="Times New Roman" w:hAnsi="Times New Roman" w:cs="Times New Roman"/>
          <w:color w:val="000000"/>
          <w:sz w:val="24"/>
          <w:szCs w:val="24"/>
          <w:lang w:eastAsia="uk-UA"/>
        </w:rPr>
        <w:t>.</w:t>
      </w:r>
    </w:p>
    <w:p w:rsidR="00D53006" w:rsidRPr="002F2B14" w:rsidRDefault="00D53006"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Надходження (сальдо) до державного бюджету у листопаді 2023 року по платежах, що контролюються ДПС, становлять 102,5 </w:t>
      </w:r>
      <w:proofErr w:type="spellStart"/>
      <w:r w:rsidRPr="002F2B14">
        <w:rPr>
          <w:rFonts w:ascii="Times New Roman" w:eastAsia="Times New Roman" w:hAnsi="Times New Roman" w:cs="Times New Roman"/>
          <w:color w:val="000000"/>
          <w:sz w:val="24"/>
          <w:szCs w:val="24"/>
          <w:lang w:eastAsia="uk-UA"/>
        </w:rPr>
        <w:t>млрд</w:t>
      </w:r>
      <w:proofErr w:type="spellEnd"/>
      <w:r w:rsidRPr="002F2B14">
        <w:rPr>
          <w:rFonts w:ascii="Times New Roman" w:eastAsia="Times New Roman" w:hAnsi="Times New Roman" w:cs="Times New Roman"/>
          <w:color w:val="000000"/>
          <w:sz w:val="24"/>
          <w:szCs w:val="24"/>
          <w:lang w:eastAsia="uk-UA"/>
        </w:rPr>
        <w:t xml:space="preserve"> гривень.</w:t>
      </w:r>
    </w:p>
    <w:p w:rsidR="00D53006" w:rsidRPr="002F2B14" w:rsidRDefault="00D53006"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lastRenderedPageBreak/>
        <w:t>Надходження (сальдо) до загального фонду державного бюджету у листопаді 2023 року становили 84 </w:t>
      </w:r>
      <w:proofErr w:type="spellStart"/>
      <w:r w:rsidRPr="002F2B14">
        <w:rPr>
          <w:rFonts w:ascii="Times New Roman" w:eastAsia="Times New Roman" w:hAnsi="Times New Roman" w:cs="Times New Roman"/>
          <w:color w:val="000000"/>
          <w:sz w:val="24"/>
          <w:szCs w:val="24"/>
          <w:lang w:eastAsia="uk-UA"/>
        </w:rPr>
        <w:t>млрд</w:t>
      </w:r>
      <w:proofErr w:type="spellEnd"/>
      <w:r w:rsidRPr="002F2B14">
        <w:rPr>
          <w:rFonts w:ascii="Times New Roman" w:eastAsia="Times New Roman" w:hAnsi="Times New Roman" w:cs="Times New Roman"/>
          <w:color w:val="000000"/>
          <w:sz w:val="24"/>
          <w:szCs w:val="24"/>
          <w:lang w:eastAsia="uk-UA"/>
        </w:rPr>
        <w:t> грн. Показники розпису Міністерства фінансів України за доходами загального фонду державного бюджету перевиконано на 0,9 </w:t>
      </w:r>
      <w:proofErr w:type="spellStart"/>
      <w:r w:rsidRPr="002F2B14">
        <w:rPr>
          <w:rFonts w:ascii="Times New Roman" w:eastAsia="Times New Roman" w:hAnsi="Times New Roman" w:cs="Times New Roman"/>
          <w:color w:val="000000"/>
          <w:sz w:val="24"/>
          <w:szCs w:val="24"/>
          <w:lang w:eastAsia="uk-UA"/>
        </w:rPr>
        <w:t>відс</w:t>
      </w:r>
      <w:proofErr w:type="spellEnd"/>
      <w:r w:rsidRPr="002F2B14">
        <w:rPr>
          <w:rFonts w:ascii="Times New Roman" w:eastAsia="Times New Roman" w:hAnsi="Times New Roman" w:cs="Times New Roman"/>
          <w:color w:val="000000"/>
          <w:sz w:val="24"/>
          <w:szCs w:val="24"/>
          <w:lang w:eastAsia="uk-UA"/>
        </w:rPr>
        <w:t>., додаткові надходження до бюджету становлять 0,8 </w:t>
      </w:r>
      <w:proofErr w:type="spellStart"/>
      <w:r w:rsidRPr="002F2B14">
        <w:rPr>
          <w:rFonts w:ascii="Times New Roman" w:eastAsia="Times New Roman" w:hAnsi="Times New Roman" w:cs="Times New Roman"/>
          <w:color w:val="000000"/>
          <w:sz w:val="24"/>
          <w:szCs w:val="24"/>
          <w:lang w:eastAsia="uk-UA"/>
        </w:rPr>
        <w:t>млрд</w:t>
      </w:r>
      <w:proofErr w:type="spellEnd"/>
      <w:r w:rsidRPr="002F2B14">
        <w:rPr>
          <w:rFonts w:ascii="Times New Roman" w:eastAsia="Times New Roman" w:hAnsi="Times New Roman" w:cs="Times New Roman"/>
          <w:color w:val="000000"/>
          <w:sz w:val="24"/>
          <w:szCs w:val="24"/>
          <w:lang w:eastAsia="uk-UA"/>
        </w:rPr>
        <w:t xml:space="preserve"> гривень.</w:t>
      </w:r>
    </w:p>
    <w:p w:rsidR="005B7B73" w:rsidRPr="002F2B14" w:rsidRDefault="005B7B73"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p>
    <w:p w:rsidR="00543E12" w:rsidRPr="002F2B14" w:rsidRDefault="00543E12" w:rsidP="005B7B73">
      <w:pPr>
        <w:shd w:val="clear" w:color="auto" w:fill="FFFFFF"/>
        <w:spacing w:after="0" w:line="240" w:lineRule="auto"/>
        <w:jc w:val="center"/>
        <w:textAlignment w:val="baseline"/>
        <w:outlineLvl w:val="0"/>
        <w:rPr>
          <w:rFonts w:ascii="Times New Roman" w:eastAsia="Times New Roman" w:hAnsi="Times New Roman" w:cs="Times New Roman"/>
          <w:b/>
          <w:color w:val="1D1D1B"/>
          <w:kern w:val="36"/>
          <w:sz w:val="24"/>
          <w:szCs w:val="24"/>
          <w:lang w:eastAsia="uk-UA"/>
        </w:rPr>
      </w:pPr>
      <w:r w:rsidRPr="002F2B14">
        <w:rPr>
          <w:rFonts w:ascii="Times New Roman" w:eastAsia="Times New Roman" w:hAnsi="Times New Roman" w:cs="Times New Roman"/>
          <w:b/>
          <w:color w:val="1D1D1B"/>
          <w:kern w:val="36"/>
          <w:sz w:val="24"/>
          <w:szCs w:val="24"/>
          <w:lang w:eastAsia="uk-UA"/>
        </w:rPr>
        <w:t>ДПС проходить оцінку Глобального форуму ОЕСР щодо конфіденційності та захисту даних</w:t>
      </w:r>
    </w:p>
    <w:p w:rsidR="00B433C0" w:rsidRPr="002F2B14" w:rsidRDefault="00B433C0" w:rsidP="00B433C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Нікопольський регіон) інформує,</w:t>
      </w:r>
      <w:r w:rsidRPr="002F2B14">
        <w:rPr>
          <w:rFonts w:ascii="Times New Roman" w:hAnsi="Times New Roman" w:cs="Times New Roman"/>
          <w:color w:val="000000"/>
          <w:sz w:val="24"/>
          <w:szCs w:val="24"/>
          <w:shd w:val="clear" w:color="auto" w:fill="FFFFFF"/>
        </w:rPr>
        <w:t xml:space="preserve"> </w:t>
      </w:r>
      <w:r w:rsidRPr="002F2B14">
        <w:rPr>
          <w:rFonts w:ascii="Times New Roman" w:eastAsia="Times New Roman" w:hAnsi="Times New Roman" w:cs="Times New Roman"/>
          <w:color w:val="000000"/>
          <w:sz w:val="24"/>
          <w:szCs w:val="24"/>
          <w:lang w:eastAsia="uk-UA"/>
        </w:rPr>
        <w:t xml:space="preserve">що Державна податкова служба України на </w:t>
      </w:r>
      <w:proofErr w:type="spellStart"/>
      <w:r w:rsidRPr="002F2B14">
        <w:rPr>
          <w:rFonts w:ascii="Times New Roman" w:eastAsia="Times New Roman" w:hAnsi="Times New Roman" w:cs="Times New Roman"/>
          <w:color w:val="000000"/>
          <w:sz w:val="24"/>
          <w:szCs w:val="24"/>
          <w:lang w:eastAsia="uk-UA"/>
        </w:rPr>
        <w:t>вебпорталі</w:t>
      </w:r>
      <w:proofErr w:type="spellEnd"/>
      <w:r w:rsidRPr="002F2B14">
        <w:rPr>
          <w:rFonts w:ascii="Times New Roman" w:eastAsia="Times New Roman" w:hAnsi="Times New Roman" w:cs="Times New Roman"/>
          <w:color w:val="000000"/>
          <w:sz w:val="24"/>
          <w:szCs w:val="24"/>
          <w:lang w:eastAsia="uk-UA"/>
        </w:rPr>
        <w:t xml:space="preserve"> за</w:t>
      </w:r>
      <w:r w:rsidRPr="002F2B14">
        <w:rPr>
          <w:rFonts w:ascii="Times New Roman" w:hAnsi="Times New Roman" w:cs="Times New Roman"/>
          <w:color w:val="000000"/>
          <w:sz w:val="24"/>
          <w:szCs w:val="24"/>
          <w:shd w:val="clear" w:color="auto" w:fill="FFFFFF"/>
        </w:rPr>
        <w:t xml:space="preserve"> посиланням</w:t>
      </w:r>
      <w:r w:rsidRPr="002F2B14">
        <w:rPr>
          <w:rFonts w:ascii="Times New Roman" w:hAnsi="Times New Roman" w:cs="Times New Roman"/>
          <w:color w:val="1A1A1A"/>
          <w:sz w:val="24"/>
          <w:szCs w:val="24"/>
          <w:shd w:val="clear" w:color="auto" w:fill="FFFFFF"/>
        </w:rPr>
        <w:t> </w:t>
      </w:r>
      <w:hyperlink r:id="rId8" w:history="1">
        <w:r w:rsidRPr="002F2B14">
          <w:rPr>
            <w:rStyle w:val="a6"/>
            <w:rFonts w:ascii="Times New Roman" w:eastAsia="Times New Roman" w:hAnsi="Times New Roman" w:cs="Times New Roman"/>
            <w:sz w:val="24"/>
            <w:szCs w:val="24"/>
            <w:lang w:eastAsia="uk-UA"/>
          </w:rPr>
          <w:t>https://tax.gov.ua/media-tsentr/novini/735512.html</w:t>
        </w:r>
      </w:hyperlink>
      <w:r w:rsidRPr="002F2B14">
        <w:rPr>
          <w:rFonts w:ascii="Times New Roman" w:hAnsi="Times New Roman" w:cs="Times New Roman"/>
          <w:color w:val="1A1A1A"/>
          <w:sz w:val="24"/>
          <w:szCs w:val="24"/>
          <w:shd w:val="clear" w:color="auto" w:fill="FFFFFF"/>
        </w:rPr>
        <w:t> </w:t>
      </w:r>
      <w:r w:rsidRPr="002F2B14">
        <w:rPr>
          <w:rFonts w:ascii="Times New Roman" w:eastAsia="Times New Roman" w:hAnsi="Times New Roman" w:cs="Times New Roman"/>
          <w:color w:val="000000"/>
          <w:sz w:val="24"/>
          <w:szCs w:val="24"/>
          <w:lang w:eastAsia="uk-UA"/>
        </w:rPr>
        <w:t>повідомила про наступне.</w:t>
      </w:r>
    </w:p>
    <w:p w:rsidR="00543E12" w:rsidRPr="002F2B14" w:rsidRDefault="00543E12"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 xml:space="preserve">В. о. Голови ДПС Тетяна </w:t>
      </w:r>
      <w:proofErr w:type="spellStart"/>
      <w:r w:rsidRPr="002F2B14">
        <w:rPr>
          <w:rFonts w:ascii="Times New Roman" w:eastAsia="Times New Roman" w:hAnsi="Times New Roman" w:cs="Times New Roman"/>
          <w:color w:val="000000"/>
          <w:sz w:val="24"/>
          <w:szCs w:val="24"/>
          <w:lang w:eastAsia="uk-UA"/>
        </w:rPr>
        <w:t>Кірієнко</w:t>
      </w:r>
      <w:proofErr w:type="spellEnd"/>
      <w:r w:rsidRPr="002F2B14">
        <w:rPr>
          <w:rFonts w:ascii="Times New Roman" w:eastAsia="Times New Roman" w:hAnsi="Times New Roman" w:cs="Times New Roman"/>
          <w:color w:val="000000"/>
          <w:sz w:val="24"/>
          <w:szCs w:val="24"/>
          <w:lang w:eastAsia="uk-UA"/>
        </w:rPr>
        <w:t xml:space="preserve"> взяла участь у відкритті чотириденного заходу з оцінки ДПС експертами Глобального форуму ОЕСР з прозорості та обміну інформацією для податкових цілей щодо дотримання конфіденційності та захисту інформації для цілей автоматичного обміну інформацією.</w:t>
      </w:r>
    </w:p>
    <w:p w:rsidR="00543E12" w:rsidRPr="002F2B14" w:rsidRDefault="00543E12"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 xml:space="preserve">Як відзначила в. о. Голови ДПС Тетяна </w:t>
      </w:r>
      <w:proofErr w:type="spellStart"/>
      <w:r w:rsidRPr="002F2B14">
        <w:rPr>
          <w:rFonts w:ascii="Times New Roman" w:eastAsia="Times New Roman" w:hAnsi="Times New Roman" w:cs="Times New Roman"/>
          <w:color w:val="000000"/>
          <w:sz w:val="24"/>
          <w:szCs w:val="24"/>
          <w:lang w:eastAsia="uk-UA"/>
        </w:rPr>
        <w:t>Кірієнко</w:t>
      </w:r>
      <w:proofErr w:type="spellEnd"/>
      <w:r w:rsidRPr="002F2B14">
        <w:rPr>
          <w:rFonts w:ascii="Times New Roman" w:eastAsia="Times New Roman" w:hAnsi="Times New Roman" w:cs="Times New Roman"/>
          <w:color w:val="000000"/>
          <w:sz w:val="24"/>
          <w:szCs w:val="24"/>
          <w:lang w:eastAsia="uk-UA"/>
        </w:rPr>
        <w:t>, проходження оцінки Глобального форуму ОЕСР для Державної податкової служби України є важливим етапом.</w:t>
      </w:r>
    </w:p>
    <w:p w:rsidR="00543E12" w:rsidRPr="002F2B14" w:rsidRDefault="00543E12"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 xml:space="preserve">«Ми робимо активні кроки до ефективного впровадження міжнародних стандартів з прозорості та обміну інформацією. Необхідність імплементації міжнародних стандартів визначена не лише внутрішньодержавними програмними документами, а й міжнародними зобов’язаннями, які Україна взяла на себе. Зокрема, і як член Глобального форуму ОЕСР з прозорості та обміну інформацією, і в контексті активізації </w:t>
      </w:r>
      <w:proofErr w:type="spellStart"/>
      <w:r w:rsidRPr="002F2B14">
        <w:rPr>
          <w:rFonts w:ascii="Times New Roman" w:eastAsia="Times New Roman" w:hAnsi="Times New Roman" w:cs="Times New Roman"/>
          <w:color w:val="000000"/>
          <w:sz w:val="24"/>
          <w:szCs w:val="24"/>
          <w:lang w:eastAsia="uk-UA"/>
        </w:rPr>
        <w:t>євроінтеграційних</w:t>
      </w:r>
      <w:proofErr w:type="spellEnd"/>
      <w:r w:rsidRPr="002F2B14">
        <w:rPr>
          <w:rFonts w:ascii="Times New Roman" w:eastAsia="Times New Roman" w:hAnsi="Times New Roman" w:cs="Times New Roman"/>
          <w:color w:val="000000"/>
          <w:sz w:val="24"/>
          <w:szCs w:val="24"/>
          <w:lang w:eastAsia="uk-UA"/>
        </w:rPr>
        <w:t xml:space="preserve"> процесів», – зазначила Тетяна </w:t>
      </w:r>
      <w:proofErr w:type="spellStart"/>
      <w:r w:rsidRPr="002F2B14">
        <w:rPr>
          <w:rFonts w:ascii="Times New Roman" w:eastAsia="Times New Roman" w:hAnsi="Times New Roman" w:cs="Times New Roman"/>
          <w:color w:val="000000"/>
          <w:sz w:val="24"/>
          <w:szCs w:val="24"/>
          <w:lang w:eastAsia="uk-UA"/>
        </w:rPr>
        <w:t>Кірієнко</w:t>
      </w:r>
      <w:proofErr w:type="spellEnd"/>
      <w:r w:rsidRPr="002F2B14">
        <w:rPr>
          <w:rFonts w:ascii="Times New Roman" w:eastAsia="Times New Roman" w:hAnsi="Times New Roman" w:cs="Times New Roman"/>
          <w:color w:val="000000"/>
          <w:sz w:val="24"/>
          <w:szCs w:val="24"/>
          <w:lang w:eastAsia="uk-UA"/>
        </w:rPr>
        <w:t>.</w:t>
      </w:r>
    </w:p>
    <w:p w:rsidR="00543E12" w:rsidRPr="002F2B14" w:rsidRDefault="00543E12"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 xml:space="preserve">За її словами, </w:t>
      </w:r>
      <w:proofErr w:type="spellStart"/>
      <w:r w:rsidRPr="002F2B14">
        <w:rPr>
          <w:rFonts w:ascii="Times New Roman" w:eastAsia="Times New Roman" w:hAnsi="Times New Roman" w:cs="Times New Roman"/>
          <w:color w:val="000000"/>
          <w:sz w:val="24"/>
          <w:szCs w:val="24"/>
          <w:lang w:eastAsia="uk-UA"/>
        </w:rPr>
        <w:t>долучення</w:t>
      </w:r>
      <w:proofErr w:type="spellEnd"/>
      <w:r w:rsidRPr="002F2B14">
        <w:rPr>
          <w:rFonts w:ascii="Times New Roman" w:eastAsia="Times New Roman" w:hAnsi="Times New Roman" w:cs="Times New Roman"/>
          <w:color w:val="000000"/>
          <w:sz w:val="24"/>
          <w:szCs w:val="24"/>
          <w:lang w:eastAsia="uk-UA"/>
        </w:rPr>
        <w:t xml:space="preserve"> України до міжнародної системи автоматичного обміну інформацією сприятиме створенню більш прозорого податкового середовища та підвищенню іміджу України як надійного та рівноправного партнера в міжнародних інформаційних податкових відносинах та забезпечить міжнародний автоматичний обмін інформацією Україною за Загальним стандартом звітності CRS та </w:t>
      </w:r>
      <w:proofErr w:type="spellStart"/>
      <w:r w:rsidRPr="002F2B14">
        <w:rPr>
          <w:rFonts w:ascii="Times New Roman" w:eastAsia="Times New Roman" w:hAnsi="Times New Roman" w:cs="Times New Roman"/>
          <w:color w:val="000000"/>
          <w:sz w:val="24"/>
          <w:szCs w:val="24"/>
          <w:lang w:eastAsia="uk-UA"/>
        </w:rPr>
        <w:t>CbCR</w:t>
      </w:r>
      <w:proofErr w:type="spellEnd"/>
      <w:r w:rsidRPr="002F2B14">
        <w:rPr>
          <w:rFonts w:ascii="Times New Roman" w:eastAsia="Times New Roman" w:hAnsi="Times New Roman" w:cs="Times New Roman"/>
          <w:color w:val="000000"/>
          <w:sz w:val="24"/>
          <w:szCs w:val="24"/>
          <w:lang w:eastAsia="uk-UA"/>
        </w:rPr>
        <w:t xml:space="preserve"> з понад 100 іноземними податковими адміністраціями.</w:t>
      </w:r>
    </w:p>
    <w:p w:rsidR="005B7B73" w:rsidRPr="002F2B14" w:rsidRDefault="005B7B73"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p>
    <w:p w:rsidR="004B6D0C" w:rsidRPr="002F2B14" w:rsidRDefault="004B6D0C" w:rsidP="005B7B73">
      <w:pPr>
        <w:pStyle w:val="1"/>
        <w:shd w:val="clear" w:color="auto" w:fill="FFFFFF"/>
        <w:spacing w:before="0" w:beforeAutospacing="0" w:after="0" w:afterAutospacing="0"/>
        <w:jc w:val="center"/>
        <w:textAlignment w:val="baseline"/>
        <w:rPr>
          <w:bCs w:val="0"/>
          <w:color w:val="1D1D1B"/>
          <w:sz w:val="24"/>
          <w:szCs w:val="24"/>
        </w:rPr>
      </w:pPr>
      <w:r w:rsidRPr="002F2B14">
        <w:rPr>
          <w:bCs w:val="0"/>
          <w:color w:val="1D1D1B"/>
          <w:sz w:val="24"/>
          <w:szCs w:val="24"/>
        </w:rPr>
        <w:t>Комунікаційна податкова платформа – дієвий механізм оперативної взаємодії з інститутами громадянського суспільства і бізнес-асоціаціями</w:t>
      </w:r>
    </w:p>
    <w:p w:rsidR="004B6D0C" w:rsidRPr="002F2B14" w:rsidRDefault="00A0261E" w:rsidP="005B7B73">
      <w:pPr>
        <w:pStyle w:val="a3"/>
        <w:shd w:val="clear" w:color="auto" w:fill="FFFFFF"/>
        <w:spacing w:before="0" w:beforeAutospacing="0" w:after="0" w:afterAutospacing="0"/>
        <w:ind w:firstLine="709"/>
        <w:jc w:val="both"/>
        <w:textAlignment w:val="baseline"/>
        <w:rPr>
          <w:color w:val="000000"/>
        </w:rPr>
      </w:pPr>
      <w:r w:rsidRPr="002F2B14">
        <w:rPr>
          <w:color w:val="000000"/>
        </w:rPr>
        <w:t xml:space="preserve">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Нікопольський регіон) повідомляє, </w:t>
      </w:r>
      <w:r w:rsidR="004B6D0C" w:rsidRPr="002F2B14">
        <w:rPr>
          <w:color w:val="000000"/>
        </w:rPr>
        <w:t xml:space="preserve">що для оперативного зворотного зв’язку з платниками в </w:t>
      </w:r>
      <w:r w:rsidRPr="002F2B14">
        <w:rPr>
          <w:color w:val="000000"/>
        </w:rPr>
        <w:t xml:space="preserve">Головному управлінні ДПС у Дніпропетровській області (далі – ГУ ДПС) </w:t>
      </w:r>
      <w:r w:rsidR="004B6D0C" w:rsidRPr="002F2B14">
        <w:rPr>
          <w:color w:val="000000"/>
        </w:rPr>
        <w:t>працює Комунікаційна податкова платформа (далі – КПП).</w:t>
      </w:r>
    </w:p>
    <w:p w:rsidR="004B6D0C" w:rsidRPr="002F2B14" w:rsidRDefault="004B6D0C" w:rsidP="005B7B73">
      <w:pPr>
        <w:pStyle w:val="a3"/>
        <w:shd w:val="clear" w:color="auto" w:fill="FFFFFF"/>
        <w:spacing w:before="0" w:beforeAutospacing="0" w:after="0" w:afterAutospacing="0"/>
        <w:ind w:firstLine="709"/>
        <w:jc w:val="both"/>
        <w:textAlignment w:val="baseline"/>
        <w:rPr>
          <w:color w:val="000000"/>
        </w:rPr>
      </w:pPr>
      <w:r w:rsidRPr="002F2B14">
        <w:rPr>
          <w:color w:val="000000"/>
        </w:rPr>
        <w:t>Звернення від представників інститутів громадянського суспільства і бізнес-асоціацій приймаються на електронну скриньку КПП ГУ ДПС за електронною адресою </w:t>
      </w:r>
      <w:hyperlink r:id="rId9" w:history="1">
        <w:r w:rsidRPr="002F2B14">
          <w:rPr>
            <w:rStyle w:val="a6"/>
            <w:color w:val="2D5CA6"/>
            <w:bdr w:val="none" w:sz="0" w:space="0" w:color="auto" w:frame="1"/>
          </w:rPr>
          <w:t>dp.ikc@tax.gov.ua</w:t>
        </w:r>
      </w:hyperlink>
      <w:r w:rsidRPr="002F2B14">
        <w:rPr>
          <w:color w:val="000000"/>
        </w:rPr>
        <w:t>.</w:t>
      </w:r>
    </w:p>
    <w:p w:rsidR="004B6D0C" w:rsidRPr="002F2B14" w:rsidRDefault="004B6D0C" w:rsidP="005B7B73">
      <w:pPr>
        <w:pStyle w:val="a3"/>
        <w:shd w:val="clear" w:color="auto" w:fill="FFFFFF"/>
        <w:spacing w:before="0" w:beforeAutospacing="0" w:after="0" w:afterAutospacing="0"/>
        <w:ind w:firstLine="709"/>
        <w:jc w:val="both"/>
        <w:textAlignment w:val="baseline"/>
        <w:rPr>
          <w:color w:val="000000"/>
        </w:rPr>
      </w:pPr>
      <w:r w:rsidRPr="002F2B14">
        <w:rPr>
          <w:color w:val="000000"/>
        </w:rPr>
        <w:t>Є нагальні питання стосовно податкового та іншого законодавства, контроль за виконанням якого покладено на органи ДПС, чи маєте пропозиції щодо необхідності проведення певних заходів за визначеною тематикою – звертайтесь на КПП!</w:t>
      </w:r>
    </w:p>
    <w:p w:rsidR="00A0261E" w:rsidRPr="002F2B14" w:rsidRDefault="00A0261E" w:rsidP="005B7B73">
      <w:pPr>
        <w:pStyle w:val="1"/>
        <w:shd w:val="clear" w:color="auto" w:fill="FFFFFF"/>
        <w:spacing w:before="0" w:beforeAutospacing="0" w:after="0" w:afterAutospacing="0"/>
        <w:jc w:val="center"/>
        <w:textAlignment w:val="baseline"/>
        <w:rPr>
          <w:bCs w:val="0"/>
          <w:color w:val="1D1D1B"/>
          <w:sz w:val="24"/>
          <w:szCs w:val="24"/>
        </w:rPr>
      </w:pPr>
    </w:p>
    <w:p w:rsidR="004B6D0C" w:rsidRPr="002F2B14" w:rsidRDefault="004B6D0C" w:rsidP="005B7B73">
      <w:pPr>
        <w:pStyle w:val="1"/>
        <w:shd w:val="clear" w:color="auto" w:fill="FFFFFF"/>
        <w:spacing w:before="0" w:beforeAutospacing="0" w:after="0" w:afterAutospacing="0"/>
        <w:jc w:val="center"/>
        <w:textAlignment w:val="baseline"/>
        <w:rPr>
          <w:bCs w:val="0"/>
          <w:color w:val="1D1D1B"/>
          <w:sz w:val="24"/>
          <w:szCs w:val="24"/>
        </w:rPr>
      </w:pPr>
      <w:r w:rsidRPr="002F2B14">
        <w:rPr>
          <w:bCs w:val="0"/>
          <w:color w:val="1D1D1B"/>
          <w:sz w:val="24"/>
          <w:szCs w:val="24"/>
        </w:rPr>
        <w:t>Сервіс «Пульс» працює для платників податків</w:t>
      </w:r>
    </w:p>
    <w:p w:rsidR="004B6D0C" w:rsidRPr="002F2B14" w:rsidRDefault="004B6D0C" w:rsidP="005B7B73">
      <w:pPr>
        <w:pStyle w:val="a3"/>
        <w:shd w:val="clear" w:color="auto" w:fill="FFFFFF"/>
        <w:spacing w:before="0" w:beforeAutospacing="0" w:after="0" w:afterAutospacing="0"/>
        <w:ind w:firstLine="709"/>
        <w:jc w:val="both"/>
        <w:textAlignment w:val="baseline"/>
        <w:rPr>
          <w:color w:val="000000"/>
        </w:rPr>
      </w:pPr>
      <w:r w:rsidRPr="002F2B14">
        <w:rPr>
          <w:color w:val="000000"/>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Нікопольський регіон) повідомляє.</w:t>
      </w:r>
    </w:p>
    <w:p w:rsidR="004B6D0C" w:rsidRPr="002F2B14" w:rsidRDefault="004B6D0C" w:rsidP="005B7B73">
      <w:pPr>
        <w:pStyle w:val="a3"/>
        <w:shd w:val="clear" w:color="auto" w:fill="FFFFFF"/>
        <w:spacing w:before="0" w:beforeAutospacing="0" w:after="0" w:afterAutospacing="0"/>
        <w:ind w:firstLine="709"/>
        <w:jc w:val="both"/>
        <w:textAlignment w:val="baseline"/>
        <w:rPr>
          <w:color w:val="000000"/>
        </w:rPr>
      </w:pPr>
      <w:r w:rsidRPr="002F2B14">
        <w:rPr>
          <w:color w:val="000000"/>
        </w:rPr>
        <w:t>Сервіс «Пульс» ДПС України у постійному режимі приймає звернення громадян та суб’єктів господарювання стосовно неправомірних дій, бездіяльності або можливих корупційних проявів з боку посадових осіб структурних підрозділів та територіальних органів Державної податкової служби.</w:t>
      </w:r>
    </w:p>
    <w:p w:rsidR="004B6D0C" w:rsidRPr="002F2B14" w:rsidRDefault="004B6D0C" w:rsidP="005B7B73">
      <w:pPr>
        <w:pStyle w:val="a3"/>
        <w:shd w:val="clear" w:color="auto" w:fill="FFFFFF"/>
        <w:spacing w:before="0" w:beforeAutospacing="0" w:after="0" w:afterAutospacing="0"/>
        <w:ind w:firstLine="709"/>
        <w:jc w:val="both"/>
        <w:textAlignment w:val="baseline"/>
        <w:rPr>
          <w:color w:val="000000"/>
        </w:rPr>
      </w:pPr>
      <w:r w:rsidRPr="002F2B14">
        <w:rPr>
          <w:color w:val="000000"/>
        </w:rPr>
        <w:lastRenderedPageBreak/>
        <w:t>Заявники можуть надавати інформацію за телефоном </w:t>
      </w:r>
      <w:r w:rsidRPr="002F2B14">
        <w:rPr>
          <w:rStyle w:val="a7"/>
          <w:color w:val="000000"/>
          <w:bdr w:val="none" w:sz="0" w:space="0" w:color="auto" w:frame="1"/>
        </w:rPr>
        <w:t>0-800-501-007</w:t>
      </w:r>
      <w:r w:rsidRPr="002F2B14">
        <w:rPr>
          <w:color w:val="000000"/>
        </w:rPr>
        <w:t xml:space="preserve">, обравши в інтерактивному голосовому автовідповідачі напрямок «5», або надіслати відповідну інформацію на електронну адресу: </w:t>
      </w:r>
      <w:hyperlink r:id="rId10" w:history="1">
        <w:r w:rsidR="005B7B73" w:rsidRPr="002F2B14">
          <w:rPr>
            <w:rStyle w:val="a6"/>
          </w:rPr>
          <w:t>idd@tax.gov.ua</w:t>
        </w:r>
      </w:hyperlink>
      <w:r w:rsidRPr="002F2B14">
        <w:rPr>
          <w:color w:val="000000"/>
        </w:rPr>
        <w:t>.</w:t>
      </w:r>
    </w:p>
    <w:p w:rsidR="005B7B73" w:rsidRPr="002F2B14" w:rsidRDefault="005B7B73" w:rsidP="005B7B73">
      <w:pPr>
        <w:pStyle w:val="a3"/>
        <w:shd w:val="clear" w:color="auto" w:fill="FFFFFF"/>
        <w:spacing w:before="0" w:beforeAutospacing="0" w:after="0" w:afterAutospacing="0"/>
        <w:ind w:firstLine="709"/>
        <w:jc w:val="both"/>
        <w:textAlignment w:val="baseline"/>
        <w:rPr>
          <w:color w:val="000000"/>
        </w:rPr>
      </w:pPr>
    </w:p>
    <w:p w:rsidR="00786626" w:rsidRPr="002F2B14" w:rsidRDefault="00786626" w:rsidP="005B7B73">
      <w:pPr>
        <w:shd w:val="clear" w:color="auto" w:fill="FFFFFF"/>
        <w:spacing w:after="0" w:line="240" w:lineRule="auto"/>
        <w:ind w:firstLine="709"/>
        <w:jc w:val="center"/>
        <w:textAlignment w:val="baseline"/>
        <w:outlineLvl w:val="0"/>
        <w:rPr>
          <w:rFonts w:ascii="Times New Roman" w:eastAsia="Times New Roman" w:hAnsi="Times New Roman" w:cs="Times New Roman"/>
          <w:b/>
          <w:color w:val="1D1D1B"/>
          <w:kern w:val="36"/>
          <w:sz w:val="24"/>
          <w:szCs w:val="24"/>
          <w:lang w:eastAsia="uk-UA"/>
        </w:rPr>
      </w:pPr>
      <w:r w:rsidRPr="002F2B14">
        <w:rPr>
          <w:rFonts w:ascii="Times New Roman" w:eastAsia="Times New Roman" w:hAnsi="Times New Roman" w:cs="Times New Roman"/>
          <w:b/>
          <w:color w:val="1D1D1B"/>
          <w:kern w:val="36"/>
          <w:sz w:val="24"/>
          <w:szCs w:val="24"/>
          <w:lang w:eastAsia="uk-UA"/>
        </w:rPr>
        <w:t>Щодо мінімізації сплати податків деякими мережами магазинів з продажу побутової техніки та електроніки</w:t>
      </w:r>
    </w:p>
    <w:p w:rsidR="00B433C0" w:rsidRPr="002F2B14" w:rsidRDefault="00B433C0" w:rsidP="00B433C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Нікопольський регіон) інформує,</w:t>
      </w:r>
      <w:r w:rsidRPr="002F2B14">
        <w:rPr>
          <w:rFonts w:ascii="Times New Roman" w:hAnsi="Times New Roman" w:cs="Times New Roman"/>
          <w:color w:val="000000"/>
          <w:sz w:val="24"/>
          <w:szCs w:val="24"/>
          <w:shd w:val="clear" w:color="auto" w:fill="FFFFFF"/>
        </w:rPr>
        <w:t xml:space="preserve"> </w:t>
      </w:r>
      <w:r w:rsidRPr="002F2B14">
        <w:rPr>
          <w:rFonts w:ascii="Times New Roman" w:eastAsia="Times New Roman" w:hAnsi="Times New Roman" w:cs="Times New Roman"/>
          <w:color w:val="000000"/>
          <w:sz w:val="24"/>
          <w:szCs w:val="24"/>
          <w:lang w:eastAsia="uk-UA"/>
        </w:rPr>
        <w:t xml:space="preserve">що Державна податкова служба України на </w:t>
      </w:r>
      <w:proofErr w:type="spellStart"/>
      <w:r w:rsidRPr="002F2B14">
        <w:rPr>
          <w:rFonts w:ascii="Times New Roman" w:eastAsia="Times New Roman" w:hAnsi="Times New Roman" w:cs="Times New Roman"/>
          <w:color w:val="000000"/>
          <w:sz w:val="24"/>
          <w:szCs w:val="24"/>
          <w:lang w:eastAsia="uk-UA"/>
        </w:rPr>
        <w:t>вебпорталі</w:t>
      </w:r>
      <w:proofErr w:type="spellEnd"/>
      <w:r w:rsidRPr="002F2B14">
        <w:rPr>
          <w:rFonts w:ascii="Times New Roman" w:eastAsia="Times New Roman" w:hAnsi="Times New Roman" w:cs="Times New Roman"/>
          <w:color w:val="000000"/>
          <w:sz w:val="24"/>
          <w:szCs w:val="24"/>
          <w:lang w:eastAsia="uk-UA"/>
        </w:rPr>
        <w:t xml:space="preserve"> за</w:t>
      </w:r>
      <w:r w:rsidRPr="002F2B14">
        <w:rPr>
          <w:rFonts w:ascii="Times New Roman" w:hAnsi="Times New Roman" w:cs="Times New Roman"/>
          <w:color w:val="000000"/>
          <w:sz w:val="24"/>
          <w:szCs w:val="24"/>
          <w:shd w:val="clear" w:color="auto" w:fill="FFFFFF"/>
        </w:rPr>
        <w:t xml:space="preserve"> посиланням</w:t>
      </w:r>
      <w:r w:rsidRPr="002F2B14">
        <w:rPr>
          <w:rFonts w:ascii="Times New Roman" w:hAnsi="Times New Roman" w:cs="Times New Roman"/>
          <w:color w:val="1A1A1A"/>
          <w:sz w:val="24"/>
          <w:szCs w:val="24"/>
          <w:shd w:val="clear" w:color="auto" w:fill="FFFFFF"/>
        </w:rPr>
        <w:t> </w:t>
      </w:r>
      <w:hyperlink r:id="rId11" w:history="1">
        <w:r w:rsidRPr="002F2B14">
          <w:rPr>
            <w:rStyle w:val="a6"/>
            <w:rFonts w:ascii="Times New Roman" w:eastAsia="Times New Roman" w:hAnsi="Times New Roman" w:cs="Times New Roman"/>
            <w:sz w:val="24"/>
            <w:szCs w:val="24"/>
            <w:lang w:eastAsia="uk-UA"/>
          </w:rPr>
          <w:t>https://tax.gov.ua/media-tsentr/novini/738033.html</w:t>
        </w:r>
      </w:hyperlink>
      <w:r w:rsidRPr="002F2B14">
        <w:rPr>
          <w:rFonts w:ascii="Times New Roman" w:hAnsi="Times New Roman" w:cs="Times New Roman"/>
          <w:color w:val="1A1A1A"/>
          <w:sz w:val="24"/>
          <w:szCs w:val="24"/>
          <w:shd w:val="clear" w:color="auto" w:fill="FFFFFF"/>
        </w:rPr>
        <w:t> </w:t>
      </w:r>
      <w:r w:rsidRPr="002F2B14">
        <w:rPr>
          <w:rFonts w:ascii="Times New Roman" w:eastAsia="Times New Roman" w:hAnsi="Times New Roman" w:cs="Times New Roman"/>
          <w:color w:val="000000"/>
          <w:sz w:val="24"/>
          <w:szCs w:val="24"/>
          <w:lang w:eastAsia="uk-UA"/>
        </w:rPr>
        <w:t>повідомила про наступне.</w:t>
      </w:r>
    </w:p>
    <w:p w:rsidR="00786626" w:rsidRPr="002F2B14" w:rsidRDefault="00786626"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Державна податкова служба України на постійній основі здійснює контроль за дотриманням податкового законодавства та іншого законодавства України суб’єктами господарювання, у тому числі, які здійснюють діяльність з продажу технічно складних побутових товарів, що підлягають гарантійному ремонту, зокрема щодо дотримання ними порядку проведення розрахунків.</w:t>
      </w:r>
    </w:p>
    <w:p w:rsidR="00786626" w:rsidRPr="002F2B14" w:rsidRDefault="00786626"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З метою виявлення ризиків несплати податків та порушення іншого законодавства України та з урахуванням інформації, що набула поширення в медіа, ДПС здійснено збір та аналіз податкової інформації щодо дотримання вимог порядку проведення розрахункових операцій на господарських об’єктах найбільших мереж магазинів, що здійснюють торгівлю побутовою технікою та електронікою. </w:t>
      </w:r>
    </w:p>
    <w:p w:rsidR="00786626" w:rsidRPr="002F2B14" w:rsidRDefault="00786626"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За результатами такого аналізу, а також електронних копій фіскальних чеків РРО/програмних РРО, наявних у Системі обліку даних РРО, виявлено непоодинокі факти зменшення суб’єктами господарювання в фіскальних чеках вартості товарів, що знаходяться у продажу, за рахунок відображення удаваних послуг (надання доступу до електронної бібліотеки, комплекту електронних примірників аудіо книг, озвучених українською мовою, тощо), які не оподатковуються податком на додану вартість.</w:t>
      </w:r>
    </w:p>
    <w:p w:rsidR="00786626" w:rsidRPr="002F2B14" w:rsidRDefault="00786626"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За наслідками організованих та здійснених фактичних перевірок територіальними підрозділами податкового аудиту ДПС встановлені порушення порядку проведення розрахунків деякими найбільшими мережами магазинів, що здійснюють торгівлю побутовою технікою та електронікою, які передбачають застосування до порушників значних штрафних (фінансових) санкцій. </w:t>
      </w:r>
    </w:p>
    <w:p w:rsidR="00786626" w:rsidRPr="002F2B14" w:rsidRDefault="00786626"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Наразі заходи податкового контролю у цьому напрямку тривають.</w:t>
      </w:r>
    </w:p>
    <w:p w:rsidR="00786626" w:rsidRPr="002F2B14" w:rsidRDefault="00786626"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ДПС здійснює моніторинг податкової інформації з метою виявлення у діяльності платників податків ризиків мінімізації сплати податків.</w:t>
      </w:r>
    </w:p>
    <w:p w:rsidR="005B7B73" w:rsidRPr="002F2B14" w:rsidRDefault="005B7B73"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p>
    <w:p w:rsidR="00786626" w:rsidRPr="002F2B14" w:rsidRDefault="00786626" w:rsidP="005B7B73">
      <w:pPr>
        <w:pStyle w:val="1"/>
        <w:shd w:val="clear" w:color="auto" w:fill="FFFFFF"/>
        <w:spacing w:before="0" w:beforeAutospacing="0" w:after="0" w:afterAutospacing="0"/>
        <w:jc w:val="center"/>
        <w:textAlignment w:val="baseline"/>
        <w:rPr>
          <w:bCs w:val="0"/>
          <w:color w:val="1D1D1B"/>
          <w:sz w:val="24"/>
          <w:szCs w:val="24"/>
        </w:rPr>
      </w:pPr>
      <w:r w:rsidRPr="002F2B14">
        <w:rPr>
          <w:bCs w:val="0"/>
          <w:color w:val="1D1D1B"/>
          <w:sz w:val="24"/>
          <w:szCs w:val="24"/>
        </w:rPr>
        <w:t>Щодо показників середньої заробітної плати у відповідній галузі за регіонами, сформованих на основі показників за підсумками 2021 календарного року</w:t>
      </w:r>
    </w:p>
    <w:p w:rsidR="00B433C0" w:rsidRPr="002F2B14" w:rsidRDefault="00B433C0" w:rsidP="00B433C0">
      <w:pPr>
        <w:pStyle w:val="a3"/>
        <w:shd w:val="clear" w:color="auto" w:fill="FFFFFF"/>
        <w:spacing w:before="0" w:beforeAutospacing="0" w:after="0" w:afterAutospacing="0"/>
        <w:ind w:firstLine="709"/>
        <w:jc w:val="both"/>
        <w:textAlignment w:val="baseline"/>
        <w:rPr>
          <w:color w:val="000000"/>
        </w:rPr>
      </w:pPr>
      <w:r w:rsidRPr="002F2B14">
        <w:rPr>
          <w:color w:val="000000"/>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Нікопольський регіон) інформує,</w:t>
      </w:r>
      <w:r w:rsidRPr="002F2B14">
        <w:rPr>
          <w:color w:val="000000"/>
          <w:shd w:val="clear" w:color="auto" w:fill="FFFFFF"/>
        </w:rPr>
        <w:t xml:space="preserve"> </w:t>
      </w:r>
      <w:r w:rsidRPr="002F2B14">
        <w:rPr>
          <w:color w:val="000000"/>
        </w:rPr>
        <w:t xml:space="preserve">що Державна податкова служба України на </w:t>
      </w:r>
      <w:proofErr w:type="spellStart"/>
      <w:r w:rsidRPr="002F2B14">
        <w:rPr>
          <w:color w:val="000000"/>
        </w:rPr>
        <w:t>вебпорталі</w:t>
      </w:r>
      <w:proofErr w:type="spellEnd"/>
      <w:r w:rsidRPr="002F2B14">
        <w:rPr>
          <w:color w:val="000000"/>
        </w:rPr>
        <w:t xml:space="preserve"> за</w:t>
      </w:r>
      <w:r w:rsidRPr="002F2B14">
        <w:rPr>
          <w:color w:val="000000"/>
          <w:shd w:val="clear" w:color="auto" w:fill="FFFFFF"/>
        </w:rPr>
        <w:t xml:space="preserve"> посиланням</w:t>
      </w:r>
      <w:r w:rsidRPr="002F2B14">
        <w:rPr>
          <w:color w:val="1A1A1A"/>
          <w:shd w:val="clear" w:color="auto" w:fill="FFFFFF"/>
        </w:rPr>
        <w:t> </w:t>
      </w:r>
      <w:hyperlink r:id="rId12" w:history="1">
        <w:r w:rsidRPr="002F2B14">
          <w:rPr>
            <w:rStyle w:val="a6"/>
          </w:rPr>
          <w:t>https://tax.gov.ua/media-tsentr/novini/738029.html</w:t>
        </w:r>
      </w:hyperlink>
      <w:r w:rsidRPr="002F2B14">
        <w:rPr>
          <w:color w:val="1A1A1A"/>
          <w:shd w:val="clear" w:color="auto" w:fill="FFFFFF"/>
        </w:rPr>
        <w:t> </w:t>
      </w:r>
      <w:r w:rsidRPr="002F2B14">
        <w:rPr>
          <w:color w:val="000000"/>
        </w:rPr>
        <w:t>повідомила про наступне.</w:t>
      </w:r>
    </w:p>
    <w:p w:rsidR="00786626" w:rsidRPr="002F2B14" w:rsidRDefault="00786626" w:rsidP="005B7B73">
      <w:pPr>
        <w:pStyle w:val="a3"/>
        <w:shd w:val="clear" w:color="auto" w:fill="FFFFFF"/>
        <w:spacing w:before="0" w:beforeAutospacing="0" w:after="0" w:afterAutospacing="0"/>
        <w:ind w:firstLine="709"/>
        <w:jc w:val="both"/>
        <w:textAlignment w:val="baseline"/>
        <w:rPr>
          <w:color w:val="000000"/>
        </w:rPr>
      </w:pPr>
      <w:r w:rsidRPr="002F2B14">
        <w:rPr>
          <w:color w:val="000000"/>
        </w:rPr>
        <w:t>Державною податковою службою України відповідно до підпункту 69.35</w:t>
      </w:r>
      <w:r w:rsidRPr="002F2B14">
        <w:rPr>
          <w:color w:val="000000"/>
          <w:bdr w:val="none" w:sz="0" w:space="0" w:color="auto" w:frame="1"/>
          <w:vertAlign w:val="superscript"/>
        </w:rPr>
        <w:t>2</w:t>
      </w:r>
      <w:r w:rsidRPr="002F2B14">
        <w:rPr>
          <w:color w:val="000000"/>
        </w:rPr>
        <w:t xml:space="preserve"> пункту 69 підрозділу 10 розділу ХХ «Перехідні положення» Податкового кодексу України з урахуванням змін та доповнень, внесених Законом України від 09 листопада 2023 року № 3453-ІХ «Про внесення змін до Податкового кодексу України та інших законів України щодо скасування мораторію на проведення податкових перевірок» </w:t>
      </w:r>
      <w:proofErr w:type="spellStart"/>
      <w:r w:rsidRPr="002F2B14">
        <w:rPr>
          <w:color w:val="000000"/>
        </w:rPr>
        <w:t>оприлюднено</w:t>
      </w:r>
      <w:proofErr w:type="spellEnd"/>
      <w:r w:rsidRPr="002F2B14">
        <w:rPr>
          <w:color w:val="000000"/>
        </w:rPr>
        <w:t xml:space="preserve"> інформацію щодо показників середньої заробітної плати у відповідній галузі за регіонами, сформованих на основі показників за підсумками 2021 календарного року.</w:t>
      </w:r>
    </w:p>
    <w:p w:rsidR="00786626" w:rsidRPr="002F2B14" w:rsidRDefault="00786626" w:rsidP="005B7B73">
      <w:pPr>
        <w:pStyle w:val="a3"/>
        <w:shd w:val="clear" w:color="auto" w:fill="FFFFFF"/>
        <w:spacing w:before="0" w:beforeAutospacing="0" w:after="0" w:afterAutospacing="0"/>
        <w:ind w:firstLine="709"/>
        <w:jc w:val="both"/>
        <w:textAlignment w:val="baseline"/>
        <w:rPr>
          <w:color w:val="000000"/>
        </w:rPr>
      </w:pPr>
      <w:r w:rsidRPr="002F2B14">
        <w:rPr>
          <w:color w:val="000000"/>
        </w:rPr>
        <w:t>З такою інформацією можна ознайомитись за посиланням:</w:t>
      </w:r>
    </w:p>
    <w:p w:rsidR="00786626" w:rsidRPr="002F2B14" w:rsidRDefault="009616AD" w:rsidP="005B7B73">
      <w:pPr>
        <w:pStyle w:val="a3"/>
        <w:shd w:val="clear" w:color="auto" w:fill="FFFFFF"/>
        <w:spacing w:before="0" w:beforeAutospacing="0" w:after="0" w:afterAutospacing="0"/>
        <w:ind w:firstLine="709"/>
        <w:jc w:val="both"/>
        <w:textAlignment w:val="baseline"/>
        <w:rPr>
          <w:color w:val="000000"/>
        </w:rPr>
      </w:pPr>
      <w:hyperlink r:id="rId13" w:history="1">
        <w:r w:rsidR="00786626" w:rsidRPr="002F2B14">
          <w:rPr>
            <w:rStyle w:val="a6"/>
            <w:color w:val="2D5CA6"/>
            <w:bdr w:val="none" w:sz="0" w:space="0" w:color="auto" w:frame="1"/>
          </w:rPr>
          <w:t>https://tax.gov.ua/diyalnist-/rezalt/737337.html</w:t>
        </w:r>
      </w:hyperlink>
    </w:p>
    <w:p w:rsidR="00CD60A3" w:rsidRPr="00B6363C" w:rsidRDefault="00B6363C" w:rsidP="005B7B73">
      <w:pPr>
        <w:spacing w:after="0" w:line="240" w:lineRule="auto"/>
        <w:ind w:firstLine="709"/>
        <w:rPr>
          <w:rFonts w:ascii="Times New Roman" w:hAnsi="Times New Roman" w:cs="Times New Roman"/>
          <w:sz w:val="24"/>
          <w:szCs w:val="24"/>
        </w:rPr>
      </w:pPr>
    </w:p>
    <w:p w:rsidR="00786626" w:rsidRPr="002F2B14" w:rsidRDefault="00786626" w:rsidP="005B7B73">
      <w:pPr>
        <w:shd w:val="clear" w:color="auto" w:fill="FFFFFF"/>
        <w:spacing w:after="0" w:line="240" w:lineRule="auto"/>
        <w:jc w:val="center"/>
        <w:textAlignment w:val="baseline"/>
        <w:outlineLvl w:val="0"/>
        <w:rPr>
          <w:rFonts w:ascii="Times New Roman" w:eastAsia="Times New Roman" w:hAnsi="Times New Roman" w:cs="Times New Roman"/>
          <w:b/>
          <w:color w:val="1D1D1B"/>
          <w:kern w:val="36"/>
          <w:sz w:val="24"/>
          <w:szCs w:val="24"/>
          <w:lang w:eastAsia="uk-UA"/>
        </w:rPr>
      </w:pPr>
      <w:r w:rsidRPr="002F2B14">
        <w:rPr>
          <w:rFonts w:ascii="Times New Roman" w:eastAsia="Times New Roman" w:hAnsi="Times New Roman" w:cs="Times New Roman"/>
          <w:b/>
          <w:color w:val="1D1D1B"/>
          <w:kern w:val="36"/>
          <w:sz w:val="24"/>
          <w:szCs w:val="24"/>
          <w:lang w:eastAsia="uk-UA"/>
        </w:rPr>
        <w:t>Як відбувається укладення трудового договору?</w:t>
      </w:r>
    </w:p>
    <w:p w:rsidR="00DF23F6" w:rsidRPr="002F2B14" w:rsidRDefault="00DF23F6" w:rsidP="00DF23F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 xml:space="preserve">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Нікопольський </w:t>
      </w:r>
      <w:r w:rsidRPr="002F2B14">
        <w:rPr>
          <w:rFonts w:ascii="Times New Roman" w:eastAsia="Times New Roman" w:hAnsi="Times New Roman" w:cs="Times New Roman"/>
          <w:color w:val="000000"/>
          <w:sz w:val="24"/>
          <w:szCs w:val="24"/>
          <w:lang w:eastAsia="uk-UA"/>
        </w:rPr>
        <w:lastRenderedPageBreak/>
        <w:t>регіон) інформує,</w:t>
      </w:r>
      <w:r w:rsidRPr="002F2B14">
        <w:rPr>
          <w:rFonts w:ascii="Times New Roman" w:hAnsi="Times New Roman" w:cs="Times New Roman"/>
          <w:color w:val="000000"/>
          <w:sz w:val="24"/>
          <w:szCs w:val="24"/>
          <w:shd w:val="clear" w:color="auto" w:fill="FFFFFF"/>
        </w:rPr>
        <w:t xml:space="preserve"> </w:t>
      </w:r>
      <w:r w:rsidRPr="002F2B14">
        <w:rPr>
          <w:rFonts w:ascii="Times New Roman" w:eastAsia="Times New Roman" w:hAnsi="Times New Roman" w:cs="Times New Roman"/>
          <w:color w:val="000000"/>
          <w:sz w:val="24"/>
          <w:szCs w:val="24"/>
          <w:lang w:eastAsia="uk-UA"/>
        </w:rPr>
        <w:t xml:space="preserve">що Державна податкова служба України на </w:t>
      </w:r>
      <w:proofErr w:type="spellStart"/>
      <w:r w:rsidRPr="002F2B14">
        <w:rPr>
          <w:rFonts w:ascii="Times New Roman" w:eastAsia="Times New Roman" w:hAnsi="Times New Roman" w:cs="Times New Roman"/>
          <w:color w:val="000000"/>
          <w:sz w:val="24"/>
          <w:szCs w:val="24"/>
          <w:lang w:eastAsia="uk-UA"/>
        </w:rPr>
        <w:t>вебпорталі</w:t>
      </w:r>
      <w:proofErr w:type="spellEnd"/>
      <w:r w:rsidRPr="002F2B14">
        <w:rPr>
          <w:rFonts w:ascii="Times New Roman" w:eastAsia="Times New Roman" w:hAnsi="Times New Roman" w:cs="Times New Roman"/>
          <w:color w:val="000000"/>
          <w:sz w:val="24"/>
          <w:szCs w:val="24"/>
          <w:lang w:eastAsia="uk-UA"/>
        </w:rPr>
        <w:t xml:space="preserve"> за</w:t>
      </w:r>
      <w:r w:rsidRPr="002F2B14">
        <w:rPr>
          <w:rFonts w:ascii="Times New Roman" w:hAnsi="Times New Roman" w:cs="Times New Roman"/>
          <w:color w:val="000000"/>
          <w:sz w:val="24"/>
          <w:szCs w:val="24"/>
          <w:shd w:val="clear" w:color="auto" w:fill="FFFFFF"/>
        </w:rPr>
        <w:t xml:space="preserve"> посиланням</w:t>
      </w:r>
      <w:r w:rsidRPr="002F2B14">
        <w:rPr>
          <w:rFonts w:ascii="Times New Roman" w:hAnsi="Times New Roman" w:cs="Times New Roman"/>
          <w:color w:val="1A1A1A"/>
          <w:sz w:val="24"/>
          <w:szCs w:val="24"/>
          <w:shd w:val="clear" w:color="auto" w:fill="FFFFFF"/>
        </w:rPr>
        <w:t> </w:t>
      </w:r>
      <w:hyperlink r:id="rId14" w:history="1">
        <w:r w:rsidRPr="002F2B14">
          <w:rPr>
            <w:rStyle w:val="a6"/>
            <w:rFonts w:ascii="Times New Roman" w:eastAsia="Times New Roman" w:hAnsi="Times New Roman" w:cs="Times New Roman"/>
            <w:sz w:val="24"/>
            <w:szCs w:val="24"/>
            <w:lang w:eastAsia="uk-UA"/>
          </w:rPr>
          <w:t>https://tax.gov.ua/media-tsentr/novini/737864.html</w:t>
        </w:r>
      </w:hyperlink>
      <w:r w:rsidRPr="002F2B14">
        <w:rPr>
          <w:rFonts w:ascii="Times New Roman" w:hAnsi="Times New Roman" w:cs="Times New Roman"/>
          <w:color w:val="1A1A1A"/>
          <w:sz w:val="24"/>
          <w:szCs w:val="24"/>
          <w:shd w:val="clear" w:color="auto" w:fill="FFFFFF"/>
        </w:rPr>
        <w:t> </w:t>
      </w:r>
      <w:r w:rsidRPr="002F2B14">
        <w:rPr>
          <w:rFonts w:ascii="Times New Roman" w:eastAsia="Times New Roman" w:hAnsi="Times New Roman" w:cs="Times New Roman"/>
          <w:color w:val="000000"/>
          <w:sz w:val="24"/>
          <w:szCs w:val="24"/>
          <w:lang w:eastAsia="uk-UA"/>
        </w:rPr>
        <w:t>повідомила про наступне.</w:t>
      </w:r>
    </w:p>
    <w:p w:rsidR="00786626" w:rsidRPr="002F2B14" w:rsidRDefault="00786626"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Працівник має написати заяву про прийняття на роботу, надати паспорт, реєстраційний номер облікової картки платника податків, за потреби – документи про освіту або інші документи.</w:t>
      </w:r>
    </w:p>
    <w:p w:rsidR="00786626" w:rsidRPr="002F2B14" w:rsidRDefault="00786626"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Роботодавець видає наказ про прийняття працівника на роботу, ознайомлює з ним працівника, направляє повідомлення до територіального органу податкової служби, навчає працівника безпечній роботі.</w:t>
      </w:r>
    </w:p>
    <w:p w:rsidR="00A0261E" w:rsidRPr="002F2B14" w:rsidRDefault="00A0261E"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p>
    <w:p w:rsidR="00786626" w:rsidRPr="002F2B14" w:rsidRDefault="00786626" w:rsidP="005B7B73">
      <w:pPr>
        <w:shd w:val="clear" w:color="auto" w:fill="FFFFFF"/>
        <w:spacing w:after="0" w:line="240" w:lineRule="auto"/>
        <w:jc w:val="center"/>
        <w:textAlignment w:val="baseline"/>
        <w:outlineLvl w:val="0"/>
        <w:rPr>
          <w:rFonts w:ascii="Times New Roman" w:eastAsia="Times New Roman" w:hAnsi="Times New Roman" w:cs="Times New Roman"/>
          <w:b/>
          <w:color w:val="1D1D1B"/>
          <w:kern w:val="36"/>
          <w:sz w:val="24"/>
          <w:szCs w:val="24"/>
          <w:lang w:eastAsia="uk-UA"/>
        </w:rPr>
      </w:pPr>
      <w:r w:rsidRPr="002F2B14">
        <w:rPr>
          <w:rFonts w:ascii="Times New Roman" w:eastAsia="Times New Roman" w:hAnsi="Times New Roman" w:cs="Times New Roman"/>
          <w:b/>
          <w:color w:val="1D1D1B"/>
          <w:kern w:val="36"/>
          <w:sz w:val="24"/>
          <w:szCs w:val="24"/>
          <w:lang w:eastAsia="uk-UA"/>
        </w:rPr>
        <w:t>До уваги платників: про зарахування податкових платежів та єдиного внеску у період завершення бюджетного року</w:t>
      </w:r>
    </w:p>
    <w:p w:rsidR="00DF23F6" w:rsidRPr="002F2B14" w:rsidRDefault="00DF23F6" w:rsidP="00DF23F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Нікопольський регіон) інформує,</w:t>
      </w:r>
      <w:r w:rsidRPr="002F2B14">
        <w:rPr>
          <w:rFonts w:ascii="Times New Roman" w:hAnsi="Times New Roman" w:cs="Times New Roman"/>
          <w:color w:val="000000"/>
          <w:sz w:val="24"/>
          <w:szCs w:val="24"/>
          <w:shd w:val="clear" w:color="auto" w:fill="FFFFFF"/>
        </w:rPr>
        <w:t xml:space="preserve"> </w:t>
      </w:r>
      <w:r w:rsidRPr="002F2B14">
        <w:rPr>
          <w:rFonts w:ascii="Times New Roman" w:eastAsia="Times New Roman" w:hAnsi="Times New Roman" w:cs="Times New Roman"/>
          <w:color w:val="000000"/>
          <w:sz w:val="24"/>
          <w:szCs w:val="24"/>
          <w:lang w:eastAsia="uk-UA"/>
        </w:rPr>
        <w:t xml:space="preserve">що Державна податкова служба України на </w:t>
      </w:r>
      <w:proofErr w:type="spellStart"/>
      <w:r w:rsidRPr="002F2B14">
        <w:rPr>
          <w:rFonts w:ascii="Times New Roman" w:eastAsia="Times New Roman" w:hAnsi="Times New Roman" w:cs="Times New Roman"/>
          <w:color w:val="000000"/>
          <w:sz w:val="24"/>
          <w:szCs w:val="24"/>
          <w:lang w:eastAsia="uk-UA"/>
        </w:rPr>
        <w:t>вебпорталі</w:t>
      </w:r>
      <w:proofErr w:type="spellEnd"/>
      <w:r w:rsidRPr="002F2B14">
        <w:rPr>
          <w:rFonts w:ascii="Times New Roman" w:eastAsia="Times New Roman" w:hAnsi="Times New Roman" w:cs="Times New Roman"/>
          <w:color w:val="000000"/>
          <w:sz w:val="24"/>
          <w:szCs w:val="24"/>
          <w:lang w:eastAsia="uk-UA"/>
        </w:rPr>
        <w:t xml:space="preserve"> за</w:t>
      </w:r>
      <w:r w:rsidRPr="002F2B14">
        <w:rPr>
          <w:rFonts w:ascii="Times New Roman" w:hAnsi="Times New Roman" w:cs="Times New Roman"/>
          <w:color w:val="000000"/>
          <w:sz w:val="24"/>
          <w:szCs w:val="24"/>
          <w:shd w:val="clear" w:color="auto" w:fill="FFFFFF"/>
        </w:rPr>
        <w:t xml:space="preserve"> посиланням</w:t>
      </w:r>
      <w:r w:rsidRPr="002F2B14">
        <w:rPr>
          <w:rFonts w:ascii="Times New Roman" w:hAnsi="Times New Roman" w:cs="Times New Roman"/>
          <w:color w:val="1A1A1A"/>
          <w:sz w:val="24"/>
          <w:szCs w:val="24"/>
          <w:shd w:val="clear" w:color="auto" w:fill="FFFFFF"/>
        </w:rPr>
        <w:t> </w:t>
      </w:r>
      <w:hyperlink r:id="rId15" w:history="1">
        <w:r w:rsidRPr="002F2B14">
          <w:rPr>
            <w:rStyle w:val="a6"/>
            <w:rFonts w:ascii="Times New Roman" w:eastAsia="Times New Roman" w:hAnsi="Times New Roman" w:cs="Times New Roman"/>
            <w:sz w:val="24"/>
            <w:szCs w:val="24"/>
            <w:lang w:eastAsia="uk-UA"/>
          </w:rPr>
          <w:t>https://tax.gov.ua/media-tsentr/novini/737757.html</w:t>
        </w:r>
      </w:hyperlink>
      <w:r w:rsidRPr="002F2B14">
        <w:rPr>
          <w:rFonts w:ascii="Times New Roman" w:hAnsi="Times New Roman" w:cs="Times New Roman"/>
          <w:color w:val="1A1A1A"/>
          <w:sz w:val="24"/>
          <w:szCs w:val="24"/>
          <w:shd w:val="clear" w:color="auto" w:fill="FFFFFF"/>
        </w:rPr>
        <w:t> </w:t>
      </w:r>
      <w:r w:rsidRPr="002F2B14">
        <w:rPr>
          <w:rFonts w:ascii="Times New Roman" w:eastAsia="Times New Roman" w:hAnsi="Times New Roman" w:cs="Times New Roman"/>
          <w:color w:val="000000"/>
          <w:sz w:val="24"/>
          <w:szCs w:val="24"/>
          <w:lang w:eastAsia="uk-UA"/>
        </w:rPr>
        <w:t>повідомила про наступне.</w:t>
      </w:r>
    </w:p>
    <w:p w:rsidR="00786626" w:rsidRPr="002F2B14" w:rsidRDefault="00786626"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Податкові платежі та єдиний внесок, сплачені через Систему електронних платежів Національного банку України (далі – СЕП НБУ) 29 грудня 2023 року, Казначейством будуть зараховані на бюджетні/</w:t>
      </w:r>
      <w:proofErr w:type="spellStart"/>
      <w:r w:rsidRPr="002F2B14">
        <w:rPr>
          <w:rFonts w:ascii="Times New Roman" w:eastAsia="Times New Roman" w:hAnsi="Times New Roman" w:cs="Times New Roman"/>
          <w:color w:val="000000"/>
          <w:sz w:val="24"/>
          <w:szCs w:val="24"/>
          <w:lang w:eastAsia="uk-UA"/>
        </w:rPr>
        <w:t>небюджетні</w:t>
      </w:r>
      <w:proofErr w:type="spellEnd"/>
      <w:r w:rsidRPr="002F2B14">
        <w:rPr>
          <w:rFonts w:ascii="Times New Roman" w:eastAsia="Times New Roman" w:hAnsi="Times New Roman" w:cs="Times New Roman"/>
          <w:color w:val="000000"/>
          <w:sz w:val="24"/>
          <w:szCs w:val="24"/>
          <w:lang w:eastAsia="uk-UA"/>
        </w:rPr>
        <w:t xml:space="preserve"> рахунки, в тому числі на рахунки, відкриті в СЕА ПДВ і реалізації пального та спирту етилового, єдиний рахунок у 2023 році.</w:t>
      </w:r>
    </w:p>
    <w:p w:rsidR="00786626" w:rsidRPr="002F2B14" w:rsidRDefault="00786626"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Платники податків з 30 грудня 2023 року по 01 січня 2024 року включно не зможуть здійснювати податкові платежі та єдиний внесок через СЕП НБУ, у зв’язку із проведенням Казначейством технічних робіт.</w:t>
      </w:r>
    </w:p>
    <w:p w:rsidR="00786626" w:rsidRPr="002F2B14" w:rsidRDefault="00786626"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З 02 січня 2024 року Казначейство в СЕП НБУ працюватиме у звичайному режимі.</w:t>
      </w:r>
    </w:p>
    <w:p w:rsidR="005B7B73" w:rsidRPr="002F2B14" w:rsidRDefault="005B7B73"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p>
    <w:p w:rsidR="00017F60" w:rsidRPr="002F2B14" w:rsidRDefault="00017F60" w:rsidP="005B7B73">
      <w:pPr>
        <w:shd w:val="clear" w:color="auto" w:fill="FFFFFF"/>
        <w:spacing w:after="0" w:line="240" w:lineRule="auto"/>
        <w:jc w:val="center"/>
        <w:textAlignment w:val="baseline"/>
        <w:outlineLvl w:val="0"/>
        <w:rPr>
          <w:rFonts w:ascii="Times New Roman" w:eastAsia="Times New Roman" w:hAnsi="Times New Roman" w:cs="Times New Roman"/>
          <w:b/>
          <w:color w:val="1D1D1B"/>
          <w:kern w:val="36"/>
          <w:sz w:val="24"/>
          <w:szCs w:val="24"/>
          <w:lang w:eastAsia="uk-UA"/>
        </w:rPr>
      </w:pPr>
      <w:r w:rsidRPr="002F2B14">
        <w:rPr>
          <w:rFonts w:ascii="Times New Roman" w:eastAsia="Times New Roman" w:hAnsi="Times New Roman" w:cs="Times New Roman"/>
          <w:b/>
          <w:color w:val="1D1D1B"/>
          <w:kern w:val="36"/>
          <w:sz w:val="24"/>
          <w:szCs w:val="24"/>
          <w:lang w:eastAsia="uk-UA"/>
        </w:rPr>
        <w:t>До уваги ліцензіатів, які здійснюють оптову торгівлю пальним</w:t>
      </w:r>
    </w:p>
    <w:p w:rsidR="00A352A2" w:rsidRPr="002F2B14" w:rsidRDefault="00A352A2" w:rsidP="00A352A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Нікопольський регіон) інформує,</w:t>
      </w:r>
      <w:r w:rsidRPr="002F2B14">
        <w:rPr>
          <w:rFonts w:ascii="Times New Roman" w:hAnsi="Times New Roman" w:cs="Times New Roman"/>
          <w:color w:val="000000"/>
          <w:sz w:val="24"/>
          <w:szCs w:val="24"/>
          <w:shd w:val="clear" w:color="auto" w:fill="FFFFFF"/>
        </w:rPr>
        <w:t xml:space="preserve"> </w:t>
      </w:r>
      <w:r w:rsidRPr="002F2B14">
        <w:rPr>
          <w:rFonts w:ascii="Times New Roman" w:eastAsia="Times New Roman" w:hAnsi="Times New Roman" w:cs="Times New Roman"/>
          <w:color w:val="000000"/>
          <w:sz w:val="24"/>
          <w:szCs w:val="24"/>
          <w:lang w:eastAsia="uk-UA"/>
        </w:rPr>
        <w:t xml:space="preserve">що Державна податкова служба України на </w:t>
      </w:r>
      <w:proofErr w:type="spellStart"/>
      <w:r w:rsidRPr="002F2B14">
        <w:rPr>
          <w:rFonts w:ascii="Times New Roman" w:eastAsia="Times New Roman" w:hAnsi="Times New Roman" w:cs="Times New Roman"/>
          <w:color w:val="000000"/>
          <w:sz w:val="24"/>
          <w:szCs w:val="24"/>
          <w:lang w:eastAsia="uk-UA"/>
        </w:rPr>
        <w:t>вебпорталі</w:t>
      </w:r>
      <w:proofErr w:type="spellEnd"/>
      <w:r w:rsidRPr="002F2B14">
        <w:rPr>
          <w:rFonts w:ascii="Times New Roman" w:eastAsia="Times New Roman" w:hAnsi="Times New Roman" w:cs="Times New Roman"/>
          <w:color w:val="000000"/>
          <w:sz w:val="24"/>
          <w:szCs w:val="24"/>
          <w:lang w:eastAsia="uk-UA"/>
        </w:rPr>
        <w:t xml:space="preserve"> за</w:t>
      </w:r>
      <w:r w:rsidRPr="002F2B14">
        <w:rPr>
          <w:rFonts w:ascii="Times New Roman" w:hAnsi="Times New Roman" w:cs="Times New Roman"/>
          <w:color w:val="000000"/>
          <w:sz w:val="24"/>
          <w:szCs w:val="24"/>
          <w:shd w:val="clear" w:color="auto" w:fill="FFFFFF"/>
        </w:rPr>
        <w:t xml:space="preserve"> посиланням</w:t>
      </w:r>
      <w:r w:rsidRPr="002F2B14">
        <w:rPr>
          <w:rFonts w:ascii="Times New Roman" w:hAnsi="Times New Roman" w:cs="Times New Roman"/>
          <w:color w:val="1A1A1A"/>
          <w:sz w:val="24"/>
          <w:szCs w:val="24"/>
          <w:shd w:val="clear" w:color="auto" w:fill="FFFFFF"/>
        </w:rPr>
        <w:t> </w:t>
      </w:r>
      <w:hyperlink r:id="rId16" w:history="1">
        <w:r w:rsidRPr="002F2B14">
          <w:rPr>
            <w:rStyle w:val="a6"/>
            <w:rFonts w:ascii="Times New Roman" w:eastAsia="Times New Roman" w:hAnsi="Times New Roman" w:cs="Times New Roman"/>
            <w:sz w:val="24"/>
            <w:szCs w:val="24"/>
            <w:lang w:eastAsia="uk-UA"/>
          </w:rPr>
          <w:t>https://tax.gov.ua/media-tsentr/novini/737478.html</w:t>
        </w:r>
      </w:hyperlink>
      <w:r w:rsidRPr="002F2B14">
        <w:rPr>
          <w:rFonts w:ascii="Times New Roman" w:hAnsi="Times New Roman" w:cs="Times New Roman"/>
          <w:color w:val="1A1A1A"/>
          <w:sz w:val="24"/>
          <w:szCs w:val="24"/>
          <w:shd w:val="clear" w:color="auto" w:fill="FFFFFF"/>
        </w:rPr>
        <w:t> </w:t>
      </w:r>
      <w:r w:rsidRPr="002F2B14">
        <w:rPr>
          <w:rFonts w:ascii="Times New Roman" w:eastAsia="Times New Roman" w:hAnsi="Times New Roman" w:cs="Times New Roman"/>
          <w:color w:val="000000"/>
          <w:sz w:val="24"/>
          <w:szCs w:val="24"/>
          <w:lang w:eastAsia="uk-UA"/>
        </w:rPr>
        <w:t>повідомила про наступне.</w:t>
      </w:r>
    </w:p>
    <w:p w:rsidR="00017F60" w:rsidRPr="002F2B14" w:rsidRDefault="00017F60"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Ліцензіатам, які мають ліцензії на право оптової торгівлі пальним за відсутності місць оптової торгівлі пальним та здійснюють оптову торгівлю пальним з місць зберігання пального або місць оптової торгівлі пальним, користувачами яких є інші ліцензіати, слід враховувати таке.</w:t>
      </w:r>
    </w:p>
    <w:p w:rsidR="00017F60" w:rsidRPr="002F2B14" w:rsidRDefault="00017F60"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Засади  державної політики щодо регулювання обігу пального, які визначені у Законі України від 19 грудня 1995 року № 481/95-ВР «Про державне регулювання виробництва і обігу спирту етилового, спиртових  дистилятів, алкогольних напоїв, тютюнових виробів, рідин, що використовуються в електронних сигаретах та пального» (далі – Закон № 481), передбачають, що ліцензія (спеціальний дозвіл) – документ що засвідчує право суб’єкта господарювання (у тому числі іноземного СГ, який діє через своє зареєстроване постійне представництво) (далі – СГ) на провадження одного із зазначених у Законі № 481 видів діяльності протягом визначеного строку.</w:t>
      </w:r>
    </w:p>
    <w:p w:rsidR="00017F60" w:rsidRPr="002F2B14" w:rsidRDefault="00017F60"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До видів діяльності, які підлягають ліцензуванню, зокрема відносяться:</w:t>
      </w:r>
    </w:p>
    <w:p w:rsidR="00017F60" w:rsidRPr="002F2B14" w:rsidRDefault="00017F60"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оптова торгівля пальним – діяльність із придбання та подальшої реалізації пального із зміною або без зміни його фізико-хімічних характеристик СГ  (у тому числі іноземним СГ, які діють через свої зареєстровані постійні представництва) роздрібної та/або оптової торгівлі та/або іншим особам.</w:t>
      </w:r>
    </w:p>
    <w:p w:rsidR="00017F60" w:rsidRPr="002F2B14" w:rsidRDefault="00017F60"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зберігання пального – діяльність із зберігання пального (власного або отриманого від інших осіб) із зміною або без зміни його фізико-хімічних характеристик.</w:t>
      </w:r>
    </w:p>
    <w:p w:rsidR="00017F60" w:rsidRPr="002F2B14" w:rsidRDefault="00017F60"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Згідно з визначеннями (стаття 1 Закону № 481) до місць здійснення діяльності відносяться:</w:t>
      </w:r>
    </w:p>
    <w:p w:rsidR="00017F60" w:rsidRPr="002F2B14" w:rsidRDefault="00017F60"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місце оптової торгівлі пальним – місце (територія), на якому розташовані споруди та/або обладнання, та/або ємності, що використовуються для здійснення оптової торгівлі та/або зберігання пального на праві власності або користування;</w:t>
      </w:r>
    </w:p>
    <w:p w:rsidR="00017F60" w:rsidRPr="002F2B14" w:rsidRDefault="00017F60"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lastRenderedPageBreak/>
        <w:t>місце зберігання пального – місце (територія), на якому розташовані споруди та/або обладнання, та/або ємності, що використовуються для зберігання пального на праві власності або користування.</w:t>
      </w:r>
    </w:p>
    <w:p w:rsidR="00017F60" w:rsidRPr="002F2B14" w:rsidRDefault="00017F60"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Для отримання ліцензії на право:</w:t>
      </w:r>
    </w:p>
    <w:p w:rsidR="00017F60" w:rsidRPr="002F2B14" w:rsidRDefault="00017F60"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оптової торгівлю пальним, за відсутності місць оптової торгівлі пальним СГ подають заяву для отримання зазначеної ліцензії та документ, що підтверджує внесення річної плати за ліцензію;</w:t>
      </w:r>
    </w:p>
    <w:p w:rsidR="00017F60" w:rsidRPr="002F2B14" w:rsidRDefault="00017F60"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оптової або роздрібної торгівлі пальним або на право зберігання пального СГ  разом із заявою і документом, що підтверджує внесення річної плати за ліцензію, додатково подають завірені заявником копії таких документів:</w:t>
      </w:r>
    </w:p>
    <w:p w:rsidR="00017F60" w:rsidRPr="002F2B14" w:rsidRDefault="00017F60"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документи, що підтверджують право власності або право користування земельною ділянкою, або інше передбачене законодавством право землекористування на земельну ділянку, на якій розташований об’єкт оптової або роздрібної торгівлі пальним або зберігання пального, чинні на дату подання заяви та/або на дату введення такого об’єкта в експлуатацію, будь-якого цільового призначення;</w:t>
      </w:r>
    </w:p>
    <w:p w:rsidR="00017F60" w:rsidRPr="002F2B14" w:rsidRDefault="00017F60"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акт вводу в експлуатацію об’єкта або акт готовності об’єкта до експлуатації, або сертифікат про прийняття в експлуатацію закінчених будівництвом об’єктів, або інші документи, що підтверджують прийняття об’єктів в експлуатацію відповідно до законодавства, щодо всіх об’єктів у місці оптової або роздрібної торгівлі пальним або зберігання пального, необхідних для оптової або роздрібної торгівлі пальним або зберігання пального;</w:t>
      </w:r>
    </w:p>
    <w:p w:rsidR="00017F60" w:rsidRPr="002F2B14" w:rsidRDefault="00017F60"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дозвіл на виконання робіт підвищеної небезпеки та експлуатацію (застосування) машин, механізмів, устаткування підвищеної небезпеки.</w:t>
      </w:r>
    </w:p>
    <w:p w:rsidR="00017F60" w:rsidRPr="002F2B14" w:rsidRDefault="00017F60"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Законом № 481 передбачено право на здійснення діяльності зі зберігання пального при отриманні відповідної ліцензії із зазначенням в ній місцезнаходження місця такого зберігання.</w:t>
      </w:r>
    </w:p>
    <w:p w:rsidR="00017F60" w:rsidRPr="002F2B14" w:rsidRDefault="00017F60"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СГ має право зберігати пальне без отримання ліцензії на право зберігання пального в місцях виробництва пального або місцях оптової чи роздрібної торгівлі пальним, на які отримані відповідні ліцензії (стаття 15 Закону № 481).</w:t>
      </w:r>
    </w:p>
    <w:p w:rsidR="00017F60" w:rsidRPr="002F2B14" w:rsidRDefault="00017F60"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При цьому положення Закону № 481 не містять прямих заборон чи обмежень платнику податку укладати договори відповідального зберігання пального. Як зазначено в статті 174 Господарського кодексу України, господарські зобов’язання можуть виникати, зокрема, із господарського договору та інших угод, передбачених законом, а також з угод, не передбачених законом, але таких, які йому не суперечать.</w:t>
      </w:r>
    </w:p>
    <w:p w:rsidR="00017F60" w:rsidRPr="002F2B14" w:rsidRDefault="00017F60"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Відповідно до підпункту 14.1.32  пункту 14.1 статті 14  Податкового  кодексу України відповідальне зберігання – господарська операція, що здійснюється платником податків і передбачає передачу згідно з договорами схову матеріальних цінностей на зберігання іншій фізичній чи юридичній особі без права використання у господарському обороті такої особи з подальшим поверненням таких матеріальних цінностей платнику податків без зміни якісних або кількісних характеристик.</w:t>
      </w:r>
    </w:p>
    <w:p w:rsidR="00017F60" w:rsidRPr="002F2B14" w:rsidRDefault="00017F60"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Згідно з положеннями Цивільного кодексу України сторони є вільними в укладанні договору, виборі контрагента та визначенні умов договору, з урахуванням вимог цього Кодексу, інших актів цивільного законодавства, звичаїв ділового обороту, вимог розумності та справедливості (частина перша статті 627 Глави 52), відповідно реалізація товарів може бути здійснена шляхом укладання відповідних договорів, на реалізацію товарів безпосередньо СГ або із залученням третіх осіб, найбільш поширеними з яких при реалізації пального є договори купівлі-продажу, поставки, комісії, доручення, тоді як за договором зберігання одна сторона (зберігач) зобов’язується зберігати річ, яка передана їй другою стороною (</w:t>
      </w:r>
      <w:proofErr w:type="spellStart"/>
      <w:r w:rsidRPr="002F2B14">
        <w:rPr>
          <w:rFonts w:ascii="Times New Roman" w:eastAsia="Times New Roman" w:hAnsi="Times New Roman" w:cs="Times New Roman"/>
          <w:color w:val="000000"/>
          <w:sz w:val="24"/>
          <w:szCs w:val="24"/>
          <w:lang w:eastAsia="uk-UA"/>
        </w:rPr>
        <w:t>поклажодавцем</w:t>
      </w:r>
      <w:proofErr w:type="spellEnd"/>
      <w:r w:rsidRPr="002F2B14">
        <w:rPr>
          <w:rFonts w:ascii="Times New Roman" w:eastAsia="Times New Roman" w:hAnsi="Times New Roman" w:cs="Times New Roman"/>
          <w:color w:val="000000"/>
          <w:sz w:val="24"/>
          <w:szCs w:val="24"/>
          <w:lang w:eastAsia="uk-UA"/>
        </w:rPr>
        <w:t xml:space="preserve">), і повернути її </w:t>
      </w:r>
      <w:proofErr w:type="spellStart"/>
      <w:r w:rsidRPr="002F2B14">
        <w:rPr>
          <w:rFonts w:ascii="Times New Roman" w:eastAsia="Times New Roman" w:hAnsi="Times New Roman" w:cs="Times New Roman"/>
          <w:color w:val="000000"/>
          <w:sz w:val="24"/>
          <w:szCs w:val="24"/>
          <w:lang w:eastAsia="uk-UA"/>
        </w:rPr>
        <w:t>поклажодавцеві</w:t>
      </w:r>
      <w:proofErr w:type="spellEnd"/>
      <w:r w:rsidRPr="002F2B14">
        <w:rPr>
          <w:rFonts w:ascii="Times New Roman" w:eastAsia="Times New Roman" w:hAnsi="Times New Roman" w:cs="Times New Roman"/>
          <w:color w:val="000000"/>
          <w:sz w:val="24"/>
          <w:szCs w:val="24"/>
          <w:lang w:eastAsia="uk-UA"/>
        </w:rPr>
        <w:t xml:space="preserve"> у схоронності (стаття 936 Глави 66 Цивільного кодексу України).</w:t>
      </w:r>
    </w:p>
    <w:p w:rsidR="00017F60" w:rsidRPr="002F2B14" w:rsidRDefault="00017F60"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Враховуючи викладене, на підставі ліцензії на право оптової торгівлі пальним без місць оптової торгівлі пальним такий СГ– ліцензіат може:</w:t>
      </w:r>
    </w:p>
    <w:p w:rsidR="00017F60" w:rsidRPr="002F2B14" w:rsidRDefault="00017F60"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 xml:space="preserve">передати пальне на зберігання будь-яким іншим СГ (третім особам) за умови наявності у таких осіб ліцензії на зберігання пального або ліцензії на оптову торгівлю з </w:t>
      </w:r>
      <w:r w:rsidRPr="002F2B14">
        <w:rPr>
          <w:rFonts w:ascii="Times New Roman" w:eastAsia="Times New Roman" w:hAnsi="Times New Roman" w:cs="Times New Roman"/>
          <w:color w:val="000000"/>
          <w:sz w:val="24"/>
          <w:szCs w:val="24"/>
          <w:lang w:eastAsia="uk-UA"/>
        </w:rPr>
        <w:lastRenderedPageBreak/>
        <w:t>місцем оптової торгівлі пальним, а, в свою чергу, такі СГ – ліцензіати  мають право зберігати пальне, яке їм не належить;</w:t>
      </w:r>
    </w:p>
    <w:p w:rsidR="00017F60" w:rsidRPr="002F2B14" w:rsidRDefault="00017F60"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здійснювати діяльність, яка передбачає продаж такого пального з місця зберігання пального інших СГ / місця оптової торгівлі пальним інших СГ, на які видана та є діючою ліцензія на зберігання пального або ліцензія на оптову торгівлю з місцем оптової торгівлі пальним відповідно.</w:t>
      </w:r>
    </w:p>
    <w:p w:rsidR="005B7B73" w:rsidRPr="002F2B14" w:rsidRDefault="005B7B73"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p>
    <w:p w:rsidR="00484C82" w:rsidRPr="002F2B14" w:rsidRDefault="00484C82" w:rsidP="005B7B73">
      <w:pPr>
        <w:shd w:val="clear" w:color="auto" w:fill="FFFFFF"/>
        <w:spacing w:after="0" w:line="240" w:lineRule="auto"/>
        <w:jc w:val="center"/>
        <w:textAlignment w:val="baseline"/>
        <w:outlineLvl w:val="0"/>
        <w:rPr>
          <w:rFonts w:ascii="Times New Roman" w:eastAsia="Times New Roman" w:hAnsi="Times New Roman" w:cs="Times New Roman"/>
          <w:b/>
          <w:color w:val="1D1D1B"/>
          <w:kern w:val="36"/>
          <w:sz w:val="24"/>
          <w:szCs w:val="24"/>
          <w:lang w:eastAsia="uk-UA"/>
        </w:rPr>
      </w:pPr>
      <w:r w:rsidRPr="002F2B14">
        <w:rPr>
          <w:rFonts w:ascii="Times New Roman" w:eastAsia="Times New Roman" w:hAnsi="Times New Roman" w:cs="Times New Roman"/>
          <w:b/>
          <w:color w:val="1D1D1B"/>
          <w:kern w:val="36"/>
          <w:sz w:val="24"/>
          <w:szCs w:val="24"/>
          <w:lang w:eastAsia="uk-UA"/>
        </w:rPr>
        <w:t>Оподаткування ПДФО нерухомого майна, отриманого у подарунок, що перебуває у власності менше трьох років</w:t>
      </w:r>
    </w:p>
    <w:p w:rsidR="00484C82" w:rsidRPr="002F2B14" w:rsidRDefault="00A352A2"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 xml:space="preserve">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Нікопольський регіон) </w:t>
      </w:r>
      <w:r w:rsidR="00484C82" w:rsidRPr="002F2B14">
        <w:rPr>
          <w:rFonts w:ascii="Times New Roman" w:eastAsia="Times New Roman" w:hAnsi="Times New Roman" w:cs="Times New Roman"/>
          <w:color w:val="000000"/>
          <w:sz w:val="24"/>
          <w:szCs w:val="24"/>
          <w:lang w:eastAsia="uk-UA"/>
        </w:rPr>
        <w:t>інформує.</w:t>
      </w:r>
    </w:p>
    <w:p w:rsidR="00484C82" w:rsidRPr="002F2B14" w:rsidRDefault="00484C82"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Відповідно до п. 172.10 ст. 172 Податкового кодексу України (далі – ПКУ) продаж резидентами та нерезидентами успадкованого (отриманого в подарунок) об’єкта нерухомості, неподільного об’єкта незавершеного будівництва/майбутнього об’єкта нерухомості підлягає оподаткуванню згідно із положеннями ст. 172 ПКУ.</w:t>
      </w:r>
    </w:p>
    <w:p w:rsidR="00484C82" w:rsidRPr="002F2B14" w:rsidRDefault="00484C82"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Відповідно до п. 172.1 ст. 172 ПКУ не оподатковується один раз протягом звітного податкового року, за умови перебування такого майна у власності платника податку більше трьох років, дохід, отриманий платником податку від продажу (обміну):</w:t>
      </w:r>
    </w:p>
    <w:p w:rsidR="00484C82" w:rsidRPr="002F2B14" w:rsidRDefault="00484C82"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 житлового будинку, квартири або їх частини, кімнати, садового (дачного) будинку (включаючи об’єкт незавершеного будівництва таких об’єктів, земельну ділянку, на якій розташовані такі об’єкти, а також господарсько-побутові споруди та будівлі, розташовані на такій земельній ділянці);</w:t>
      </w:r>
    </w:p>
    <w:p w:rsidR="00484C82" w:rsidRPr="002F2B14" w:rsidRDefault="00484C82"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 земельної ділянки, що не перевищує норми безоплатної передачі, визначені ст. 121 Земельного кодексу України від 25 жовтня 2001 року № 2768-III із змінами та доповненнями залежно від її призначення;</w:t>
      </w:r>
    </w:p>
    <w:p w:rsidR="00484C82" w:rsidRPr="002F2B14" w:rsidRDefault="00484C82"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 земельної ділянки сільськогосподарського призначення, безпосередньо отриманої платником податку у власність у процесі приватизації земель державних і комунальних сільськогосподарських підприємств, установ та організацій або приватизації земельних ділянок, що перебували у користуванні такого платника, або виділеної в натурі (на місцевості) власнику земельної частки (паю), а також таких земельних ділянок, отриманих платником податку у спадщину.</w:t>
      </w:r>
    </w:p>
    <w:p w:rsidR="00484C82" w:rsidRPr="002F2B14" w:rsidRDefault="00484C82"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Умова щодо перебування такого майна у власності платника податку більше трьох років не поширюється на майно, отримане платником податку у спадщину.</w:t>
      </w:r>
    </w:p>
    <w:p w:rsidR="00484C82" w:rsidRPr="002F2B14" w:rsidRDefault="00484C82"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Дохід від відчуження господарсько-побутових споруд, що розташовані на одній ділянці з житловим або садовим (дачним) будинком та продаються разом з ним для цілей оподаткування, окремо не визначається.</w:t>
      </w:r>
    </w:p>
    <w:p w:rsidR="00484C82" w:rsidRPr="002F2B14" w:rsidRDefault="00484C82"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Разом з тим, згідно з абзацом першим п. 172.2 ст. 172 ПКУ дохід, отриманий платником податку від продажу протягом звітного (податкового) року другого об’єкта нерухомості (крім операцій з відчуження житлової нерухомості банками в порядку звернення стягнення за договорами іпотеки, що забезпечують кредит, наданий в іноземній валюті), із зазначених у п. 172.1 ст. 172 ПКУ, або від продажу об’єкта нерухомості, не зазначеного у п. 172.1 ст. 172 ПКУ, підлягає оподаткуванню за ставкою, визначеною п. 167.2 ст. 167 ПКУ (5 відсотків).</w:t>
      </w:r>
    </w:p>
    <w:p w:rsidR="00484C82" w:rsidRPr="002F2B14" w:rsidRDefault="00484C82"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 xml:space="preserve">Відповідно до абзацу другого п. 172.2 ст. 172 ПКУ дохід, отриманий платником податку від продажу протягом звітного (податкового) року третього та наступних об’єктів нерухомості (крім операцій з відчуження житлової нерухомості банками в порядку звернення стягнення за договорами іпотеки, що забезпечують кредит, наданий в іноземній валюті), із зазначених у п. 172.1 ст. 172 ПКУ, або від продажу другого та наступних об’єктів нерухомості, не зазначених у п. 172.1 ст. 172 ПКУ, підлягає оподаткуванню за ставкою, визначеною п. 167.1 ст. 167 ПКУ (18 </w:t>
      </w:r>
      <w:proofErr w:type="spellStart"/>
      <w:r w:rsidRPr="002F2B14">
        <w:rPr>
          <w:rFonts w:ascii="Times New Roman" w:eastAsia="Times New Roman" w:hAnsi="Times New Roman" w:cs="Times New Roman"/>
          <w:color w:val="000000"/>
          <w:sz w:val="24"/>
          <w:szCs w:val="24"/>
          <w:lang w:eastAsia="uk-UA"/>
        </w:rPr>
        <w:t>відс</w:t>
      </w:r>
      <w:proofErr w:type="spellEnd"/>
      <w:r w:rsidRPr="002F2B14">
        <w:rPr>
          <w:rFonts w:ascii="Times New Roman" w:eastAsia="Times New Roman" w:hAnsi="Times New Roman" w:cs="Times New Roman"/>
          <w:color w:val="000000"/>
          <w:sz w:val="24"/>
          <w:szCs w:val="24"/>
          <w:lang w:eastAsia="uk-UA"/>
        </w:rPr>
        <w:t>.), крім випадків, якщо зазначене у абзаці другому п. 172.2 ст. 172 ПКУ майно отримано платником податку у спадщину.</w:t>
      </w:r>
    </w:p>
    <w:p w:rsidR="00484C82" w:rsidRPr="002F2B14" w:rsidRDefault="00484C82"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 xml:space="preserve">Дохід, отриманий платником податків від продажу протягом звітного (податкового) року неподільного об’єкта незавершеного будівництва/майбутнього об’єкта нерухомості, </w:t>
      </w:r>
      <w:r w:rsidRPr="002F2B14">
        <w:rPr>
          <w:rFonts w:ascii="Times New Roman" w:eastAsia="Times New Roman" w:hAnsi="Times New Roman" w:cs="Times New Roman"/>
          <w:color w:val="000000"/>
          <w:sz w:val="24"/>
          <w:szCs w:val="24"/>
          <w:lang w:eastAsia="uk-UA"/>
        </w:rPr>
        <w:lastRenderedPageBreak/>
        <w:t xml:space="preserve">подільного об’єкта незавершеного будівництва та від відступлення прав за договором купівлі-продажу неподільного об’єкта незавершеного будівництва/майбутнього об’єкта нерухомості, щодо якого сплачено частково ціну та зареєстровано обтяження речових прав на користь покупця, підлягає оподаткуванню за ставкою, визначеною п. 167.1 ст. 167 ПКУ (18 </w:t>
      </w:r>
      <w:proofErr w:type="spellStart"/>
      <w:r w:rsidRPr="002F2B14">
        <w:rPr>
          <w:rFonts w:ascii="Times New Roman" w:eastAsia="Times New Roman" w:hAnsi="Times New Roman" w:cs="Times New Roman"/>
          <w:color w:val="000000"/>
          <w:sz w:val="24"/>
          <w:szCs w:val="24"/>
          <w:lang w:eastAsia="uk-UA"/>
        </w:rPr>
        <w:t>відс</w:t>
      </w:r>
      <w:proofErr w:type="spellEnd"/>
      <w:r w:rsidRPr="002F2B14">
        <w:rPr>
          <w:rFonts w:ascii="Times New Roman" w:eastAsia="Times New Roman" w:hAnsi="Times New Roman" w:cs="Times New Roman"/>
          <w:color w:val="000000"/>
          <w:sz w:val="24"/>
          <w:szCs w:val="24"/>
          <w:lang w:eastAsia="uk-UA"/>
        </w:rPr>
        <w:t>.), крім випадків, якщо зазначене у цьому абзаці майно, майнові права отримано платником податку у спадщину (абзац третій п. 172.2 ст. 172 ПКУ).</w:t>
      </w:r>
    </w:p>
    <w:p w:rsidR="00484C82" w:rsidRPr="002F2B14" w:rsidRDefault="00484C82"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 xml:space="preserve">Дохід, отриманий платником податку від продажу протягом звітного (податкового) року третього та наступних об’єктів нерухомості у вигляді отриманих у спадщину об’єктів нерухомості, а також дохід від продажу протягом звітного (податкового) року неподільного об’єкта незавершеного будівництва/майбутнього об’єкта нерухомості, подільного об’єкта незавершеного будівництва та/або від відступлення прав за договором купівлі-продажу неподільного об’єкта незавершеного будівництва/майбутнього об’єкта нерухомості, щодо якого сплачено частково ціну та зареєстровано обтяження речових прав на користь покупця, за умови що таке майно, майнові права отримано платником податку у спадщину, підлягає оподаткуванню за ставкою, визначеною п. 167.2 ст. 167 ПКУ (5 </w:t>
      </w:r>
      <w:proofErr w:type="spellStart"/>
      <w:r w:rsidRPr="002F2B14">
        <w:rPr>
          <w:rFonts w:ascii="Times New Roman" w:eastAsia="Times New Roman" w:hAnsi="Times New Roman" w:cs="Times New Roman"/>
          <w:color w:val="000000"/>
          <w:sz w:val="24"/>
          <w:szCs w:val="24"/>
          <w:lang w:eastAsia="uk-UA"/>
        </w:rPr>
        <w:t>відс</w:t>
      </w:r>
      <w:proofErr w:type="spellEnd"/>
      <w:r w:rsidRPr="002F2B14">
        <w:rPr>
          <w:rFonts w:ascii="Times New Roman" w:eastAsia="Times New Roman" w:hAnsi="Times New Roman" w:cs="Times New Roman"/>
          <w:color w:val="000000"/>
          <w:sz w:val="24"/>
          <w:szCs w:val="24"/>
          <w:lang w:eastAsia="uk-UA"/>
        </w:rPr>
        <w:t>.) (абзац четвертий п. 172.2 ст. 172 ПКУ).</w:t>
      </w:r>
    </w:p>
    <w:p w:rsidR="00484C82" w:rsidRPr="002F2B14" w:rsidRDefault="00484C82"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Дохід від продажу об’єктів нерухомості, зазначених в абзаці другому п. 172.2 ст. 172 ПКУ, може бути зменшений на документально підтверджені витрати на придбання об’єкта нерухомості, розташованого на території України (абзац п’ятий п. 172.2 ст. 172 ПКУ).</w:t>
      </w:r>
    </w:p>
    <w:p w:rsidR="00484C82" w:rsidRPr="002F2B14" w:rsidRDefault="00484C82"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Дохід від продажу протягом звітного (податкового) року неподільного об’єкта незавершеного будівництва/майбутнього об’єкта нерухомості, подільного об’єкта незавершеного будівництва та від відступлення прав за договором купівлі-продажу неподільного об’єкта незавершеного будівництва/майбутнього об’єкта нерухомості, щодо якого сплачено частково ціну та зареєстровано обтяження речових прав на користь покупця, може бути зменшений на документально підтверджені витрати на придбання такого об’єкта, майнових прав (абзац шостий п. 172.2 ст. 172 ПКУ).</w:t>
      </w:r>
    </w:p>
    <w:p w:rsidR="00484C82" w:rsidRPr="002F2B14" w:rsidRDefault="00484C82"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Під витратами на придбання об’єкта нерухомості розуміються:</w:t>
      </w:r>
    </w:p>
    <w:p w:rsidR="00484C82" w:rsidRPr="002F2B14" w:rsidRDefault="00484C82"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а) кошти, сплачені платником податків як вартість цінних паперів, деривативів (</w:t>
      </w:r>
      <w:proofErr w:type="spellStart"/>
      <w:r w:rsidRPr="002F2B14">
        <w:rPr>
          <w:rFonts w:ascii="Times New Roman" w:eastAsia="Times New Roman" w:hAnsi="Times New Roman" w:cs="Times New Roman"/>
          <w:color w:val="000000"/>
          <w:sz w:val="24"/>
          <w:szCs w:val="24"/>
          <w:lang w:eastAsia="uk-UA"/>
        </w:rPr>
        <w:t>деривативних</w:t>
      </w:r>
      <w:proofErr w:type="spellEnd"/>
      <w:r w:rsidRPr="002F2B14">
        <w:rPr>
          <w:rFonts w:ascii="Times New Roman" w:eastAsia="Times New Roman" w:hAnsi="Times New Roman" w:cs="Times New Roman"/>
          <w:color w:val="000000"/>
          <w:sz w:val="24"/>
          <w:szCs w:val="24"/>
          <w:lang w:eastAsia="uk-UA"/>
        </w:rPr>
        <w:t xml:space="preserve"> контрактів) та майнових прав, погашення яких відбулося шляхом передачі об’єкта нерухомості (або його частини);</w:t>
      </w:r>
    </w:p>
    <w:p w:rsidR="00484C82" w:rsidRPr="002F2B14" w:rsidRDefault="00484C82"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б) кошти, передані в управління управителю фонду фінансування будівництва;</w:t>
      </w:r>
    </w:p>
    <w:p w:rsidR="00484C82" w:rsidRPr="002F2B14" w:rsidRDefault="00484C82"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в) витрати, понесені на придбання об’єкта нерухомості на етапі незавершеного будівництва;</w:t>
      </w:r>
    </w:p>
    <w:p w:rsidR="00484C82" w:rsidRPr="002F2B14" w:rsidRDefault="00484C82"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г) вартість об’єкта нерухомості, неподільного об’єкта незавершеного будівництва/майбутнього об’єкта нерухомості, переданого платнику податку у власність як оплата його частки у статутному капіталі господарського товариства при виході такого платника податків із складу учасників юридичної особи;</w:t>
      </w:r>
    </w:p>
    <w:p w:rsidR="00484C82" w:rsidRPr="002F2B14" w:rsidRDefault="00484C82"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 xml:space="preserve">ґ) вартість предмета іпотеки, за якою </w:t>
      </w:r>
      <w:proofErr w:type="spellStart"/>
      <w:r w:rsidRPr="002F2B14">
        <w:rPr>
          <w:rFonts w:ascii="Times New Roman" w:eastAsia="Times New Roman" w:hAnsi="Times New Roman" w:cs="Times New Roman"/>
          <w:color w:val="000000"/>
          <w:sz w:val="24"/>
          <w:szCs w:val="24"/>
          <w:lang w:eastAsia="uk-UA"/>
        </w:rPr>
        <w:t>іпотекодержатель</w:t>
      </w:r>
      <w:proofErr w:type="spellEnd"/>
      <w:r w:rsidRPr="002F2B14">
        <w:rPr>
          <w:rFonts w:ascii="Times New Roman" w:eastAsia="Times New Roman" w:hAnsi="Times New Roman" w:cs="Times New Roman"/>
          <w:color w:val="000000"/>
          <w:sz w:val="24"/>
          <w:szCs w:val="24"/>
          <w:lang w:eastAsia="uk-UA"/>
        </w:rPr>
        <w:t xml:space="preserve"> набув у власність предмет іпотеки;</w:t>
      </w:r>
    </w:p>
    <w:p w:rsidR="00484C82" w:rsidRPr="002F2B14" w:rsidRDefault="00484C82"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д) витрати на придбання об’єкта нерухомості на підставі договору купівлі-продажу, міни, у тому числі вартість майна, що було передано як компенсація за такими договорами;</w:t>
      </w:r>
    </w:p>
    <w:p w:rsidR="00484C82" w:rsidRPr="002F2B14" w:rsidRDefault="00484C82"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е) реєстраційні збори, державне мито та аналогічні платежі, що здійснюються у зв’язку з придбанням (отриманням) прав на об’єкт нерухомості;</w:t>
      </w:r>
    </w:p>
    <w:p w:rsidR="00484C82" w:rsidRPr="002F2B14" w:rsidRDefault="00484C82"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 xml:space="preserve">є) вартість об’єкта нерухомості, що був задекларований особою як об’єкт декларування у порядку одноразового (спеціального) добровільного декларування, відповідно до </w:t>
      </w:r>
      <w:proofErr w:type="spellStart"/>
      <w:r w:rsidRPr="002F2B14">
        <w:rPr>
          <w:rFonts w:ascii="Times New Roman" w:eastAsia="Times New Roman" w:hAnsi="Times New Roman" w:cs="Times New Roman"/>
          <w:color w:val="000000"/>
          <w:sz w:val="24"/>
          <w:szCs w:val="24"/>
          <w:lang w:eastAsia="uk-UA"/>
        </w:rPr>
        <w:t>підрозд</w:t>
      </w:r>
      <w:proofErr w:type="spellEnd"/>
      <w:r w:rsidRPr="002F2B14">
        <w:rPr>
          <w:rFonts w:ascii="Times New Roman" w:eastAsia="Times New Roman" w:hAnsi="Times New Roman" w:cs="Times New Roman"/>
          <w:color w:val="000000"/>
          <w:sz w:val="24"/>
          <w:szCs w:val="24"/>
          <w:lang w:eastAsia="uk-UA"/>
        </w:rPr>
        <w:t xml:space="preserve">. 9 прим. 4 </w:t>
      </w:r>
      <w:proofErr w:type="spellStart"/>
      <w:r w:rsidRPr="002F2B14">
        <w:rPr>
          <w:rFonts w:ascii="Times New Roman" w:eastAsia="Times New Roman" w:hAnsi="Times New Roman" w:cs="Times New Roman"/>
          <w:color w:val="000000"/>
          <w:sz w:val="24"/>
          <w:szCs w:val="24"/>
          <w:lang w:eastAsia="uk-UA"/>
        </w:rPr>
        <w:t>розд</w:t>
      </w:r>
      <w:proofErr w:type="spellEnd"/>
      <w:r w:rsidRPr="002F2B14">
        <w:rPr>
          <w:rFonts w:ascii="Times New Roman" w:eastAsia="Times New Roman" w:hAnsi="Times New Roman" w:cs="Times New Roman"/>
          <w:color w:val="000000"/>
          <w:sz w:val="24"/>
          <w:szCs w:val="24"/>
          <w:lang w:eastAsia="uk-UA"/>
        </w:rPr>
        <w:t>. XX «Перехідні положення» ПКУ;</w:t>
      </w:r>
    </w:p>
    <w:p w:rsidR="00484C82" w:rsidRPr="002F2B14" w:rsidRDefault="00484C82"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ж) вартість об’єкта нерухомості, неподільного об’єкта незавершеного будівництва/майбутнього об’єкта нерухомості, що був отриманий при ліквідації (припиненні) юридичної особи (у тому числі іноземної) або утворення без статусу юридичної особи (у тому числі іноземного) платником податків – акціонером (учасником, партнером, пайовиком, засновником, контролюючою особою);</w:t>
      </w:r>
    </w:p>
    <w:p w:rsidR="00484C82" w:rsidRPr="002F2B14" w:rsidRDefault="00484C82"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з) витрати, понесені на будівництво об’єкта нерухомості;</w:t>
      </w:r>
    </w:p>
    <w:p w:rsidR="00484C82" w:rsidRPr="002F2B14" w:rsidRDefault="00484C82"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и) витрати, понесені на придбання неподільного об’єкта незавершеного будівництва/майбутнього об’єкта нерухомості;</w:t>
      </w:r>
    </w:p>
    <w:p w:rsidR="00484C82" w:rsidRPr="002F2B14" w:rsidRDefault="00484C82"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lastRenderedPageBreak/>
        <w:t>і) грошова сума, зазначена у житловому сертифікаті на придбання об’єкта житлової нерухомості, що був отриманий платником податку як компенсація за пошкоджений/знищений об’єкт нерухомого майна відповідно до Закону України від 23 лютого 2023 року № 2923-ІХ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w:t>
      </w:r>
    </w:p>
    <w:p w:rsidR="00484C82" w:rsidRPr="002F2B14" w:rsidRDefault="00484C82"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Об’єкт нерухомості, неподільний об’єкт незавершеного будівництва/майбутній об’єкт нерухомості, подарований платнику податку, вважається придбаним за вартістю, що дорівнює сумі державного мита, реєстраційного збору чи інших аналогічних платежів, податків та зборів, сплачених у зв’язку з таким даруванням.</w:t>
      </w:r>
    </w:p>
    <w:p w:rsidR="00484C82" w:rsidRPr="002F2B14" w:rsidRDefault="00484C82"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 xml:space="preserve">Розрахунок зменшення доходу від продажу об’єктів нерухомості, неподільного об’єкта незавершеного будівництва майбутнього об’єкта нерухомості, подільного об’єкта незавершеного будівництва та від відступлення прав за договором купівлі-продажу неподільного об’єкта незавершеного будівництва/майбутнього об’єкта нерухомості, щодо якого сплачено частково ціну та зареєстровано обтяження речових прав на користь покупця, на суми дозволених витрат проводиться платником податку самостійно, а якщо стороною відповідного договору є юридична особа чи </w:t>
      </w:r>
      <w:proofErr w:type="spellStart"/>
      <w:r w:rsidRPr="002F2B14">
        <w:rPr>
          <w:rFonts w:ascii="Times New Roman" w:eastAsia="Times New Roman" w:hAnsi="Times New Roman" w:cs="Times New Roman"/>
          <w:color w:val="000000"/>
          <w:sz w:val="24"/>
          <w:szCs w:val="24"/>
          <w:lang w:eastAsia="uk-UA"/>
        </w:rPr>
        <w:t>самозайнята</w:t>
      </w:r>
      <w:proofErr w:type="spellEnd"/>
      <w:r w:rsidRPr="002F2B14">
        <w:rPr>
          <w:rFonts w:ascii="Times New Roman" w:eastAsia="Times New Roman" w:hAnsi="Times New Roman" w:cs="Times New Roman"/>
          <w:color w:val="000000"/>
          <w:sz w:val="24"/>
          <w:szCs w:val="24"/>
          <w:lang w:eastAsia="uk-UA"/>
        </w:rPr>
        <w:t xml:space="preserve"> особа, – такою особою.</w:t>
      </w:r>
    </w:p>
    <w:p w:rsidR="00484C82" w:rsidRPr="002F2B14" w:rsidRDefault="00484C82"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 xml:space="preserve">При цьому, якщо платник податку скористався правом на зарахування витрат, він зобов’язаний задекларувати доходи від усіх операцій з продажу, міни чи іншого відчуження відповідних об’єктів, здійснених протягом звітного (податкового) року, в тому числі і у разі якщо стороною відповідного договору є юридична особа чи </w:t>
      </w:r>
      <w:proofErr w:type="spellStart"/>
      <w:r w:rsidRPr="002F2B14">
        <w:rPr>
          <w:rFonts w:ascii="Times New Roman" w:eastAsia="Times New Roman" w:hAnsi="Times New Roman" w:cs="Times New Roman"/>
          <w:color w:val="000000"/>
          <w:sz w:val="24"/>
          <w:szCs w:val="24"/>
          <w:lang w:eastAsia="uk-UA"/>
        </w:rPr>
        <w:t>самозайнята</w:t>
      </w:r>
      <w:proofErr w:type="spellEnd"/>
      <w:r w:rsidRPr="002F2B14">
        <w:rPr>
          <w:rFonts w:ascii="Times New Roman" w:eastAsia="Times New Roman" w:hAnsi="Times New Roman" w:cs="Times New Roman"/>
          <w:color w:val="000000"/>
          <w:sz w:val="24"/>
          <w:szCs w:val="24"/>
          <w:lang w:eastAsia="uk-UA"/>
        </w:rPr>
        <w:t xml:space="preserve"> особа.</w:t>
      </w:r>
    </w:p>
    <w:p w:rsidR="00484C82" w:rsidRPr="002F2B14" w:rsidRDefault="00484C82"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Копії документів, що підтверджують зазначені витрати, надаються разом з податковою декларацією про майновий стан і доходи (далі – Декларація).</w:t>
      </w:r>
    </w:p>
    <w:p w:rsidR="00484C82" w:rsidRPr="002F2B14" w:rsidRDefault="00484C82"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Пунктом 172.9 ст. 172 ПКУ визначено, що дохід від операцій з продажу (обміну) об’єктів нерухомості, що здійснюються фізичними особами – нерезидентами, оподатковується згідно із ст. 172 ПКУ в порядку, встановленому для резидентів, за ставкою, визначеною п. 167.1 ст. 167 ПКУ.</w:t>
      </w:r>
    </w:p>
    <w:p w:rsidR="00484C82" w:rsidRPr="002F2B14" w:rsidRDefault="00484C82"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 xml:space="preserve">Враховуючи викладене, дохід від продажу фізичною особою нерухомого майна, отриманого у подарунок, що перебуває у власності менше трьох років, підлягає оподаткуванню на загальних підставах за ставками 5 </w:t>
      </w:r>
      <w:proofErr w:type="spellStart"/>
      <w:r w:rsidRPr="002F2B14">
        <w:rPr>
          <w:rFonts w:ascii="Times New Roman" w:eastAsia="Times New Roman" w:hAnsi="Times New Roman" w:cs="Times New Roman"/>
          <w:color w:val="000000"/>
          <w:sz w:val="24"/>
          <w:szCs w:val="24"/>
          <w:lang w:eastAsia="uk-UA"/>
        </w:rPr>
        <w:t>відс</w:t>
      </w:r>
      <w:proofErr w:type="spellEnd"/>
      <w:r w:rsidRPr="002F2B14">
        <w:rPr>
          <w:rFonts w:ascii="Times New Roman" w:eastAsia="Times New Roman" w:hAnsi="Times New Roman" w:cs="Times New Roman"/>
          <w:color w:val="000000"/>
          <w:sz w:val="24"/>
          <w:szCs w:val="24"/>
          <w:lang w:eastAsia="uk-UA"/>
        </w:rPr>
        <w:t xml:space="preserve">. або 18 </w:t>
      </w:r>
      <w:proofErr w:type="spellStart"/>
      <w:r w:rsidRPr="002F2B14">
        <w:rPr>
          <w:rFonts w:ascii="Times New Roman" w:eastAsia="Times New Roman" w:hAnsi="Times New Roman" w:cs="Times New Roman"/>
          <w:color w:val="000000"/>
          <w:sz w:val="24"/>
          <w:szCs w:val="24"/>
          <w:lang w:eastAsia="uk-UA"/>
        </w:rPr>
        <w:t>відс</w:t>
      </w:r>
      <w:proofErr w:type="spellEnd"/>
      <w:r w:rsidRPr="002F2B14">
        <w:rPr>
          <w:rFonts w:ascii="Times New Roman" w:eastAsia="Times New Roman" w:hAnsi="Times New Roman" w:cs="Times New Roman"/>
          <w:color w:val="000000"/>
          <w:sz w:val="24"/>
          <w:szCs w:val="24"/>
          <w:lang w:eastAsia="uk-UA"/>
        </w:rPr>
        <w:t xml:space="preserve">. (залежно від кількості проданих об’єктів протягом звітного (податкового) року) при отриманні доходу резидентом, та за ставкою 18 </w:t>
      </w:r>
      <w:proofErr w:type="spellStart"/>
      <w:r w:rsidRPr="002F2B14">
        <w:rPr>
          <w:rFonts w:ascii="Times New Roman" w:eastAsia="Times New Roman" w:hAnsi="Times New Roman" w:cs="Times New Roman"/>
          <w:color w:val="000000"/>
          <w:sz w:val="24"/>
          <w:szCs w:val="24"/>
          <w:lang w:eastAsia="uk-UA"/>
        </w:rPr>
        <w:t>відс</w:t>
      </w:r>
      <w:proofErr w:type="spellEnd"/>
      <w:r w:rsidRPr="002F2B14">
        <w:rPr>
          <w:rFonts w:ascii="Times New Roman" w:eastAsia="Times New Roman" w:hAnsi="Times New Roman" w:cs="Times New Roman"/>
          <w:color w:val="000000"/>
          <w:sz w:val="24"/>
          <w:szCs w:val="24"/>
          <w:lang w:eastAsia="uk-UA"/>
        </w:rPr>
        <w:t>. при отриманні доходу нерезидентом.</w:t>
      </w:r>
    </w:p>
    <w:p w:rsidR="005B7B73" w:rsidRPr="002F2B14" w:rsidRDefault="005B7B73"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p>
    <w:p w:rsidR="00484C82" w:rsidRPr="002F2B14" w:rsidRDefault="00484C82" w:rsidP="005B7B73">
      <w:pPr>
        <w:shd w:val="clear" w:color="auto" w:fill="FFFFFF"/>
        <w:spacing w:after="0" w:line="240" w:lineRule="auto"/>
        <w:jc w:val="center"/>
        <w:textAlignment w:val="baseline"/>
        <w:outlineLvl w:val="0"/>
        <w:rPr>
          <w:rFonts w:ascii="Times New Roman" w:eastAsia="Times New Roman" w:hAnsi="Times New Roman" w:cs="Times New Roman"/>
          <w:b/>
          <w:color w:val="1D1D1B"/>
          <w:kern w:val="36"/>
          <w:sz w:val="24"/>
          <w:szCs w:val="24"/>
          <w:lang w:eastAsia="uk-UA"/>
        </w:rPr>
      </w:pPr>
      <w:r w:rsidRPr="002F2B14">
        <w:rPr>
          <w:rFonts w:ascii="Times New Roman" w:eastAsia="Times New Roman" w:hAnsi="Times New Roman" w:cs="Times New Roman"/>
          <w:b/>
          <w:color w:val="1D1D1B"/>
          <w:kern w:val="36"/>
          <w:sz w:val="24"/>
          <w:szCs w:val="24"/>
          <w:lang w:eastAsia="uk-UA"/>
        </w:rPr>
        <w:t>Що означають терміни РРО та електронний контрольно-касовий апарат?</w:t>
      </w:r>
    </w:p>
    <w:p w:rsidR="00484C82" w:rsidRPr="002F2B14" w:rsidRDefault="00CD0F7E"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Нікопольський регіон)</w:t>
      </w:r>
      <w:r w:rsidR="00484C82" w:rsidRPr="002F2B14">
        <w:rPr>
          <w:rFonts w:ascii="Times New Roman" w:eastAsia="Times New Roman" w:hAnsi="Times New Roman" w:cs="Times New Roman"/>
          <w:color w:val="000000"/>
          <w:sz w:val="24"/>
          <w:szCs w:val="24"/>
          <w:lang w:eastAsia="uk-UA"/>
        </w:rPr>
        <w:t xml:space="preserve"> звертає увагу.</w:t>
      </w:r>
    </w:p>
    <w:p w:rsidR="00484C82" w:rsidRPr="002F2B14" w:rsidRDefault="00484C82"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Відповідно до абзацу п’ятого ст. 2 Закону України від 06 липня 1995 року № 265/95-ВР «Про застосування реєстраторів розрахункових операцій у сфері торгівлі, громадського харчування та послуг» із змінами та доповненнями (далі – Закон № 265) реєстратор розрахункових операцій  (далі – РРО) - пристрій або програмно-технічний комплекс, в якому реалізовані фіскальні функції і який призначений для реєстрації розрахункових операцій при продажу товарів (наданні послуг), операцій з торгівлі валютними цінностями в готівковій формі та/або реєстрації кількості проданих товарів (наданих послуг), операцій з видачі готівкових коштів держателям електронних платіжних засобів та з приймання готівки для виконання платіжних операцій. До РРО належать: електронний контрольно-касовий апарат, електронний контрольно-касовий реєстратор, вбудований електронний контрольно-касовий реєстратор, комп’ютерно-касова система, електронний таксометр, автомат з продажу товарів (послуг) тощо.</w:t>
      </w:r>
    </w:p>
    <w:p w:rsidR="00484C82" w:rsidRPr="002F2B14" w:rsidRDefault="00484C82"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Електронний контрольно-касовий апарат – РРО, який додатково забезпечує попереднє програмування найменування і ціни товарів (послуг) та облік їх кількості, друкування розрахункових та інших звітних документів. У Законі № 265 до електронних контрольно-</w:t>
      </w:r>
      <w:r w:rsidRPr="002F2B14">
        <w:rPr>
          <w:rFonts w:ascii="Times New Roman" w:eastAsia="Times New Roman" w:hAnsi="Times New Roman" w:cs="Times New Roman"/>
          <w:color w:val="000000"/>
          <w:sz w:val="24"/>
          <w:szCs w:val="24"/>
          <w:lang w:eastAsia="uk-UA"/>
        </w:rPr>
        <w:lastRenderedPageBreak/>
        <w:t>касових апаратів відносяться також торговельні автомати або інше подібне устаткування, що призначене для операцій з продажу товарів (послуг) без видачі покупцю чека, іншого звітного документа за готівкові кошти чи їх замінники – жетони, картки платіжних систем або інші замінники грошей, без участі фізичної особи, яка контролює здійснення оплати таких товарів (послуг) (абзац сьомий ст. 2 Закону № 265).</w:t>
      </w:r>
    </w:p>
    <w:p w:rsidR="005B7B73" w:rsidRPr="002F2B14" w:rsidRDefault="005B7B73"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p>
    <w:p w:rsidR="00F00DA5" w:rsidRPr="002F2B14" w:rsidRDefault="00F00DA5" w:rsidP="005B7B73">
      <w:pPr>
        <w:pStyle w:val="1"/>
        <w:shd w:val="clear" w:color="auto" w:fill="FFFFFF"/>
        <w:spacing w:before="0" w:beforeAutospacing="0" w:after="0" w:afterAutospacing="0"/>
        <w:jc w:val="center"/>
        <w:textAlignment w:val="baseline"/>
        <w:rPr>
          <w:bCs w:val="0"/>
          <w:color w:val="1D1D1B"/>
          <w:sz w:val="24"/>
          <w:szCs w:val="24"/>
        </w:rPr>
      </w:pPr>
      <w:r w:rsidRPr="002F2B14">
        <w:rPr>
          <w:bCs w:val="0"/>
          <w:color w:val="1D1D1B"/>
          <w:sz w:val="24"/>
          <w:szCs w:val="24"/>
        </w:rPr>
        <w:t>Новації для платників ПДВ</w:t>
      </w:r>
    </w:p>
    <w:p w:rsidR="00F00DA5" w:rsidRPr="002F2B14" w:rsidRDefault="00136F4A" w:rsidP="005B7B73">
      <w:pPr>
        <w:pStyle w:val="a3"/>
        <w:shd w:val="clear" w:color="auto" w:fill="FFFFFF"/>
        <w:spacing w:before="0" w:beforeAutospacing="0" w:after="0" w:afterAutospacing="0"/>
        <w:ind w:firstLine="709"/>
        <w:jc w:val="both"/>
        <w:textAlignment w:val="baseline"/>
        <w:rPr>
          <w:color w:val="000000"/>
        </w:rPr>
      </w:pPr>
      <w:r w:rsidRPr="002F2B14">
        <w:rPr>
          <w:color w:val="000000"/>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Нікопольський регіон)</w:t>
      </w:r>
      <w:r w:rsidR="00F00DA5" w:rsidRPr="002F2B14">
        <w:rPr>
          <w:color w:val="000000"/>
        </w:rPr>
        <w:t xml:space="preserve"> нагадує, що 09.12.2023 набрала чинності постанова Кабінету Міністрів України від 07 листопада № 1154 «Про внесення змін до порядків, затверджених постановою Кабінету Міністрів України від 11 грудня 2019 року № 1165».</w:t>
      </w:r>
    </w:p>
    <w:p w:rsidR="00F00DA5" w:rsidRPr="002F2B14" w:rsidRDefault="00F00DA5" w:rsidP="005B7B73">
      <w:pPr>
        <w:pStyle w:val="a3"/>
        <w:shd w:val="clear" w:color="auto" w:fill="FFFFFF"/>
        <w:spacing w:before="0" w:beforeAutospacing="0" w:after="0" w:afterAutospacing="0"/>
        <w:ind w:firstLine="709"/>
        <w:jc w:val="both"/>
        <w:textAlignment w:val="baseline"/>
        <w:rPr>
          <w:color w:val="000000"/>
        </w:rPr>
      </w:pPr>
      <w:r w:rsidRPr="002F2B14">
        <w:rPr>
          <w:color w:val="000000"/>
        </w:rPr>
        <w:t>Змінено:</w:t>
      </w:r>
    </w:p>
    <w:p w:rsidR="00F00DA5" w:rsidRPr="002F2B14" w:rsidRDefault="00F00DA5" w:rsidP="005B7B73">
      <w:pPr>
        <w:pStyle w:val="a3"/>
        <w:shd w:val="clear" w:color="auto" w:fill="FFFFFF"/>
        <w:spacing w:before="0" w:beforeAutospacing="0" w:after="0" w:afterAutospacing="0"/>
        <w:ind w:firstLine="709"/>
        <w:jc w:val="both"/>
        <w:textAlignment w:val="baseline"/>
        <w:rPr>
          <w:color w:val="000000"/>
        </w:rPr>
      </w:pPr>
      <w:r w:rsidRPr="002F2B14">
        <w:rPr>
          <w:color w:val="000000"/>
        </w:rPr>
        <w:t xml:space="preserve">- одну з ознак безумовної реєстрації податкової накладної/розрахунку коригування (далі – ПН/РК) в Єдиному реєстрі податкових накладних (збільшено суму сплати ПДВ з 1 </w:t>
      </w:r>
      <w:proofErr w:type="spellStart"/>
      <w:r w:rsidRPr="002F2B14">
        <w:rPr>
          <w:color w:val="000000"/>
        </w:rPr>
        <w:t>млн</w:t>
      </w:r>
      <w:proofErr w:type="spellEnd"/>
      <w:r w:rsidRPr="002F2B14">
        <w:rPr>
          <w:color w:val="000000"/>
        </w:rPr>
        <w:t xml:space="preserve"> гривень до 10 </w:t>
      </w:r>
      <w:proofErr w:type="spellStart"/>
      <w:r w:rsidRPr="002F2B14">
        <w:rPr>
          <w:color w:val="000000"/>
        </w:rPr>
        <w:t>млн</w:t>
      </w:r>
      <w:proofErr w:type="spellEnd"/>
      <w:r w:rsidRPr="002F2B14">
        <w:rPr>
          <w:color w:val="000000"/>
        </w:rPr>
        <w:t xml:space="preserve"> гривень). При цьому ознаку безумовної реєстрації в попередній редакції перенесено до показників, за якими визначається позитивна податкова історія платника податку на додану вартість (далі – позитивна історія);</w:t>
      </w:r>
    </w:p>
    <w:p w:rsidR="00F00DA5" w:rsidRPr="002F2B14" w:rsidRDefault="00F00DA5" w:rsidP="005B7B73">
      <w:pPr>
        <w:pStyle w:val="a3"/>
        <w:shd w:val="clear" w:color="auto" w:fill="FFFFFF"/>
        <w:spacing w:before="0" w:beforeAutospacing="0" w:after="0" w:afterAutospacing="0"/>
        <w:ind w:firstLine="709"/>
        <w:jc w:val="both"/>
        <w:textAlignment w:val="baseline"/>
        <w:rPr>
          <w:color w:val="000000"/>
        </w:rPr>
      </w:pPr>
      <w:r w:rsidRPr="002F2B14">
        <w:rPr>
          <w:color w:val="000000"/>
        </w:rPr>
        <w:t xml:space="preserve">- пункт 2 позитивної історії: показник буде спрацьовувати, якщо у платника протягом останніх 6 послідовних місяців 75 % податкового кредиту від усього обсягу придбання сформовано не більше, ніж по чотирьох УКТ </w:t>
      </w:r>
      <w:proofErr w:type="spellStart"/>
      <w:r w:rsidRPr="002F2B14">
        <w:rPr>
          <w:color w:val="000000"/>
        </w:rPr>
        <w:t>ЗЕД</w:t>
      </w:r>
      <w:proofErr w:type="spellEnd"/>
      <w:r w:rsidRPr="002F2B14">
        <w:rPr>
          <w:color w:val="000000"/>
        </w:rPr>
        <w:t xml:space="preserve"> та 75 % податкових зобов’язань від усього обсягу постачання – по одному УКТ </w:t>
      </w:r>
      <w:proofErr w:type="spellStart"/>
      <w:r w:rsidRPr="002F2B14">
        <w:rPr>
          <w:color w:val="000000"/>
        </w:rPr>
        <w:t>ЗЕД</w:t>
      </w:r>
      <w:proofErr w:type="spellEnd"/>
      <w:r w:rsidRPr="002F2B14">
        <w:rPr>
          <w:color w:val="000000"/>
        </w:rPr>
        <w:t>. При цьому «загальне навантаження» (показник D) має бути більше 5 %;</w:t>
      </w:r>
    </w:p>
    <w:p w:rsidR="00F00DA5" w:rsidRPr="002F2B14" w:rsidRDefault="00F00DA5" w:rsidP="005B7B73">
      <w:pPr>
        <w:pStyle w:val="a3"/>
        <w:shd w:val="clear" w:color="auto" w:fill="FFFFFF"/>
        <w:spacing w:before="0" w:beforeAutospacing="0" w:after="0" w:afterAutospacing="0"/>
        <w:ind w:firstLine="709"/>
        <w:jc w:val="both"/>
        <w:textAlignment w:val="baseline"/>
        <w:rPr>
          <w:color w:val="000000"/>
        </w:rPr>
      </w:pPr>
      <w:r w:rsidRPr="002F2B14">
        <w:rPr>
          <w:color w:val="000000"/>
        </w:rPr>
        <w:t>- пункт 5 позитивної історії: розрахунок показника щодо сплати ЄСВ із заробітної плати працівників змінено на сплату ПДФО. Показник буде спрацьовувати, якщо середньомісячна сума ПДФО за останні 12 місяців більша суми ПДФО, розрахованої з подвійної мінімальної заробітної плати та середньомісячна чисельність у такому періоді не менше 5 осіб.</w:t>
      </w:r>
    </w:p>
    <w:p w:rsidR="00F00DA5" w:rsidRPr="002F2B14" w:rsidRDefault="00F00DA5" w:rsidP="005B7B73">
      <w:pPr>
        <w:pStyle w:val="a3"/>
        <w:shd w:val="clear" w:color="auto" w:fill="FFFFFF"/>
        <w:spacing w:before="0" w:beforeAutospacing="0" w:after="0" w:afterAutospacing="0"/>
        <w:ind w:firstLine="709"/>
        <w:jc w:val="both"/>
        <w:textAlignment w:val="baseline"/>
        <w:rPr>
          <w:color w:val="000000"/>
        </w:rPr>
      </w:pPr>
      <w:r w:rsidRPr="002F2B14">
        <w:rPr>
          <w:color w:val="000000"/>
        </w:rPr>
        <w:t>Додано нові показники позитивної історії:</w:t>
      </w:r>
    </w:p>
    <w:p w:rsidR="00F00DA5" w:rsidRPr="002F2B14" w:rsidRDefault="00F00DA5" w:rsidP="005B7B73">
      <w:pPr>
        <w:pStyle w:val="a3"/>
        <w:shd w:val="clear" w:color="auto" w:fill="FFFFFF"/>
        <w:spacing w:before="0" w:beforeAutospacing="0" w:after="0" w:afterAutospacing="0"/>
        <w:ind w:firstLine="709"/>
        <w:jc w:val="both"/>
        <w:textAlignment w:val="baseline"/>
        <w:rPr>
          <w:color w:val="000000"/>
        </w:rPr>
      </w:pPr>
      <w:r w:rsidRPr="002F2B14">
        <w:rPr>
          <w:color w:val="000000"/>
        </w:rPr>
        <w:t>-  пункт 8 – спрацьовує, якщо одночасно виконуються умови:</w:t>
      </w:r>
    </w:p>
    <w:p w:rsidR="00F00DA5" w:rsidRPr="002F2B14" w:rsidRDefault="00F00DA5" w:rsidP="005B7B73">
      <w:pPr>
        <w:pStyle w:val="a3"/>
        <w:shd w:val="clear" w:color="auto" w:fill="FFFFFF"/>
        <w:spacing w:before="0" w:beforeAutospacing="0" w:after="0" w:afterAutospacing="0"/>
        <w:ind w:firstLine="709"/>
        <w:jc w:val="both"/>
        <w:textAlignment w:val="baseline"/>
        <w:rPr>
          <w:color w:val="000000"/>
        </w:rPr>
      </w:pPr>
      <w:r w:rsidRPr="002F2B14">
        <w:rPr>
          <w:color w:val="000000"/>
        </w:rPr>
        <w:t>- по усіх зупинених ПН/РК подані Пояснення;</w:t>
      </w:r>
    </w:p>
    <w:p w:rsidR="00F00DA5" w:rsidRPr="002F2B14" w:rsidRDefault="00F00DA5" w:rsidP="005B7B73">
      <w:pPr>
        <w:pStyle w:val="a3"/>
        <w:shd w:val="clear" w:color="auto" w:fill="FFFFFF"/>
        <w:spacing w:before="0" w:beforeAutospacing="0" w:after="0" w:afterAutospacing="0"/>
        <w:ind w:firstLine="709"/>
        <w:jc w:val="both"/>
        <w:textAlignment w:val="baseline"/>
        <w:rPr>
          <w:color w:val="000000"/>
        </w:rPr>
      </w:pPr>
      <w:r w:rsidRPr="002F2B14">
        <w:rPr>
          <w:color w:val="000000"/>
        </w:rPr>
        <w:t>- по усіх Поясненнях, по яких настав граничний строк розгляду, прийняті позитивні рішення на користь платника;</w:t>
      </w:r>
    </w:p>
    <w:p w:rsidR="00F00DA5" w:rsidRPr="002F2B14" w:rsidRDefault="00F00DA5" w:rsidP="005B7B73">
      <w:pPr>
        <w:pStyle w:val="a3"/>
        <w:shd w:val="clear" w:color="auto" w:fill="FFFFFF"/>
        <w:spacing w:before="0" w:beforeAutospacing="0" w:after="0" w:afterAutospacing="0"/>
        <w:ind w:firstLine="709"/>
        <w:jc w:val="both"/>
        <w:textAlignment w:val="baseline"/>
        <w:rPr>
          <w:color w:val="000000"/>
        </w:rPr>
      </w:pPr>
      <w:r w:rsidRPr="002F2B14">
        <w:rPr>
          <w:color w:val="000000"/>
        </w:rPr>
        <w:t>- у поточних ПН/РК зазначені УКТЗЕД, щодо яких були прийняті позитивні рішення;</w:t>
      </w:r>
    </w:p>
    <w:p w:rsidR="00F00DA5" w:rsidRPr="002F2B14" w:rsidRDefault="00F00DA5" w:rsidP="005B7B73">
      <w:pPr>
        <w:pStyle w:val="a3"/>
        <w:shd w:val="clear" w:color="auto" w:fill="FFFFFF"/>
        <w:spacing w:before="0" w:beforeAutospacing="0" w:after="0" w:afterAutospacing="0"/>
        <w:ind w:firstLine="709"/>
        <w:jc w:val="both"/>
        <w:textAlignment w:val="baseline"/>
        <w:rPr>
          <w:color w:val="000000"/>
        </w:rPr>
      </w:pPr>
      <w:r w:rsidRPr="002F2B14">
        <w:rPr>
          <w:color w:val="000000"/>
        </w:rPr>
        <w:t>- відсутнє значне збільшення місячного обсягу ПДВ порівняно з попереднім роком по УКТЗЕД, по якому були прийняті позитивні рішення (у поточному періоді сума ПДВ у зареєстрованих ПН/РК не перевищує у 1,4 </w:t>
      </w:r>
      <w:proofErr w:type="spellStart"/>
      <w:r w:rsidRPr="002F2B14">
        <w:rPr>
          <w:color w:val="000000"/>
        </w:rPr>
        <w:t>раза</w:t>
      </w:r>
      <w:proofErr w:type="spellEnd"/>
      <w:r w:rsidRPr="002F2B14">
        <w:rPr>
          <w:color w:val="000000"/>
        </w:rPr>
        <w:t xml:space="preserve"> найбільшу місячну суму ПДВ за останній рік);</w:t>
      </w:r>
    </w:p>
    <w:p w:rsidR="00F00DA5" w:rsidRPr="002F2B14" w:rsidRDefault="00F00DA5" w:rsidP="005B7B73">
      <w:pPr>
        <w:pStyle w:val="a3"/>
        <w:shd w:val="clear" w:color="auto" w:fill="FFFFFF"/>
        <w:spacing w:before="0" w:beforeAutospacing="0" w:after="0" w:afterAutospacing="0"/>
        <w:ind w:firstLine="709"/>
        <w:jc w:val="both"/>
        <w:textAlignment w:val="baseline"/>
        <w:rPr>
          <w:color w:val="000000"/>
        </w:rPr>
      </w:pPr>
      <w:r w:rsidRPr="002F2B14">
        <w:rPr>
          <w:color w:val="000000"/>
        </w:rPr>
        <w:t>- щомісячний обсяг операцій за останні 6 звітних періодів перевищує 500 тис. </w:t>
      </w:r>
      <w:proofErr w:type="spellStart"/>
      <w:r w:rsidRPr="002F2B14">
        <w:rPr>
          <w:color w:val="000000"/>
        </w:rPr>
        <w:t>грн</w:t>
      </w:r>
      <w:proofErr w:type="spellEnd"/>
      <w:r w:rsidRPr="002F2B14">
        <w:rPr>
          <w:color w:val="000000"/>
        </w:rPr>
        <w:t>;</w:t>
      </w:r>
    </w:p>
    <w:p w:rsidR="00F00DA5" w:rsidRPr="002F2B14" w:rsidRDefault="00F00DA5" w:rsidP="005B7B73">
      <w:pPr>
        <w:pStyle w:val="a3"/>
        <w:shd w:val="clear" w:color="auto" w:fill="FFFFFF"/>
        <w:spacing w:before="0" w:beforeAutospacing="0" w:after="0" w:afterAutospacing="0"/>
        <w:ind w:firstLine="709"/>
        <w:jc w:val="both"/>
        <w:textAlignment w:val="baseline"/>
        <w:rPr>
          <w:color w:val="000000"/>
        </w:rPr>
      </w:pPr>
      <w:r w:rsidRPr="002F2B14">
        <w:rPr>
          <w:color w:val="000000"/>
        </w:rPr>
        <w:t>- пункт 9 – спрацьовує, якщо за 36 місяців до подання ПН/РК для реєстрації виконуються умови:</w:t>
      </w:r>
    </w:p>
    <w:p w:rsidR="00F00DA5" w:rsidRPr="002F2B14" w:rsidRDefault="00F00DA5" w:rsidP="005B7B73">
      <w:pPr>
        <w:pStyle w:val="a3"/>
        <w:shd w:val="clear" w:color="auto" w:fill="FFFFFF"/>
        <w:spacing w:before="0" w:beforeAutospacing="0" w:after="0" w:afterAutospacing="0"/>
        <w:ind w:firstLine="709"/>
        <w:jc w:val="both"/>
        <w:textAlignment w:val="baseline"/>
        <w:rPr>
          <w:color w:val="000000"/>
        </w:rPr>
      </w:pPr>
      <w:r w:rsidRPr="002F2B14">
        <w:rPr>
          <w:color w:val="000000"/>
        </w:rPr>
        <w:t>- відсутня заборгованість по сплаті податків і зборів;</w:t>
      </w:r>
    </w:p>
    <w:p w:rsidR="00F00DA5" w:rsidRPr="002F2B14" w:rsidRDefault="00F00DA5" w:rsidP="005B7B73">
      <w:pPr>
        <w:pStyle w:val="a3"/>
        <w:shd w:val="clear" w:color="auto" w:fill="FFFFFF"/>
        <w:spacing w:before="0" w:beforeAutospacing="0" w:after="0" w:afterAutospacing="0"/>
        <w:ind w:firstLine="709"/>
        <w:jc w:val="both"/>
        <w:textAlignment w:val="baseline"/>
        <w:rPr>
          <w:color w:val="000000"/>
        </w:rPr>
      </w:pPr>
      <w:r w:rsidRPr="002F2B14">
        <w:rPr>
          <w:color w:val="000000"/>
        </w:rPr>
        <w:t>- своєчасно подана звітність;</w:t>
      </w:r>
    </w:p>
    <w:p w:rsidR="00F00DA5" w:rsidRPr="002F2B14" w:rsidRDefault="00F00DA5" w:rsidP="005B7B73">
      <w:pPr>
        <w:pStyle w:val="a3"/>
        <w:shd w:val="clear" w:color="auto" w:fill="FFFFFF"/>
        <w:spacing w:before="0" w:beforeAutospacing="0" w:after="0" w:afterAutospacing="0"/>
        <w:ind w:firstLine="709"/>
        <w:jc w:val="both"/>
        <w:textAlignment w:val="baseline"/>
        <w:rPr>
          <w:color w:val="000000"/>
        </w:rPr>
      </w:pPr>
      <w:r w:rsidRPr="002F2B14">
        <w:rPr>
          <w:color w:val="000000"/>
        </w:rPr>
        <w:t>- своєчасно зареєстровані ПН/РК;</w:t>
      </w:r>
    </w:p>
    <w:p w:rsidR="00F00DA5" w:rsidRPr="002F2B14" w:rsidRDefault="00F00DA5" w:rsidP="005B7B73">
      <w:pPr>
        <w:pStyle w:val="a3"/>
        <w:shd w:val="clear" w:color="auto" w:fill="FFFFFF"/>
        <w:spacing w:before="0" w:beforeAutospacing="0" w:after="0" w:afterAutospacing="0"/>
        <w:ind w:firstLine="709"/>
        <w:jc w:val="both"/>
        <w:textAlignment w:val="baseline"/>
        <w:rPr>
          <w:color w:val="000000"/>
        </w:rPr>
      </w:pPr>
      <w:r w:rsidRPr="002F2B14">
        <w:rPr>
          <w:color w:val="000000"/>
        </w:rPr>
        <w:t>- середньомісячний обсяг операцій за останні 6 звітних періодів перевищує 500 тис. </w:t>
      </w:r>
      <w:proofErr w:type="spellStart"/>
      <w:r w:rsidRPr="002F2B14">
        <w:rPr>
          <w:color w:val="000000"/>
        </w:rPr>
        <w:t>грн</w:t>
      </w:r>
      <w:proofErr w:type="spellEnd"/>
      <w:r w:rsidRPr="002F2B14">
        <w:rPr>
          <w:color w:val="000000"/>
        </w:rPr>
        <w:t>;</w:t>
      </w:r>
    </w:p>
    <w:p w:rsidR="00F00DA5" w:rsidRPr="002F2B14" w:rsidRDefault="00F00DA5" w:rsidP="005B7B73">
      <w:pPr>
        <w:pStyle w:val="a3"/>
        <w:shd w:val="clear" w:color="auto" w:fill="FFFFFF"/>
        <w:spacing w:before="0" w:beforeAutospacing="0" w:after="0" w:afterAutospacing="0"/>
        <w:ind w:firstLine="709"/>
        <w:jc w:val="both"/>
        <w:textAlignment w:val="baseline"/>
        <w:rPr>
          <w:color w:val="000000"/>
        </w:rPr>
      </w:pPr>
      <w:r w:rsidRPr="002F2B14">
        <w:rPr>
          <w:color w:val="000000"/>
        </w:rPr>
        <w:t>- у поточному місяці «навантаження» (показник D) більше 5 % та відсутнє значне збільшення місячного обсягу ПДВ порівняно з попереднім роком (не більше ніж у 1,4 </w:t>
      </w:r>
      <w:proofErr w:type="spellStart"/>
      <w:r w:rsidRPr="002F2B14">
        <w:rPr>
          <w:color w:val="000000"/>
        </w:rPr>
        <w:t>раза</w:t>
      </w:r>
      <w:proofErr w:type="spellEnd"/>
      <w:r w:rsidRPr="002F2B14">
        <w:rPr>
          <w:color w:val="000000"/>
        </w:rPr>
        <w:t>).</w:t>
      </w:r>
    </w:p>
    <w:p w:rsidR="00F00DA5" w:rsidRPr="002F2B14" w:rsidRDefault="00F00DA5" w:rsidP="005B7B73">
      <w:pPr>
        <w:pStyle w:val="a3"/>
        <w:shd w:val="clear" w:color="auto" w:fill="FFFFFF"/>
        <w:spacing w:before="0" w:beforeAutospacing="0" w:after="0" w:afterAutospacing="0"/>
        <w:ind w:firstLine="709"/>
        <w:jc w:val="both"/>
        <w:textAlignment w:val="baseline"/>
        <w:rPr>
          <w:color w:val="000000"/>
        </w:rPr>
      </w:pPr>
      <w:r w:rsidRPr="002F2B14">
        <w:rPr>
          <w:color w:val="000000"/>
        </w:rPr>
        <w:t>З повним текстом постанови можна ознайомитися за посиланням:</w:t>
      </w:r>
    </w:p>
    <w:p w:rsidR="00F00DA5" w:rsidRPr="002F2B14" w:rsidRDefault="009616AD" w:rsidP="005B7B73">
      <w:pPr>
        <w:pStyle w:val="a3"/>
        <w:shd w:val="clear" w:color="auto" w:fill="FFFFFF"/>
        <w:spacing w:before="0" w:beforeAutospacing="0" w:after="0" w:afterAutospacing="0"/>
        <w:ind w:firstLine="709"/>
        <w:jc w:val="both"/>
        <w:textAlignment w:val="baseline"/>
        <w:rPr>
          <w:rStyle w:val="a7"/>
          <w:color w:val="000000"/>
          <w:bdr w:val="none" w:sz="0" w:space="0" w:color="auto" w:frame="1"/>
        </w:rPr>
      </w:pPr>
      <w:hyperlink r:id="rId17" w:history="1">
        <w:r w:rsidR="00F00DA5" w:rsidRPr="002F2B14">
          <w:rPr>
            <w:rStyle w:val="a6"/>
            <w:b/>
            <w:bCs/>
            <w:color w:val="2D5CA6"/>
            <w:bdr w:val="none" w:sz="0" w:space="0" w:color="auto" w:frame="1"/>
          </w:rPr>
          <w:t>https://www.kmu.gov.ua/npas/pro-vnesennia-zmin-do-poriadkiv-zatverdzhenykh-postanovoiu-kabinetu-s1154-71123</w:t>
        </w:r>
      </w:hyperlink>
    </w:p>
    <w:p w:rsidR="005B7B73" w:rsidRPr="002F2B14" w:rsidRDefault="005B7B73" w:rsidP="005B7B73">
      <w:pPr>
        <w:pStyle w:val="a3"/>
        <w:shd w:val="clear" w:color="auto" w:fill="FFFFFF"/>
        <w:spacing w:before="0" w:beforeAutospacing="0" w:after="0" w:afterAutospacing="0"/>
        <w:ind w:firstLine="709"/>
        <w:jc w:val="both"/>
        <w:textAlignment w:val="baseline"/>
        <w:rPr>
          <w:color w:val="000000"/>
        </w:rPr>
      </w:pPr>
    </w:p>
    <w:p w:rsidR="00A0261E" w:rsidRPr="002F2B14" w:rsidRDefault="00A0261E" w:rsidP="005B7B73">
      <w:pPr>
        <w:pStyle w:val="a3"/>
        <w:shd w:val="clear" w:color="auto" w:fill="FFFFFF"/>
        <w:spacing w:before="0" w:beforeAutospacing="0" w:after="0" w:afterAutospacing="0"/>
        <w:ind w:firstLine="709"/>
        <w:jc w:val="both"/>
        <w:textAlignment w:val="baseline"/>
        <w:rPr>
          <w:color w:val="000000"/>
        </w:rPr>
      </w:pPr>
    </w:p>
    <w:p w:rsidR="003B408B" w:rsidRPr="002F2B14" w:rsidRDefault="003B408B" w:rsidP="005B7B73">
      <w:pPr>
        <w:shd w:val="clear" w:color="auto" w:fill="FFFFFF"/>
        <w:spacing w:after="0" w:line="240" w:lineRule="auto"/>
        <w:jc w:val="center"/>
        <w:textAlignment w:val="baseline"/>
        <w:outlineLvl w:val="0"/>
        <w:rPr>
          <w:rFonts w:ascii="Times New Roman" w:eastAsia="Times New Roman" w:hAnsi="Times New Roman" w:cs="Times New Roman"/>
          <w:b/>
          <w:color w:val="1D1D1B"/>
          <w:kern w:val="36"/>
          <w:sz w:val="24"/>
          <w:szCs w:val="24"/>
          <w:lang w:eastAsia="uk-UA"/>
        </w:rPr>
      </w:pPr>
      <w:r w:rsidRPr="002F2B14">
        <w:rPr>
          <w:rFonts w:ascii="Times New Roman" w:eastAsia="Times New Roman" w:hAnsi="Times New Roman" w:cs="Times New Roman"/>
          <w:b/>
          <w:color w:val="1D1D1B"/>
          <w:kern w:val="36"/>
          <w:sz w:val="24"/>
          <w:szCs w:val="24"/>
          <w:lang w:eastAsia="uk-UA"/>
        </w:rPr>
        <w:lastRenderedPageBreak/>
        <w:t>Для включення до Реєстру неприбуткових установ і організацій до контролюючого органу платником подається реєстраційна заява</w:t>
      </w:r>
    </w:p>
    <w:p w:rsidR="003B408B" w:rsidRPr="002F2B14" w:rsidRDefault="00B534F4"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 xml:space="preserve">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Нікопольський регіон) </w:t>
      </w:r>
      <w:r w:rsidR="003B408B" w:rsidRPr="002F2B14">
        <w:rPr>
          <w:rFonts w:ascii="Times New Roman" w:eastAsia="Times New Roman" w:hAnsi="Times New Roman" w:cs="Times New Roman"/>
          <w:color w:val="000000"/>
          <w:sz w:val="24"/>
          <w:szCs w:val="24"/>
          <w:lang w:eastAsia="uk-UA"/>
        </w:rPr>
        <w:t>повідомляє.</w:t>
      </w:r>
    </w:p>
    <w:p w:rsidR="003B408B" w:rsidRPr="002F2B14" w:rsidRDefault="003B408B"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З метою включення до Реєстру неприбуткових установ і організацій неприбуткова організація повинна подати до контролюючого органу реєстраційну заяву за формою № 1-РН згідно з додатком 1 до Порядку ведення Реєстру неприбуткових установ та організацій, включення неприбуткових підприємств, установ та організацій до Реєстру та виключення з Реєстру, затвердженого постановою Кабінету Міністрів України від 13 липня 2016 року № 440, зі змінами (далі – Порядок) і засвідчені підписом керівника або представника такої організації та скріплені печаткою (за наявності) копії установчих документів неприбуткової організації (крім тих, що оприлюднені на порталі електронних сервісів відповідно до Закону України від 15 травня 2003 року № 755-IV «Про державну реєстрацію юридичних осіб, фізичних осіб – підприємців та громадських формувань», зі змінами (далі – Закон № 755)).</w:t>
      </w:r>
    </w:p>
    <w:p w:rsidR="003B408B" w:rsidRPr="002F2B14" w:rsidRDefault="003B408B"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Реєстраційна заява та копії зазначених документів можуть бути подані (надіслані) неприбутковою організацією в один із таких способів:</w:t>
      </w:r>
    </w:p>
    <w:p w:rsidR="003B408B" w:rsidRPr="002F2B14" w:rsidRDefault="003B408B"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 особисто керівником або представником неприбуткової організації (в обох випадках з документальним підтвердженням особи та її повноважень) або уповноваженою на це особою;</w:t>
      </w:r>
    </w:p>
    <w:p w:rsidR="003B408B" w:rsidRPr="002F2B14" w:rsidRDefault="003B408B"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 поштою з повідомленням про вручення та описом вкладення;</w:t>
      </w:r>
    </w:p>
    <w:p w:rsidR="003B408B" w:rsidRPr="002F2B14" w:rsidRDefault="003B408B"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 засобами електронного зв’язку в електронній формі у порядку, визначеному законодавством;</w:t>
      </w:r>
    </w:p>
    <w:p w:rsidR="003B408B" w:rsidRPr="002F2B14" w:rsidRDefault="003B408B"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 державному реєстратору як додаток до заяви про державну реєстрацію змін до відомостей про юридичну особу в разі внесення до установчих документів змін, які впливають на систему оподаткування неприбуткової організації (п. 6 Порядку).</w:t>
      </w:r>
    </w:p>
    <w:p w:rsidR="003B408B" w:rsidRPr="002F2B14" w:rsidRDefault="003B408B"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 xml:space="preserve">При цьому повідомляємо, що для зручності, комфортності платників податків в умовах дії правового режиму воєнного стану, сервісне обслуговування платників податків (платників єдиного внеску), зокрема, надання адміністративних послуг, виконання інших функцій сервісного обслуговування здійснюється органами ДПС незалежно від місця обліку платника податків. Тобто для включення до Реєстру неприбуткова організація може подати до будь-якої державної податкової інспекції або територіального органу ДПС незалежно від місця обліку платника податків реєстраційну заяву за формою № 1-РН і засвідчені підписом керівника або представника такої неприбуткової організації копії установчих документів неприбуткової організації (у разі якщо установчі документи не </w:t>
      </w:r>
      <w:proofErr w:type="spellStart"/>
      <w:r w:rsidRPr="002F2B14">
        <w:rPr>
          <w:rFonts w:ascii="Times New Roman" w:eastAsia="Times New Roman" w:hAnsi="Times New Roman" w:cs="Times New Roman"/>
          <w:color w:val="000000"/>
          <w:sz w:val="24"/>
          <w:szCs w:val="24"/>
          <w:lang w:eastAsia="uk-UA"/>
        </w:rPr>
        <w:t>оприлюднено</w:t>
      </w:r>
      <w:proofErr w:type="spellEnd"/>
      <w:r w:rsidRPr="002F2B14">
        <w:rPr>
          <w:rFonts w:ascii="Times New Roman" w:eastAsia="Times New Roman" w:hAnsi="Times New Roman" w:cs="Times New Roman"/>
          <w:color w:val="000000"/>
          <w:sz w:val="24"/>
          <w:szCs w:val="24"/>
          <w:lang w:eastAsia="uk-UA"/>
        </w:rPr>
        <w:t xml:space="preserve"> на порталі електронних сервісів відповідно до Закону № 755).</w:t>
      </w:r>
    </w:p>
    <w:p w:rsidR="003B408B" w:rsidRPr="002F2B14" w:rsidRDefault="003B408B"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За результатами розгляду реєстраційної заяви за формою № 1-РН та документів, що додаються до неї, або на підставі відомостей, отриманих з Єдиного державного реєстру, протягом трьох робочих днів з дня їх отримання контролюючим органом приймається рішення про включення, повторне включення, відмову у включенні (повторному включенні) неприбуткової організації до Реєстру, виключення неприбуткової організації з Реєстру, зміну ознаки неприбутковості.</w:t>
      </w:r>
    </w:p>
    <w:p w:rsidR="003B408B" w:rsidRPr="002F2B14" w:rsidRDefault="003B408B"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 xml:space="preserve">Контролюючий орган здійснює включення неприбуткової організації до Реєстру за умови відповідності такої організації вимогам, визначеним </w:t>
      </w:r>
      <w:proofErr w:type="spellStart"/>
      <w:r w:rsidRPr="002F2B14">
        <w:rPr>
          <w:rFonts w:ascii="Times New Roman" w:eastAsia="Times New Roman" w:hAnsi="Times New Roman" w:cs="Times New Roman"/>
          <w:color w:val="000000"/>
          <w:sz w:val="24"/>
          <w:szCs w:val="24"/>
          <w:lang w:eastAsia="uk-UA"/>
        </w:rPr>
        <w:t>п.п</w:t>
      </w:r>
      <w:proofErr w:type="spellEnd"/>
      <w:r w:rsidRPr="002F2B14">
        <w:rPr>
          <w:rFonts w:ascii="Times New Roman" w:eastAsia="Times New Roman" w:hAnsi="Times New Roman" w:cs="Times New Roman"/>
          <w:color w:val="000000"/>
          <w:sz w:val="24"/>
          <w:szCs w:val="24"/>
          <w:lang w:eastAsia="uk-UA"/>
        </w:rPr>
        <w:t>. 133.4.1 п. 133.4 ст. 133 Податкового кодексу України (п. 7 Порядку).</w:t>
      </w:r>
    </w:p>
    <w:p w:rsidR="003B408B" w:rsidRPr="002F2B14" w:rsidRDefault="003B408B"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Зауважуємо, що пункт 133.4 ст. 133 Кодексу на період дії правового режиму воєнного, надзвичайного стану застосовується з урахуванням положень п. 63 підрозділу 4 розділу ХХ Кодексу.</w:t>
      </w:r>
    </w:p>
    <w:p w:rsidR="003B408B" w:rsidRPr="002F2B14" w:rsidRDefault="003B408B"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Контролюючий орган відмовляє неприбутковій організації у включенні до Реєстру в разі, зокрема, подання неприбутковою організацією неповного пакета документів, визначених п. 6 Порядку, невідповідності неприбуткової організації вимогам, встановленим п. 133.4 ст. 133 Кодексу.</w:t>
      </w:r>
    </w:p>
    <w:p w:rsidR="003B408B" w:rsidRPr="002F2B14" w:rsidRDefault="003B408B"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 xml:space="preserve">У разі відсутності підстав для відмови у включенні (повторному включенні) до Реєстру, присвоєнні (зміні) ознаки неприбутковості контролюючий орган зобов’язаний </w:t>
      </w:r>
      <w:r w:rsidRPr="002F2B14">
        <w:rPr>
          <w:rFonts w:ascii="Times New Roman" w:eastAsia="Times New Roman" w:hAnsi="Times New Roman" w:cs="Times New Roman"/>
          <w:color w:val="000000"/>
          <w:sz w:val="24"/>
          <w:szCs w:val="24"/>
          <w:lang w:eastAsia="uk-UA"/>
        </w:rPr>
        <w:lastRenderedPageBreak/>
        <w:t>протягом трьох робочих днів з дня отримання контролюючим органом реєстраційної заяви та документів, що додаються до неї, або з дня отримання відомостей з Єдиного державного реєстру внести до Реєстру відповідний запис про включення такої неприбуткової організації до Реєстру.</w:t>
      </w:r>
    </w:p>
    <w:p w:rsidR="003B408B" w:rsidRPr="002F2B14" w:rsidRDefault="003B408B"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У разі наявності підстав для відмови у включенні (повторному включенні) до Реєстру, присвоєнні (зміні) ознаки неприбутковості, або для виключення неприбуткової організації з Реєстру, контролюючим органом готується відповідне рішення за формою згідно з додатком 2 до Порядку у двох примірниках, один з яких вручається такій організації у порядку, визначеному ст. 42 Кодексу, а другий залишається в контролюючому органі.</w:t>
      </w:r>
    </w:p>
    <w:p w:rsidR="003B408B" w:rsidRPr="002F2B14" w:rsidRDefault="003B408B"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Після отримання рішення про відмову у включенні (повторному включенні) до Реєстру, неприбуткова організація може усунути недоліки та повторно подати документи до контролюючого органу відповідно до п. 6 Порядку, не змінюючи при цьому положення установчих документів, до яких контролюючим органом не висловлено зауважень. Повторно надіслана реєстраційна заява розглядається в строки, зазначені в абзаці першому п. 8 Порядку.</w:t>
      </w:r>
    </w:p>
    <w:p w:rsidR="005B7B73" w:rsidRPr="002F2B14" w:rsidRDefault="005B7B73" w:rsidP="005B7B73">
      <w:pPr>
        <w:pStyle w:val="1"/>
        <w:shd w:val="clear" w:color="auto" w:fill="FFFFFF"/>
        <w:spacing w:before="0" w:beforeAutospacing="0" w:after="0" w:afterAutospacing="0"/>
        <w:ind w:firstLine="709"/>
        <w:jc w:val="center"/>
        <w:textAlignment w:val="baseline"/>
        <w:rPr>
          <w:bCs w:val="0"/>
          <w:color w:val="1D1D1B"/>
          <w:sz w:val="24"/>
          <w:szCs w:val="24"/>
        </w:rPr>
      </w:pPr>
    </w:p>
    <w:p w:rsidR="003B408B" w:rsidRPr="002F2B14" w:rsidRDefault="003B408B" w:rsidP="005B7B73">
      <w:pPr>
        <w:pStyle w:val="1"/>
        <w:shd w:val="clear" w:color="auto" w:fill="FFFFFF"/>
        <w:spacing w:before="0" w:beforeAutospacing="0" w:after="0" w:afterAutospacing="0"/>
        <w:ind w:firstLine="709"/>
        <w:jc w:val="center"/>
        <w:textAlignment w:val="baseline"/>
        <w:rPr>
          <w:bCs w:val="0"/>
          <w:color w:val="1D1D1B"/>
          <w:sz w:val="24"/>
          <w:szCs w:val="24"/>
        </w:rPr>
      </w:pPr>
      <w:r w:rsidRPr="002F2B14">
        <w:rPr>
          <w:bCs w:val="0"/>
          <w:color w:val="1D1D1B"/>
          <w:sz w:val="24"/>
          <w:szCs w:val="24"/>
        </w:rPr>
        <w:t>До уваги фінансових агентів!</w:t>
      </w:r>
    </w:p>
    <w:p w:rsidR="003B408B" w:rsidRPr="002F2B14" w:rsidRDefault="003B408B" w:rsidP="005B7B73">
      <w:pPr>
        <w:pStyle w:val="a3"/>
        <w:shd w:val="clear" w:color="auto" w:fill="FFFFFF"/>
        <w:spacing w:before="0" w:beforeAutospacing="0" w:after="0" w:afterAutospacing="0"/>
        <w:ind w:firstLine="709"/>
        <w:jc w:val="both"/>
        <w:textAlignment w:val="baseline"/>
        <w:rPr>
          <w:color w:val="000000"/>
        </w:rPr>
      </w:pPr>
      <w:r w:rsidRPr="002F2B14">
        <w:rPr>
          <w:color w:val="000000"/>
        </w:rPr>
        <w:t>З метою забезпечення належної інформаційно-роз’яснювальної кампанії з питань імплементації Загального стандарту звітності  CRS та у зв’язку з наближенням 31.12.2023 – дати, до якої фінансові агенти, що станом на 30 червня 2023 року відповідали критеріям підзвітних фінансових установ (далі – ПФУ), зобов’язані стати на облік у контролюючому органі відповідно до пункту 39</w:t>
      </w:r>
      <w:r w:rsidRPr="002F2B14">
        <w:rPr>
          <w:color w:val="000000"/>
          <w:bdr w:val="none" w:sz="0" w:space="0" w:color="auto" w:frame="1"/>
          <w:vertAlign w:val="superscript"/>
        </w:rPr>
        <w:t>3</w:t>
      </w:r>
      <w:r w:rsidRPr="002F2B14">
        <w:rPr>
          <w:color w:val="000000"/>
        </w:rPr>
        <w:t>.3 статті 39</w:t>
      </w:r>
      <w:r w:rsidRPr="002F2B14">
        <w:rPr>
          <w:color w:val="000000"/>
          <w:bdr w:val="none" w:sz="0" w:space="0" w:color="auto" w:frame="1"/>
          <w:vertAlign w:val="superscript"/>
        </w:rPr>
        <w:t>3</w:t>
      </w:r>
      <w:r w:rsidRPr="002F2B14">
        <w:rPr>
          <w:color w:val="000000"/>
        </w:rPr>
        <w:t> Податкового кодексу України до 31 грудня 2023 року, ДПС публікує роз’яснення Міністерства фінансів України з окремих питань виконання підзвітними фінансовими установами вимог Загального стандарту звітності CRS.</w:t>
      </w:r>
    </w:p>
    <w:p w:rsidR="003B408B" w:rsidRPr="002F2B14" w:rsidRDefault="003B408B" w:rsidP="005B7B73">
      <w:pPr>
        <w:pStyle w:val="a3"/>
        <w:shd w:val="clear" w:color="auto" w:fill="FFFFFF"/>
        <w:spacing w:before="0" w:beforeAutospacing="0" w:after="0" w:afterAutospacing="0"/>
        <w:ind w:firstLine="709"/>
        <w:jc w:val="both"/>
        <w:textAlignment w:val="baseline"/>
        <w:rPr>
          <w:color w:val="000000"/>
        </w:rPr>
      </w:pPr>
      <w:r w:rsidRPr="002F2B14">
        <w:rPr>
          <w:color w:val="000000"/>
        </w:rPr>
        <w:t>Роз’яснення ґрунтується на положеннях Податкового кодексу України та іншого законодавства, що впроваджує Загальний стандарт звітності CRS.</w:t>
      </w:r>
    </w:p>
    <w:p w:rsidR="003B408B" w:rsidRPr="002F2B14" w:rsidRDefault="003B408B" w:rsidP="005B7B73">
      <w:pPr>
        <w:pStyle w:val="a3"/>
        <w:shd w:val="clear" w:color="auto" w:fill="FFFFFF"/>
        <w:spacing w:before="0" w:beforeAutospacing="0" w:after="0" w:afterAutospacing="0"/>
        <w:ind w:firstLine="709"/>
        <w:jc w:val="both"/>
        <w:textAlignment w:val="baseline"/>
        <w:rPr>
          <w:color w:val="000000"/>
        </w:rPr>
      </w:pPr>
      <w:r w:rsidRPr="002F2B14">
        <w:rPr>
          <w:color w:val="000000"/>
        </w:rPr>
        <w:t>Зокрема, в роз’ясненні Мінфіну висвітлено та надано відповіді на такі питання:</w:t>
      </w:r>
    </w:p>
    <w:p w:rsidR="003B408B" w:rsidRPr="002F2B14" w:rsidRDefault="003B408B" w:rsidP="005B7B73">
      <w:pPr>
        <w:pStyle w:val="a3"/>
        <w:shd w:val="clear" w:color="auto" w:fill="FFFFFF"/>
        <w:spacing w:before="0" w:beforeAutospacing="0" w:after="0" w:afterAutospacing="0"/>
        <w:ind w:firstLine="709"/>
        <w:jc w:val="both"/>
        <w:textAlignment w:val="baseline"/>
        <w:rPr>
          <w:color w:val="000000"/>
        </w:rPr>
      </w:pPr>
      <w:r w:rsidRPr="002F2B14">
        <w:rPr>
          <w:color w:val="000000"/>
        </w:rPr>
        <w:t>- У який строк ПФУ вперше подає заяву про взяття її на облік у контролюючому органі (ДПС)?</w:t>
      </w:r>
    </w:p>
    <w:p w:rsidR="003B408B" w:rsidRPr="002F2B14" w:rsidRDefault="003B408B" w:rsidP="005B7B73">
      <w:pPr>
        <w:pStyle w:val="a3"/>
        <w:shd w:val="clear" w:color="auto" w:fill="FFFFFF"/>
        <w:spacing w:before="0" w:beforeAutospacing="0" w:after="0" w:afterAutospacing="0"/>
        <w:ind w:firstLine="709"/>
        <w:jc w:val="both"/>
        <w:textAlignment w:val="baseline"/>
        <w:rPr>
          <w:color w:val="000000"/>
        </w:rPr>
      </w:pPr>
      <w:r w:rsidRPr="002F2B14">
        <w:rPr>
          <w:color w:val="000000"/>
        </w:rPr>
        <w:t>- Як визначається дата набуття статусу ПФУ для інститутів спільного інвестування (далі – ІСІ), утворених до та після 1 липня 2023 року?</w:t>
      </w:r>
    </w:p>
    <w:p w:rsidR="003B408B" w:rsidRPr="002F2B14" w:rsidRDefault="003B408B" w:rsidP="005B7B73">
      <w:pPr>
        <w:pStyle w:val="a3"/>
        <w:shd w:val="clear" w:color="auto" w:fill="FFFFFF"/>
        <w:spacing w:before="0" w:beforeAutospacing="0" w:after="0" w:afterAutospacing="0"/>
        <w:ind w:firstLine="709"/>
        <w:jc w:val="both"/>
        <w:textAlignment w:val="baseline"/>
        <w:rPr>
          <w:color w:val="000000"/>
        </w:rPr>
      </w:pPr>
      <w:r w:rsidRPr="002F2B14">
        <w:rPr>
          <w:color w:val="000000"/>
        </w:rPr>
        <w:t>- Чи зобов’язаний ставати на облік як ПФУ пайовий інвестиційний фонд до визнання його таким, що відповідає вимогам щодо мінімального обсягу активів?</w:t>
      </w:r>
    </w:p>
    <w:p w:rsidR="003B408B" w:rsidRPr="002F2B14" w:rsidRDefault="003B408B" w:rsidP="005B7B73">
      <w:pPr>
        <w:pStyle w:val="a3"/>
        <w:shd w:val="clear" w:color="auto" w:fill="FFFFFF"/>
        <w:spacing w:before="0" w:beforeAutospacing="0" w:after="0" w:afterAutospacing="0"/>
        <w:ind w:firstLine="709"/>
        <w:jc w:val="both"/>
        <w:textAlignment w:val="baseline"/>
        <w:rPr>
          <w:color w:val="000000"/>
        </w:rPr>
      </w:pPr>
      <w:r w:rsidRPr="002F2B14">
        <w:rPr>
          <w:color w:val="000000"/>
        </w:rPr>
        <w:t>- Чи потрібно щодо новоствореного ІСІ аналізувати структуру активів та доходів за три роки для встановлення статусу ПФУ?</w:t>
      </w:r>
    </w:p>
    <w:p w:rsidR="003B408B" w:rsidRPr="002F2B14" w:rsidRDefault="003B408B" w:rsidP="005B7B73">
      <w:pPr>
        <w:pStyle w:val="a3"/>
        <w:shd w:val="clear" w:color="auto" w:fill="FFFFFF"/>
        <w:spacing w:before="0" w:beforeAutospacing="0" w:after="0" w:afterAutospacing="0"/>
        <w:ind w:firstLine="709"/>
        <w:jc w:val="both"/>
        <w:textAlignment w:val="baseline"/>
        <w:rPr>
          <w:color w:val="000000"/>
        </w:rPr>
      </w:pPr>
      <w:r w:rsidRPr="002F2B14">
        <w:rPr>
          <w:color w:val="000000"/>
        </w:rPr>
        <w:t>- Як визначається дата набуття статусу ПФУ для недержавних пенсійних фондів (далі – НПФ), утворених до та після 1 липня 2023 року? Хто подає заяву про взяття на облік НПФ, який є ПФУ?</w:t>
      </w:r>
    </w:p>
    <w:p w:rsidR="003B408B" w:rsidRPr="002F2B14" w:rsidRDefault="003B408B" w:rsidP="005B7B73">
      <w:pPr>
        <w:pStyle w:val="a3"/>
        <w:shd w:val="clear" w:color="auto" w:fill="FFFFFF"/>
        <w:spacing w:before="0" w:beforeAutospacing="0" w:after="0" w:afterAutospacing="0"/>
        <w:ind w:firstLine="709"/>
        <w:jc w:val="both"/>
        <w:textAlignment w:val="baseline"/>
        <w:rPr>
          <w:color w:val="000000"/>
        </w:rPr>
      </w:pPr>
      <w:r w:rsidRPr="002F2B14">
        <w:rPr>
          <w:color w:val="000000"/>
        </w:rPr>
        <w:t>- Чи потрібно ставити ІСІ/НПФ на облік як ПФУ, якщо рішення щодо припинення діяльності ІСІ/НПФ прийняте до 1 липня 2023 року?</w:t>
      </w:r>
    </w:p>
    <w:p w:rsidR="003B408B" w:rsidRPr="002F2B14" w:rsidRDefault="003B408B" w:rsidP="005B7B73">
      <w:pPr>
        <w:pStyle w:val="a3"/>
        <w:shd w:val="clear" w:color="auto" w:fill="FFFFFF"/>
        <w:spacing w:before="0" w:beforeAutospacing="0" w:after="0" w:afterAutospacing="0"/>
        <w:ind w:firstLine="709"/>
        <w:jc w:val="both"/>
        <w:textAlignment w:val="baseline"/>
        <w:rPr>
          <w:color w:val="000000"/>
        </w:rPr>
      </w:pPr>
      <w:r w:rsidRPr="002F2B14">
        <w:rPr>
          <w:color w:val="000000"/>
        </w:rPr>
        <w:t>- Чи підлягає взяттю на облік як ПФУ організація, яка є юридичною особою, у випадках, якщо рішення щодо її припинення (ліквідації) прийняте: до 1 липня 2023 року або у період з 1 липня 2023 року по 31 грудня 2023 року?</w:t>
      </w:r>
    </w:p>
    <w:p w:rsidR="003B408B" w:rsidRPr="002F2B14" w:rsidRDefault="003B408B" w:rsidP="005B7B73">
      <w:pPr>
        <w:pStyle w:val="a3"/>
        <w:shd w:val="clear" w:color="auto" w:fill="FFFFFF"/>
        <w:spacing w:before="0" w:beforeAutospacing="0" w:after="0" w:afterAutospacing="0"/>
        <w:ind w:firstLine="709"/>
        <w:jc w:val="both"/>
        <w:textAlignment w:val="baseline"/>
        <w:rPr>
          <w:color w:val="000000"/>
        </w:rPr>
      </w:pPr>
      <w:r w:rsidRPr="002F2B14">
        <w:rPr>
          <w:color w:val="000000"/>
        </w:rPr>
        <w:t>- Як визначається дата закриття останнього підзвітного рахунку для ІСІ/НПФ, щодо яких розпочато процедуру припинення?</w:t>
      </w:r>
    </w:p>
    <w:p w:rsidR="003B408B" w:rsidRPr="002F2B14" w:rsidRDefault="003B408B" w:rsidP="005B7B73">
      <w:pPr>
        <w:pStyle w:val="a3"/>
        <w:shd w:val="clear" w:color="auto" w:fill="FFFFFF"/>
        <w:spacing w:before="0" w:beforeAutospacing="0" w:after="0" w:afterAutospacing="0"/>
        <w:ind w:firstLine="709"/>
        <w:jc w:val="both"/>
        <w:textAlignment w:val="baseline"/>
        <w:rPr>
          <w:color w:val="000000"/>
        </w:rPr>
      </w:pPr>
      <w:r w:rsidRPr="002F2B14">
        <w:rPr>
          <w:color w:val="000000"/>
        </w:rPr>
        <w:t xml:space="preserve">Детальніше ознайомитись з </w:t>
      </w:r>
      <w:proofErr w:type="spellStart"/>
      <w:r w:rsidRPr="002F2B14">
        <w:rPr>
          <w:color w:val="000000"/>
        </w:rPr>
        <w:t>розʼясненням</w:t>
      </w:r>
      <w:proofErr w:type="spellEnd"/>
      <w:r w:rsidRPr="002F2B14">
        <w:rPr>
          <w:color w:val="000000"/>
        </w:rPr>
        <w:t xml:space="preserve"> можна за посиланням:</w:t>
      </w:r>
    </w:p>
    <w:p w:rsidR="003B408B" w:rsidRPr="002F2B14" w:rsidRDefault="009616AD" w:rsidP="005B7B73">
      <w:pPr>
        <w:pStyle w:val="a3"/>
        <w:shd w:val="clear" w:color="auto" w:fill="FFFFFF"/>
        <w:spacing w:before="0" w:beforeAutospacing="0" w:after="0" w:afterAutospacing="0"/>
        <w:ind w:firstLine="709"/>
        <w:jc w:val="both"/>
        <w:textAlignment w:val="baseline"/>
        <w:rPr>
          <w:color w:val="000000"/>
        </w:rPr>
      </w:pPr>
      <w:hyperlink r:id="rId18" w:history="1">
        <w:r w:rsidR="003B408B" w:rsidRPr="002F2B14">
          <w:rPr>
            <w:rStyle w:val="a6"/>
            <w:color w:val="2D5CA6"/>
            <w:bdr w:val="none" w:sz="0" w:space="0" w:color="auto" w:frame="1"/>
          </w:rPr>
          <w:t>https://tax.gov.ua/baneryi/crs/rozyasnennya/listi/78632.html</w:t>
        </w:r>
      </w:hyperlink>
    </w:p>
    <w:p w:rsidR="003B408B" w:rsidRPr="002F2B14" w:rsidRDefault="003B408B" w:rsidP="005B7B73">
      <w:pPr>
        <w:pStyle w:val="a3"/>
        <w:shd w:val="clear" w:color="auto" w:fill="FFFFFF"/>
        <w:spacing w:before="0" w:beforeAutospacing="0" w:after="0" w:afterAutospacing="0"/>
        <w:ind w:firstLine="709"/>
        <w:jc w:val="both"/>
        <w:textAlignment w:val="baseline"/>
        <w:rPr>
          <w:color w:val="000000"/>
        </w:rPr>
      </w:pPr>
      <w:r w:rsidRPr="002F2B14">
        <w:rPr>
          <w:color w:val="000000"/>
        </w:rPr>
        <w:t xml:space="preserve">Текст Загального стандарту звітності CRS українською та англійською мовами, коментар до нього, а також презентаційні матеріали та інші роз’яснення розміщено на </w:t>
      </w:r>
      <w:proofErr w:type="spellStart"/>
      <w:r w:rsidRPr="002F2B14">
        <w:rPr>
          <w:color w:val="000000"/>
        </w:rPr>
        <w:t>вебпорталі</w:t>
      </w:r>
      <w:proofErr w:type="spellEnd"/>
      <w:r w:rsidRPr="002F2B14">
        <w:rPr>
          <w:color w:val="000000"/>
        </w:rPr>
        <w:t> </w:t>
      </w:r>
      <w:hyperlink r:id="rId19" w:history="1">
        <w:r w:rsidRPr="002F2B14">
          <w:rPr>
            <w:rStyle w:val="a6"/>
            <w:color w:val="2D5CA6"/>
            <w:bdr w:val="none" w:sz="0" w:space="0" w:color="auto" w:frame="1"/>
          </w:rPr>
          <w:t>ДПС</w:t>
        </w:r>
      </w:hyperlink>
      <w:r w:rsidRPr="002F2B14">
        <w:rPr>
          <w:color w:val="000000"/>
        </w:rPr>
        <w:t> та офіційному сайті </w:t>
      </w:r>
      <w:hyperlink r:id="rId20" w:history="1">
        <w:r w:rsidRPr="002F2B14">
          <w:rPr>
            <w:rStyle w:val="a6"/>
            <w:color w:val="2D5CA6"/>
            <w:bdr w:val="none" w:sz="0" w:space="0" w:color="auto" w:frame="1"/>
          </w:rPr>
          <w:t>Мінфіну</w:t>
        </w:r>
      </w:hyperlink>
      <w:r w:rsidRPr="002F2B14">
        <w:rPr>
          <w:color w:val="000000"/>
        </w:rPr>
        <w:t>.</w:t>
      </w:r>
    </w:p>
    <w:p w:rsidR="003B408B" w:rsidRPr="002F2B14" w:rsidRDefault="003B408B" w:rsidP="005B7B73">
      <w:pPr>
        <w:pStyle w:val="a3"/>
        <w:shd w:val="clear" w:color="auto" w:fill="FFFFFF"/>
        <w:spacing w:before="0" w:beforeAutospacing="0" w:after="0" w:afterAutospacing="0"/>
        <w:ind w:firstLine="709"/>
        <w:jc w:val="both"/>
        <w:textAlignment w:val="baseline"/>
        <w:rPr>
          <w:color w:val="000000"/>
        </w:rPr>
      </w:pPr>
      <w:r w:rsidRPr="002F2B14">
        <w:rPr>
          <w:color w:val="000000"/>
        </w:rPr>
        <w:t>Впровадження Загального стандарту звітності CRS здійснюється за підтримки Програми Європейського Союзу з підтримки управління державними фінансами в Україні (EU4PFM).</w:t>
      </w:r>
    </w:p>
    <w:p w:rsidR="005B7B73" w:rsidRPr="002F2B14" w:rsidRDefault="005B7B73" w:rsidP="005B7B73">
      <w:pPr>
        <w:pStyle w:val="a3"/>
        <w:shd w:val="clear" w:color="auto" w:fill="FFFFFF"/>
        <w:spacing w:before="0" w:beforeAutospacing="0" w:after="0" w:afterAutospacing="0"/>
        <w:jc w:val="both"/>
        <w:textAlignment w:val="baseline"/>
        <w:rPr>
          <w:color w:val="000000"/>
        </w:rPr>
      </w:pPr>
    </w:p>
    <w:p w:rsidR="0058332E" w:rsidRPr="002F2B14" w:rsidRDefault="0058332E" w:rsidP="005B7B73">
      <w:pPr>
        <w:shd w:val="clear" w:color="auto" w:fill="FFFFFF"/>
        <w:spacing w:after="0" w:line="240" w:lineRule="auto"/>
        <w:jc w:val="center"/>
        <w:textAlignment w:val="baseline"/>
        <w:outlineLvl w:val="0"/>
        <w:rPr>
          <w:rFonts w:ascii="Times New Roman" w:eastAsia="Times New Roman" w:hAnsi="Times New Roman" w:cs="Times New Roman"/>
          <w:b/>
          <w:color w:val="1D1D1B"/>
          <w:kern w:val="36"/>
          <w:sz w:val="24"/>
          <w:szCs w:val="24"/>
          <w:lang w:eastAsia="uk-UA"/>
        </w:rPr>
      </w:pPr>
      <w:r w:rsidRPr="002F2B14">
        <w:rPr>
          <w:rFonts w:ascii="Times New Roman" w:eastAsia="Times New Roman" w:hAnsi="Times New Roman" w:cs="Times New Roman"/>
          <w:b/>
          <w:color w:val="1D1D1B"/>
          <w:kern w:val="36"/>
          <w:sz w:val="24"/>
          <w:szCs w:val="24"/>
          <w:lang w:eastAsia="uk-UA"/>
        </w:rPr>
        <w:lastRenderedPageBreak/>
        <w:t>Резидентам Дія Сіті до уваги</w:t>
      </w:r>
    </w:p>
    <w:p w:rsidR="0058332E" w:rsidRPr="002F2B14" w:rsidRDefault="0058332E"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Нікопольський регіон) інформує.</w:t>
      </w:r>
    </w:p>
    <w:p w:rsidR="0058332E" w:rsidRPr="002F2B14" w:rsidRDefault="0058332E"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Якщо резидент Дія Сіті у періоді перебування на загальній системі оподаткування застосовував квартальний податковий (звітний) період, такий платник податку повинен подати фінансову звітність разом з податковою декларацією з податку на прибуток підприємств за відповідний звітний (податковий) період до переходу на особливості оподаткування податком на прибуток підприємств.</w:t>
      </w:r>
    </w:p>
    <w:p w:rsidR="0058332E" w:rsidRPr="002F2B14" w:rsidRDefault="0058332E"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Якщо резидент Дія Сіті у періоді перебування на загальній системі оподаткування застосовував річний податковий (звітний) період, такий платник податку подає у складі податкової декларації за звітний рік, у якому відбувся перехід на особливий режим, річну фінансову звітність (при цьому платник додає доповнення з поясненням щодо розбіжностей у показниках фінансової звітності та податкової декларації з податку на прибуток).</w:t>
      </w:r>
    </w:p>
    <w:p w:rsidR="005B7B73" w:rsidRPr="002F2B14" w:rsidRDefault="005B7B73" w:rsidP="005B7B73">
      <w:pPr>
        <w:shd w:val="clear" w:color="auto" w:fill="FFFFFF"/>
        <w:spacing w:after="0" w:line="240" w:lineRule="auto"/>
        <w:ind w:firstLine="709"/>
        <w:jc w:val="center"/>
        <w:textAlignment w:val="baseline"/>
        <w:outlineLvl w:val="0"/>
        <w:rPr>
          <w:rFonts w:ascii="Times New Roman" w:eastAsia="Times New Roman" w:hAnsi="Times New Roman" w:cs="Times New Roman"/>
          <w:color w:val="1D1D1B"/>
          <w:kern w:val="36"/>
          <w:sz w:val="24"/>
          <w:szCs w:val="24"/>
          <w:lang w:eastAsia="uk-UA"/>
        </w:rPr>
      </w:pPr>
    </w:p>
    <w:p w:rsidR="0058332E" w:rsidRPr="002F2B14" w:rsidRDefault="0058332E" w:rsidP="005B7B73">
      <w:pPr>
        <w:shd w:val="clear" w:color="auto" w:fill="FFFFFF"/>
        <w:spacing w:after="0" w:line="240" w:lineRule="auto"/>
        <w:jc w:val="center"/>
        <w:textAlignment w:val="baseline"/>
        <w:outlineLvl w:val="0"/>
        <w:rPr>
          <w:rFonts w:ascii="Times New Roman" w:eastAsia="Times New Roman" w:hAnsi="Times New Roman" w:cs="Times New Roman"/>
          <w:b/>
          <w:color w:val="1D1D1B"/>
          <w:kern w:val="36"/>
          <w:sz w:val="24"/>
          <w:szCs w:val="24"/>
          <w:lang w:eastAsia="uk-UA"/>
        </w:rPr>
      </w:pPr>
      <w:r w:rsidRPr="002F2B14">
        <w:rPr>
          <w:rFonts w:ascii="Times New Roman" w:eastAsia="Times New Roman" w:hAnsi="Times New Roman" w:cs="Times New Roman"/>
          <w:b/>
          <w:color w:val="1D1D1B"/>
          <w:kern w:val="36"/>
          <w:sz w:val="24"/>
          <w:szCs w:val="24"/>
          <w:lang w:eastAsia="uk-UA"/>
        </w:rPr>
        <w:t>Податкова соціальна пільга: умови застосування</w:t>
      </w:r>
    </w:p>
    <w:p w:rsidR="0058332E" w:rsidRPr="002F2B14" w:rsidRDefault="0058332E"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Нікопольський регіон) нагадує, що податкова соціальна пільга (ПСП) застосовується до доходу, нарахованого на користь платника податку на доходи фізичних осіб (далі – податок) протягом звітного податкового місяця як заробітна плата (інші прирівняні до неї відповідно до законодавства виплати, компенсації та винагороди), отриманого від одного роботодавця, якщо його розмір не перевищує суми, що дорівнює розміру місячного прожиткового мінімуму, діючого для працездатної особи на 1 січня звітного податкового року, помноженого на 1,4 та округленого до найближчих 10 гривень.</w:t>
      </w:r>
    </w:p>
    <w:p w:rsidR="0058332E" w:rsidRPr="002F2B14" w:rsidRDefault="0058332E"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Сума загального місячного оподаткованого доходу у вигляді заробітної плати зменшується на суму ПСП у таких розмірах:</w:t>
      </w:r>
    </w:p>
    <w:p w:rsidR="0058332E" w:rsidRPr="002F2B14" w:rsidRDefault="0058332E"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 xml:space="preserve">ПСП для платника податку, який отримує двох чи більше дітей віком до 18 років, становить 100% суми пільги, визначеної </w:t>
      </w:r>
      <w:proofErr w:type="spellStart"/>
      <w:r w:rsidRPr="002F2B14">
        <w:rPr>
          <w:rFonts w:ascii="Times New Roman" w:eastAsia="Times New Roman" w:hAnsi="Times New Roman" w:cs="Times New Roman"/>
          <w:color w:val="000000"/>
          <w:sz w:val="24"/>
          <w:szCs w:val="24"/>
          <w:lang w:eastAsia="uk-UA"/>
        </w:rPr>
        <w:t>п.п</w:t>
      </w:r>
      <w:proofErr w:type="spellEnd"/>
      <w:r w:rsidRPr="002F2B14">
        <w:rPr>
          <w:rFonts w:ascii="Times New Roman" w:eastAsia="Times New Roman" w:hAnsi="Times New Roman" w:cs="Times New Roman"/>
          <w:color w:val="000000"/>
          <w:sz w:val="24"/>
          <w:szCs w:val="24"/>
          <w:lang w:eastAsia="uk-UA"/>
        </w:rPr>
        <w:t>. 169.1.1 п. 169.1 ст. 169 Податкового кодексу України (далі – ПКУ);</w:t>
      </w:r>
    </w:p>
    <w:p w:rsidR="0058332E" w:rsidRPr="002F2B14" w:rsidRDefault="0058332E"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 xml:space="preserve">ПСП для платника, який є одинокою матір’ю (батьком), вдовою (вдівцем) або опікуном, піклувальником – у розрахунку на кожну дитину віком до 18 років, та для платника, який утримує дитину з інвалідністю у розрахунку на кожну дитину віком до 18 років – 150% суми пільги, визначеної </w:t>
      </w:r>
      <w:proofErr w:type="spellStart"/>
      <w:r w:rsidRPr="002F2B14">
        <w:rPr>
          <w:rFonts w:ascii="Times New Roman" w:eastAsia="Times New Roman" w:hAnsi="Times New Roman" w:cs="Times New Roman"/>
          <w:color w:val="000000"/>
          <w:sz w:val="24"/>
          <w:szCs w:val="24"/>
          <w:lang w:eastAsia="uk-UA"/>
        </w:rPr>
        <w:t>п.п</w:t>
      </w:r>
      <w:proofErr w:type="spellEnd"/>
      <w:r w:rsidRPr="002F2B14">
        <w:rPr>
          <w:rFonts w:ascii="Times New Roman" w:eastAsia="Times New Roman" w:hAnsi="Times New Roman" w:cs="Times New Roman"/>
          <w:color w:val="000000"/>
          <w:sz w:val="24"/>
          <w:szCs w:val="24"/>
          <w:lang w:eastAsia="uk-UA"/>
        </w:rPr>
        <w:t>. 169.1.1 п. 169.1 ст. 169 ПКУ;</w:t>
      </w:r>
    </w:p>
    <w:p w:rsidR="0058332E" w:rsidRPr="002F2B14" w:rsidRDefault="0058332E"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 xml:space="preserve">ПСП для платників, визначених </w:t>
      </w:r>
      <w:proofErr w:type="spellStart"/>
      <w:r w:rsidRPr="002F2B14">
        <w:rPr>
          <w:rFonts w:ascii="Times New Roman" w:eastAsia="Times New Roman" w:hAnsi="Times New Roman" w:cs="Times New Roman"/>
          <w:color w:val="000000"/>
          <w:sz w:val="24"/>
          <w:szCs w:val="24"/>
          <w:lang w:eastAsia="uk-UA"/>
        </w:rPr>
        <w:t>п.п</w:t>
      </w:r>
      <w:proofErr w:type="spellEnd"/>
      <w:r w:rsidRPr="002F2B14">
        <w:rPr>
          <w:rFonts w:ascii="Times New Roman" w:eastAsia="Times New Roman" w:hAnsi="Times New Roman" w:cs="Times New Roman"/>
          <w:color w:val="000000"/>
          <w:sz w:val="24"/>
          <w:szCs w:val="24"/>
          <w:lang w:eastAsia="uk-UA"/>
        </w:rPr>
        <w:t xml:space="preserve">. 169.1.4 п. 69.1 ст. 169 ПКУ (зокрема Герої України, учасники бойових дій під час Другої світової війни) становить 200% суми пільги, визначеної </w:t>
      </w:r>
      <w:proofErr w:type="spellStart"/>
      <w:r w:rsidRPr="002F2B14">
        <w:rPr>
          <w:rFonts w:ascii="Times New Roman" w:eastAsia="Times New Roman" w:hAnsi="Times New Roman" w:cs="Times New Roman"/>
          <w:color w:val="000000"/>
          <w:sz w:val="24"/>
          <w:szCs w:val="24"/>
          <w:lang w:eastAsia="uk-UA"/>
        </w:rPr>
        <w:t>п.п</w:t>
      </w:r>
      <w:proofErr w:type="spellEnd"/>
      <w:r w:rsidRPr="002F2B14">
        <w:rPr>
          <w:rFonts w:ascii="Times New Roman" w:eastAsia="Times New Roman" w:hAnsi="Times New Roman" w:cs="Times New Roman"/>
          <w:color w:val="000000"/>
          <w:sz w:val="24"/>
          <w:szCs w:val="24"/>
          <w:lang w:eastAsia="uk-UA"/>
        </w:rPr>
        <w:t>. 169.1.1 п. 169.1 ст. 169 ПКУ.</w:t>
      </w:r>
    </w:p>
    <w:p w:rsidR="0058332E" w:rsidRPr="002F2B14" w:rsidRDefault="0058332E"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p>
    <w:p w:rsidR="0058332E" w:rsidRPr="002F2B14" w:rsidRDefault="0058332E" w:rsidP="005B7B73">
      <w:pPr>
        <w:shd w:val="clear" w:color="auto" w:fill="FFFFFF"/>
        <w:spacing w:after="0" w:line="240" w:lineRule="auto"/>
        <w:jc w:val="center"/>
        <w:textAlignment w:val="baseline"/>
        <w:outlineLvl w:val="0"/>
        <w:rPr>
          <w:rFonts w:ascii="Times New Roman" w:eastAsia="Times New Roman" w:hAnsi="Times New Roman" w:cs="Times New Roman"/>
          <w:b/>
          <w:color w:val="1D1D1B"/>
          <w:kern w:val="36"/>
          <w:sz w:val="24"/>
          <w:szCs w:val="24"/>
          <w:lang w:eastAsia="uk-UA"/>
        </w:rPr>
      </w:pPr>
      <w:r w:rsidRPr="002F2B14">
        <w:rPr>
          <w:rFonts w:ascii="Times New Roman" w:eastAsia="Times New Roman" w:hAnsi="Times New Roman" w:cs="Times New Roman"/>
          <w:b/>
          <w:color w:val="1D1D1B"/>
          <w:kern w:val="36"/>
          <w:sz w:val="24"/>
          <w:szCs w:val="24"/>
          <w:lang w:eastAsia="uk-UA"/>
        </w:rPr>
        <w:t xml:space="preserve">Про новий мобільний </w:t>
      </w:r>
      <w:proofErr w:type="spellStart"/>
      <w:r w:rsidRPr="002F2B14">
        <w:rPr>
          <w:rFonts w:ascii="Times New Roman" w:eastAsia="Times New Roman" w:hAnsi="Times New Roman" w:cs="Times New Roman"/>
          <w:b/>
          <w:color w:val="1D1D1B"/>
          <w:kern w:val="36"/>
          <w:sz w:val="24"/>
          <w:szCs w:val="24"/>
          <w:lang w:eastAsia="uk-UA"/>
        </w:rPr>
        <w:t>застосунок</w:t>
      </w:r>
      <w:proofErr w:type="spellEnd"/>
      <w:r w:rsidRPr="002F2B14">
        <w:rPr>
          <w:rFonts w:ascii="Times New Roman" w:eastAsia="Times New Roman" w:hAnsi="Times New Roman" w:cs="Times New Roman"/>
          <w:b/>
          <w:color w:val="1D1D1B"/>
          <w:kern w:val="36"/>
          <w:sz w:val="24"/>
          <w:szCs w:val="24"/>
          <w:lang w:eastAsia="uk-UA"/>
        </w:rPr>
        <w:t xml:space="preserve"> «Моя податкова»</w:t>
      </w:r>
    </w:p>
    <w:p w:rsidR="0058332E" w:rsidRPr="002F2B14" w:rsidRDefault="0058332E"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Нікопольський регіон) інформує.</w:t>
      </w:r>
    </w:p>
    <w:p w:rsidR="0058332E" w:rsidRPr="002F2B14" w:rsidRDefault="0058332E"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Понад 130 електронних сервісів Електронного кабінету забезпечують можливість реалізації платниками податків прав та обов’язків, визначених Податковим кодексом України та іншими нормативно-правовими актами.</w:t>
      </w:r>
    </w:p>
    <w:p w:rsidR="0058332E" w:rsidRPr="002F2B14" w:rsidRDefault="0058332E"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Функціонал Електронного кабінету постійно доповнюється новими можливостями відповідно до потреб платників податків та законодавчих змін.</w:t>
      </w:r>
    </w:p>
    <w:p w:rsidR="0058332E" w:rsidRPr="002F2B14" w:rsidRDefault="0058332E"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 xml:space="preserve">Для зручності платників податків ДПС також запроваджено безкоштовний мобільний </w:t>
      </w:r>
      <w:proofErr w:type="spellStart"/>
      <w:r w:rsidRPr="002F2B14">
        <w:rPr>
          <w:rFonts w:ascii="Times New Roman" w:eastAsia="Times New Roman" w:hAnsi="Times New Roman" w:cs="Times New Roman"/>
          <w:color w:val="000000"/>
          <w:sz w:val="24"/>
          <w:szCs w:val="24"/>
          <w:lang w:eastAsia="uk-UA"/>
        </w:rPr>
        <w:t>застосунок</w:t>
      </w:r>
      <w:proofErr w:type="spellEnd"/>
      <w:r w:rsidRPr="002F2B14">
        <w:rPr>
          <w:rFonts w:ascii="Times New Roman" w:eastAsia="Times New Roman" w:hAnsi="Times New Roman" w:cs="Times New Roman"/>
          <w:color w:val="000000"/>
          <w:sz w:val="24"/>
          <w:szCs w:val="24"/>
          <w:lang w:eastAsia="uk-UA"/>
        </w:rPr>
        <w:t xml:space="preserve"> «Моя податкова», який з вересня 2023 року впроваджено в промислову експлуатацію. У листопаді цього року мобільний </w:t>
      </w:r>
      <w:proofErr w:type="spellStart"/>
      <w:r w:rsidRPr="002F2B14">
        <w:rPr>
          <w:rFonts w:ascii="Times New Roman" w:eastAsia="Times New Roman" w:hAnsi="Times New Roman" w:cs="Times New Roman"/>
          <w:color w:val="000000"/>
          <w:sz w:val="24"/>
          <w:szCs w:val="24"/>
          <w:lang w:eastAsia="uk-UA"/>
        </w:rPr>
        <w:t>застосунок</w:t>
      </w:r>
      <w:proofErr w:type="spellEnd"/>
      <w:r w:rsidRPr="002F2B14">
        <w:rPr>
          <w:rFonts w:ascii="Times New Roman" w:eastAsia="Times New Roman" w:hAnsi="Times New Roman" w:cs="Times New Roman"/>
          <w:color w:val="000000"/>
          <w:sz w:val="24"/>
          <w:szCs w:val="24"/>
          <w:lang w:eastAsia="uk-UA"/>
        </w:rPr>
        <w:t xml:space="preserve"> оновлено та доповнено новими сервісами відповідно до потреб платників податків.</w:t>
      </w:r>
    </w:p>
    <w:p w:rsidR="0058332E" w:rsidRPr="002F2B14" w:rsidRDefault="0058332E"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 xml:space="preserve">Сервіси мобільного </w:t>
      </w:r>
      <w:proofErr w:type="spellStart"/>
      <w:r w:rsidRPr="002F2B14">
        <w:rPr>
          <w:rFonts w:ascii="Times New Roman" w:eastAsia="Times New Roman" w:hAnsi="Times New Roman" w:cs="Times New Roman"/>
          <w:color w:val="000000"/>
          <w:sz w:val="24"/>
          <w:szCs w:val="24"/>
          <w:lang w:eastAsia="uk-UA"/>
        </w:rPr>
        <w:t>застосунку</w:t>
      </w:r>
      <w:proofErr w:type="spellEnd"/>
      <w:r w:rsidRPr="002F2B14">
        <w:rPr>
          <w:rFonts w:ascii="Times New Roman" w:eastAsia="Times New Roman" w:hAnsi="Times New Roman" w:cs="Times New Roman"/>
          <w:color w:val="000000"/>
          <w:sz w:val="24"/>
          <w:szCs w:val="24"/>
          <w:lang w:eastAsia="uk-UA"/>
        </w:rPr>
        <w:t xml:space="preserve"> надають можливості:</w:t>
      </w:r>
    </w:p>
    <w:p w:rsidR="0058332E" w:rsidRPr="002F2B14" w:rsidRDefault="0058332E"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 отримання інформації про адресу реєстрації, об’єкти оподаткування, борг та отримані ППР;</w:t>
      </w:r>
    </w:p>
    <w:p w:rsidR="0058332E" w:rsidRPr="002F2B14" w:rsidRDefault="0058332E"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lastRenderedPageBreak/>
        <w:t>- направлення запиту на отримання відомостей про суми виплачених доходів та отримання відомостей про суми виплачених доходів;</w:t>
      </w:r>
    </w:p>
    <w:p w:rsidR="0058332E" w:rsidRPr="002F2B14" w:rsidRDefault="0058332E"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 подання Податкової декларації про майновий стан і доходи (податкова знижка);</w:t>
      </w:r>
    </w:p>
    <w:p w:rsidR="0058332E" w:rsidRPr="002F2B14" w:rsidRDefault="0058332E"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 перегляд інформації про стан розрахунків із бюджетом;</w:t>
      </w:r>
    </w:p>
    <w:p w:rsidR="0058332E" w:rsidRPr="002F2B14" w:rsidRDefault="0058332E"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 можливість сплатити податки з використанням платіжних систем;</w:t>
      </w:r>
    </w:p>
    <w:p w:rsidR="0058332E" w:rsidRPr="002F2B14" w:rsidRDefault="0058332E"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 отримання інформації про обов’язок сплатити суму грошового зобов’язання (ППР) та їх сплати,</w:t>
      </w:r>
    </w:p>
    <w:p w:rsidR="0058332E" w:rsidRPr="002F2B14" w:rsidRDefault="0058332E"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 отримання інформації про результати обробки документів;</w:t>
      </w:r>
    </w:p>
    <w:p w:rsidR="0058332E" w:rsidRPr="002F2B14" w:rsidRDefault="0058332E"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 доступу до Реєстру платників ПДВ, Реєстру платників єдиного податку та інших реєстрів;</w:t>
      </w:r>
    </w:p>
    <w:p w:rsidR="0058332E" w:rsidRPr="002F2B14" w:rsidRDefault="0058332E"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 пошуку фіскального чека та марки акцизного податку без проходження електронної ідентифікації;</w:t>
      </w:r>
    </w:p>
    <w:p w:rsidR="0058332E" w:rsidRPr="002F2B14" w:rsidRDefault="0058332E"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 подання Облікової картки фізичної особи - платника податків (ф. № 1ДР) та Заяви на внесення змін до ДРФО (ф. № 5ДР);</w:t>
      </w:r>
    </w:p>
    <w:p w:rsidR="0058332E" w:rsidRPr="002F2B14" w:rsidRDefault="0058332E"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 подання Заяви до Реєстру волонтерів;</w:t>
      </w:r>
    </w:p>
    <w:p w:rsidR="0058332E" w:rsidRPr="002F2B14" w:rsidRDefault="0058332E"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 отримання повідомлень від контролюючого органу.</w:t>
      </w:r>
    </w:p>
    <w:p w:rsidR="0058332E" w:rsidRPr="002F2B14" w:rsidRDefault="0058332E"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 xml:space="preserve">Завантажити </w:t>
      </w:r>
      <w:proofErr w:type="spellStart"/>
      <w:r w:rsidRPr="002F2B14">
        <w:rPr>
          <w:rFonts w:ascii="Times New Roman" w:eastAsia="Times New Roman" w:hAnsi="Times New Roman" w:cs="Times New Roman"/>
          <w:color w:val="000000"/>
          <w:sz w:val="24"/>
          <w:szCs w:val="24"/>
          <w:lang w:eastAsia="uk-UA"/>
        </w:rPr>
        <w:t>застосунок</w:t>
      </w:r>
      <w:proofErr w:type="spellEnd"/>
      <w:r w:rsidRPr="002F2B14">
        <w:rPr>
          <w:rFonts w:ascii="Times New Roman" w:eastAsia="Times New Roman" w:hAnsi="Times New Roman" w:cs="Times New Roman"/>
          <w:color w:val="000000"/>
          <w:sz w:val="24"/>
          <w:szCs w:val="24"/>
          <w:lang w:eastAsia="uk-UA"/>
        </w:rPr>
        <w:t xml:space="preserve"> «Моя податкова» можна в </w:t>
      </w:r>
      <w:proofErr w:type="spellStart"/>
      <w:r w:rsidR="009616AD">
        <w:fldChar w:fldCharType="begin"/>
      </w:r>
      <w:r w:rsidR="009616AD">
        <w:instrText>HYPERLINK "https://apps.apple.com/ua/app/%D0%BC%D0%BE%D1%8F-%D0%BF%D0%BE%D0%B4%D0%B0%D1%82%D0%BA%D0%BE%D0%B2%D0%B0/id6450752527?l=uk"</w:instrText>
      </w:r>
      <w:r w:rsidR="009616AD">
        <w:fldChar w:fldCharType="separate"/>
      </w:r>
      <w:r w:rsidRPr="002F2B14">
        <w:rPr>
          <w:rFonts w:ascii="Times New Roman" w:eastAsia="Times New Roman" w:hAnsi="Times New Roman" w:cs="Times New Roman"/>
          <w:b/>
          <w:bCs/>
          <w:color w:val="2D5CA6"/>
          <w:sz w:val="24"/>
          <w:szCs w:val="24"/>
          <w:lang w:eastAsia="uk-UA"/>
        </w:rPr>
        <w:t>App</w:t>
      </w:r>
      <w:proofErr w:type="spellEnd"/>
      <w:r w:rsidRPr="002F2B14">
        <w:rPr>
          <w:rFonts w:ascii="Times New Roman" w:eastAsia="Times New Roman" w:hAnsi="Times New Roman" w:cs="Times New Roman"/>
          <w:b/>
          <w:bCs/>
          <w:color w:val="2D5CA6"/>
          <w:sz w:val="24"/>
          <w:szCs w:val="24"/>
          <w:lang w:eastAsia="uk-UA"/>
        </w:rPr>
        <w:t xml:space="preserve"> </w:t>
      </w:r>
      <w:proofErr w:type="spellStart"/>
      <w:r w:rsidRPr="002F2B14">
        <w:rPr>
          <w:rFonts w:ascii="Times New Roman" w:eastAsia="Times New Roman" w:hAnsi="Times New Roman" w:cs="Times New Roman"/>
          <w:b/>
          <w:bCs/>
          <w:color w:val="2D5CA6"/>
          <w:sz w:val="24"/>
          <w:szCs w:val="24"/>
          <w:lang w:eastAsia="uk-UA"/>
        </w:rPr>
        <w:t>Store</w:t>
      </w:r>
      <w:proofErr w:type="spellEnd"/>
      <w:r w:rsidR="009616AD">
        <w:fldChar w:fldCharType="end"/>
      </w:r>
      <w:r w:rsidRPr="002F2B14">
        <w:rPr>
          <w:rFonts w:ascii="Times New Roman" w:eastAsia="Times New Roman" w:hAnsi="Times New Roman" w:cs="Times New Roman"/>
          <w:color w:val="000000"/>
          <w:sz w:val="24"/>
          <w:szCs w:val="24"/>
          <w:lang w:eastAsia="uk-UA"/>
        </w:rPr>
        <w:t> або </w:t>
      </w:r>
      <w:proofErr w:type="spellStart"/>
      <w:r w:rsidR="009616AD">
        <w:fldChar w:fldCharType="begin"/>
      </w:r>
      <w:r w:rsidR="009616AD">
        <w:instrText>HYPERLINK "https://play.google.com/store/apps/details?id=my.tax.gov.ua"</w:instrText>
      </w:r>
      <w:r w:rsidR="009616AD">
        <w:fldChar w:fldCharType="separate"/>
      </w:r>
      <w:r w:rsidRPr="002F2B14">
        <w:rPr>
          <w:rFonts w:ascii="Times New Roman" w:eastAsia="Times New Roman" w:hAnsi="Times New Roman" w:cs="Times New Roman"/>
          <w:b/>
          <w:bCs/>
          <w:color w:val="2D5CA6"/>
          <w:sz w:val="24"/>
          <w:szCs w:val="24"/>
          <w:lang w:eastAsia="uk-UA"/>
        </w:rPr>
        <w:t>Google</w:t>
      </w:r>
      <w:proofErr w:type="spellEnd"/>
      <w:r w:rsidRPr="002F2B14">
        <w:rPr>
          <w:rFonts w:ascii="Times New Roman" w:eastAsia="Times New Roman" w:hAnsi="Times New Roman" w:cs="Times New Roman"/>
          <w:b/>
          <w:bCs/>
          <w:color w:val="2D5CA6"/>
          <w:sz w:val="24"/>
          <w:szCs w:val="24"/>
          <w:lang w:eastAsia="uk-UA"/>
        </w:rPr>
        <w:t xml:space="preserve"> </w:t>
      </w:r>
      <w:proofErr w:type="spellStart"/>
      <w:r w:rsidRPr="002F2B14">
        <w:rPr>
          <w:rFonts w:ascii="Times New Roman" w:eastAsia="Times New Roman" w:hAnsi="Times New Roman" w:cs="Times New Roman"/>
          <w:b/>
          <w:bCs/>
          <w:color w:val="2D5CA6"/>
          <w:sz w:val="24"/>
          <w:szCs w:val="24"/>
          <w:lang w:eastAsia="uk-UA"/>
        </w:rPr>
        <w:t>Play</w:t>
      </w:r>
      <w:proofErr w:type="spellEnd"/>
      <w:r w:rsidR="009616AD">
        <w:fldChar w:fldCharType="end"/>
      </w:r>
      <w:r w:rsidRPr="002F2B14">
        <w:rPr>
          <w:rFonts w:ascii="Times New Roman" w:eastAsia="Times New Roman" w:hAnsi="Times New Roman" w:cs="Times New Roman"/>
          <w:color w:val="000000"/>
          <w:sz w:val="24"/>
          <w:szCs w:val="24"/>
          <w:lang w:eastAsia="uk-UA"/>
        </w:rPr>
        <w:t xml:space="preserve">. Ідентифікуйтеся </w:t>
      </w:r>
      <w:proofErr w:type="spellStart"/>
      <w:r w:rsidRPr="002F2B14">
        <w:rPr>
          <w:rFonts w:ascii="Times New Roman" w:eastAsia="Times New Roman" w:hAnsi="Times New Roman" w:cs="Times New Roman"/>
          <w:color w:val="000000"/>
          <w:sz w:val="24"/>
          <w:szCs w:val="24"/>
          <w:lang w:eastAsia="uk-UA"/>
        </w:rPr>
        <w:t>онлайн</w:t>
      </w:r>
      <w:proofErr w:type="spellEnd"/>
      <w:r w:rsidRPr="002F2B14">
        <w:rPr>
          <w:rFonts w:ascii="Times New Roman" w:eastAsia="Times New Roman" w:hAnsi="Times New Roman" w:cs="Times New Roman"/>
          <w:color w:val="000000"/>
          <w:sz w:val="24"/>
          <w:szCs w:val="24"/>
          <w:lang w:eastAsia="uk-UA"/>
        </w:rPr>
        <w:t xml:space="preserve"> за допомогою файлового або хмарного кваліфікованого електронного підпису будь-якого надавача та використовуйте більше сервісів.</w:t>
      </w:r>
    </w:p>
    <w:p w:rsidR="0058332E" w:rsidRPr="002F2B14" w:rsidRDefault="0058332E"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 xml:space="preserve">Понад 43 тисячі користувачів вже завантажили додаток «Моя податкова» та отримують послуги у </w:t>
      </w:r>
      <w:proofErr w:type="spellStart"/>
      <w:r w:rsidRPr="002F2B14">
        <w:rPr>
          <w:rFonts w:ascii="Times New Roman" w:eastAsia="Times New Roman" w:hAnsi="Times New Roman" w:cs="Times New Roman"/>
          <w:color w:val="000000"/>
          <w:sz w:val="24"/>
          <w:szCs w:val="24"/>
          <w:lang w:eastAsia="uk-UA"/>
        </w:rPr>
        <w:t>смартфоні</w:t>
      </w:r>
      <w:proofErr w:type="spellEnd"/>
      <w:r w:rsidRPr="002F2B14">
        <w:rPr>
          <w:rFonts w:ascii="Times New Roman" w:eastAsia="Times New Roman" w:hAnsi="Times New Roman" w:cs="Times New Roman"/>
          <w:color w:val="000000"/>
          <w:sz w:val="24"/>
          <w:szCs w:val="24"/>
          <w:lang w:eastAsia="uk-UA"/>
        </w:rPr>
        <w:t>!</w:t>
      </w:r>
    </w:p>
    <w:p w:rsidR="0058332E" w:rsidRPr="002F2B14" w:rsidRDefault="0058332E"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Долучайтесь та використовуйте нові податкові сервіси!</w:t>
      </w:r>
    </w:p>
    <w:p w:rsidR="0058332E" w:rsidRPr="002F2B14" w:rsidRDefault="0058332E"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 xml:space="preserve">Додатково повідомляємо, що для зручності платників на </w:t>
      </w:r>
      <w:proofErr w:type="spellStart"/>
      <w:r w:rsidRPr="002F2B14">
        <w:rPr>
          <w:rFonts w:ascii="Times New Roman" w:eastAsia="Times New Roman" w:hAnsi="Times New Roman" w:cs="Times New Roman"/>
          <w:color w:val="000000"/>
          <w:sz w:val="24"/>
          <w:szCs w:val="24"/>
          <w:lang w:eastAsia="uk-UA"/>
        </w:rPr>
        <w:t>вебпорталі</w:t>
      </w:r>
      <w:proofErr w:type="spellEnd"/>
      <w:r w:rsidRPr="002F2B14">
        <w:rPr>
          <w:rFonts w:ascii="Times New Roman" w:eastAsia="Times New Roman" w:hAnsi="Times New Roman" w:cs="Times New Roman"/>
          <w:color w:val="000000"/>
          <w:sz w:val="24"/>
          <w:szCs w:val="24"/>
          <w:lang w:eastAsia="uk-UA"/>
        </w:rPr>
        <w:t xml:space="preserve"> ДПС у розділі «</w:t>
      </w:r>
      <w:proofErr w:type="spellStart"/>
      <w:r w:rsidRPr="002F2B14">
        <w:rPr>
          <w:rFonts w:ascii="Times New Roman" w:eastAsia="Times New Roman" w:hAnsi="Times New Roman" w:cs="Times New Roman"/>
          <w:color w:val="000000"/>
          <w:sz w:val="24"/>
          <w:szCs w:val="24"/>
          <w:lang w:eastAsia="uk-UA"/>
        </w:rPr>
        <w:t>Онлайн-навчання</w:t>
      </w:r>
      <w:proofErr w:type="spellEnd"/>
      <w:r w:rsidRPr="002F2B14">
        <w:rPr>
          <w:rFonts w:ascii="Times New Roman" w:eastAsia="Times New Roman" w:hAnsi="Times New Roman" w:cs="Times New Roman"/>
          <w:color w:val="000000"/>
          <w:sz w:val="24"/>
          <w:szCs w:val="24"/>
          <w:lang w:eastAsia="uk-UA"/>
        </w:rPr>
        <w:t>» розміщені презентаційні та інформаційні матеріали стосовно можливостей Електронного кабінету.</w:t>
      </w:r>
    </w:p>
    <w:p w:rsidR="005B7B73" w:rsidRPr="002F2B14" w:rsidRDefault="005B7B73"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p>
    <w:p w:rsidR="000317E1" w:rsidRPr="002F2B14" w:rsidRDefault="000317E1" w:rsidP="005B7B73">
      <w:pPr>
        <w:shd w:val="clear" w:color="auto" w:fill="FFFFFF"/>
        <w:spacing w:after="0" w:line="240" w:lineRule="auto"/>
        <w:jc w:val="center"/>
        <w:textAlignment w:val="baseline"/>
        <w:outlineLvl w:val="0"/>
        <w:rPr>
          <w:rFonts w:ascii="Times New Roman" w:eastAsia="Times New Roman" w:hAnsi="Times New Roman" w:cs="Times New Roman"/>
          <w:b/>
          <w:color w:val="1D1D1B"/>
          <w:kern w:val="36"/>
          <w:sz w:val="24"/>
          <w:szCs w:val="24"/>
          <w:lang w:eastAsia="uk-UA"/>
        </w:rPr>
      </w:pPr>
      <w:r w:rsidRPr="002F2B14">
        <w:rPr>
          <w:rFonts w:ascii="Times New Roman" w:eastAsia="Times New Roman" w:hAnsi="Times New Roman" w:cs="Times New Roman"/>
          <w:b/>
          <w:color w:val="1D1D1B"/>
          <w:kern w:val="36"/>
          <w:sz w:val="24"/>
          <w:szCs w:val="24"/>
          <w:lang w:eastAsia="uk-UA"/>
        </w:rPr>
        <w:t>До уваги фізичних осіб, які отримують благодійну допомогу!</w:t>
      </w:r>
    </w:p>
    <w:p w:rsidR="000317E1" w:rsidRPr="002F2B14" w:rsidRDefault="00DF4965"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Нікопольський регіон)</w:t>
      </w:r>
      <w:r w:rsidR="000317E1" w:rsidRPr="002F2B14">
        <w:rPr>
          <w:rFonts w:ascii="Times New Roman" w:eastAsia="Times New Roman" w:hAnsi="Times New Roman" w:cs="Times New Roman"/>
          <w:color w:val="000000"/>
          <w:sz w:val="24"/>
          <w:szCs w:val="24"/>
          <w:lang w:eastAsia="uk-UA"/>
        </w:rPr>
        <w:t xml:space="preserve"> звертає увагу, що до загального місячного (річного) оподатковуваного доходу платника податку на доходи фізичних осіб (податок) не включається, зокрема сума (вартість) благодійної допомоги, яка виплачена (надана) міжнародними благодійними організаціями (їх філіями, представництвами), перелік яких визначається Кабінетом Міністрів України, на користь:</w:t>
      </w:r>
    </w:p>
    <w:p w:rsidR="000317E1" w:rsidRPr="002F2B14" w:rsidRDefault="000317E1"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 фізичних осіб, які мешкають (мешкали) на території населених пунктів, де проводиться (проводилася) антитерористична операція (за винятком територій, на яких органи державної влади тимчасово не здійснюють або здійснюють не в повному обсязі свої повноваження), та/або вимушено покинули місце проживання у зв’язку з проведенням антитерористичної операції в таких населених пунктах та взяті у встановленому законодавством порядку на облік у структурних підрозділах з питань соціального захисту населення районних, районних у м. Києві державних адміністрацій, виконавчих органів міських, районних у містах (у разі утворення) рад;</w:t>
      </w:r>
    </w:p>
    <w:p w:rsidR="000317E1" w:rsidRPr="002F2B14" w:rsidRDefault="000317E1"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 фізичних осіб, які мешкали на території Автономної Республіки Крим та вимушено покинули місце проживання у зв’язку з тимчасовою окупацією території України, визначеної Законом України «Про забезпечення прав і свобод громадян та правовий режим на тимчасово окупованій території України», та взяті у встановленому законодавством порядку на облік у структурних підрозділах  з питань соціального захисту населення районних, районних у м. Києві державних адміністрацій, виконавчих органів міських, районних у містах (у разі утворення) рад;</w:t>
      </w:r>
    </w:p>
    <w:p w:rsidR="000317E1" w:rsidRPr="002F2B14" w:rsidRDefault="000317E1"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 xml:space="preserve">- фізичних осіб, які мешкають (мешкали) у населених пунктах, на території яких проводяться (проводилися) бойові дії під час дії воєнного, надзвичайного стану, та/або вимушено покинули місце проживання (тимчасово переміщені особи), у зв’язку з форс-мажорними обставинами (обставинами непереборної сили) у тому числі у зв’язку із </w:t>
      </w:r>
      <w:r w:rsidRPr="002F2B14">
        <w:rPr>
          <w:rFonts w:ascii="Times New Roman" w:eastAsia="Times New Roman" w:hAnsi="Times New Roman" w:cs="Times New Roman"/>
          <w:color w:val="000000"/>
          <w:sz w:val="24"/>
          <w:szCs w:val="24"/>
          <w:lang w:eastAsia="uk-UA"/>
        </w:rPr>
        <w:lastRenderedPageBreak/>
        <w:t>введенням воєнного, надзвичайного стану, підтвердженими у встановленому законом порядку.</w:t>
      </w:r>
    </w:p>
    <w:p w:rsidR="005B7B73" w:rsidRPr="002F2B14" w:rsidRDefault="005B7B73"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p>
    <w:p w:rsidR="005C05F7" w:rsidRPr="002F2B14" w:rsidRDefault="005C05F7" w:rsidP="005B7B73">
      <w:pPr>
        <w:pStyle w:val="1"/>
        <w:shd w:val="clear" w:color="auto" w:fill="FFFFFF"/>
        <w:spacing w:before="0" w:beforeAutospacing="0" w:after="0" w:afterAutospacing="0"/>
        <w:jc w:val="center"/>
        <w:textAlignment w:val="baseline"/>
        <w:rPr>
          <w:bCs w:val="0"/>
          <w:color w:val="1D1D1B"/>
          <w:sz w:val="24"/>
          <w:szCs w:val="24"/>
        </w:rPr>
      </w:pPr>
      <w:r w:rsidRPr="002F2B14">
        <w:rPr>
          <w:bCs w:val="0"/>
          <w:color w:val="1D1D1B"/>
          <w:sz w:val="24"/>
          <w:szCs w:val="24"/>
        </w:rPr>
        <w:t>Щодо працевлаштування неповнолітніх</w:t>
      </w:r>
    </w:p>
    <w:p w:rsidR="00DF4965" w:rsidRPr="002F2B14" w:rsidRDefault="00DF4965"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Нікопольський регіон) інформує.</w:t>
      </w:r>
    </w:p>
    <w:p w:rsidR="005C05F7" w:rsidRPr="002F2B14" w:rsidRDefault="005C05F7" w:rsidP="005B7B73">
      <w:pPr>
        <w:pStyle w:val="a3"/>
        <w:shd w:val="clear" w:color="auto" w:fill="FFFFFF"/>
        <w:spacing w:before="0" w:beforeAutospacing="0" w:after="0" w:afterAutospacing="0"/>
        <w:ind w:firstLine="709"/>
        <w:jc w:val="both"/>
        <w:textAlignment w:val="baseline"/>
        <w:rPr>
          <w:color w:val="000000"/>
        </w:rPr>
      </w:pPr>
      <w:r w:rsidRPr="002F2B14">
        <w:rPr>
          <w:color w:val="000000"/>
        </w:rPr>
        <w:t>Кодекс законів про працю (</w:t>
      </w:r>
      <w:proofErr w:type="spellStart"/>
      <w:r w:rsidR="009616AD">
        <w:fldChar w:fldCharType="begin"/>
      </w:r>
      <w:r w:rsidR="009616AD">
        <w:instrText>HYPERLINK "https://zakon.rada.gov.ua/laws/show/322-08/conv" \l "n1035"</w:instrText>
      </w:r>
      <w:r w:rsidR="009616AD">
        <w:fldChar w:fldCharType="separate"/>
      </w:r>
      <w:r w:rsidRPr="002F2B14">
        <w:rPr>
          <w:rStyle w:val="a6"/>
          <w:color w:val="2D5CA6"/>
          <w:bdr w:val="none" w:sz="0" w:space="0" w:color="auto" w:frame="1"/>
        </w:rPr>
        <w:t>КЗпП</w:t>
      </w:r>
      <w:proofErr w:type="spellEnd"/>
      <w:r w:rsidR="009616AD">
        <w:fldChar w:fldCharType="end"/>
      </w:r>
      <w:r w:rsidRPr="002F2B14">
        <w:rPr>
          <w:color w:val="000000"/>
        </w:rPr>
        <w:t>) дозволяє працювати з 16 років. Водночас існує декілька винятків. З 15 років можна працювати, якщо на це дав згоду один із батьків або особа, яка їх замінює.</w:t>
      </w:r>
    </w:p>
    <w:p w:rsidR="005C05F7" w:rsidRPr="002F2B14" w:rsidRDefault="005C05F7" w:rsidP="005B7B73">
      <w:pPr>
        <w:pStyle w:val="a3"/>
        <w:shd w:val="clear" w:color="auto" w:fill="FFFFFF"/>
        <w:spacing w:before="0" w:beforeAutospacing="0" w:after="0" w:afterAutospacing="0"/>
        <w:ind w:firstLine="709"/>
        <w:jc w:val="both"/>
        <w:textAlignment w:val="baseline"/>
        <w:rPr>
          <w:color w:val="000000"/>
        </w:rPr>
      </w:pPr>
      <w:r w:rsidRPr="002F2B14">
        <w:rPr>
          <w:color w:val="000000"/>
        </w:rPr>
        <w:t>Крім того, допускається оформлення 14-річних учнів загальноосвітніх шкіл, професійно-технічних і середніх спеціальних навчальних закладів для виконання легкої роботи, що не шкодить здоров’ю і не заважає навчанню. Але виключно у вільний від навчання час, наприклад на канікулах, з дозволу одного з батьків або особи, яка їх замінює.</w:t>
      </w:r>
    </w:p>
    <w:p w:rsidR="005C05F7" w:rsidRPr="002F2B14" w:rsidRDefault="005C05F7" w:rsidP="005B7B73">
      <w:pPr>
        <w:pStyle w:val="a3"/>
        <w:shd w:val="clear" w:color="auto" w:fill="FFFFFF"/>
        <w:spacing w:before="0" w:beforeAutospacing="0" w:after="0" w:afterAutospacing="0"/>
        <w:ind w:firstLine="709"/>
        <w:jc w:val="both"/>
        <w:textAlignment w:val="baseline"/>
        <w:rPr>
          <w:color w:val="000000"/>
        </w:rPr>
      </w:pPr>
      <w:r w:rsidRPr="002F2B14">
        <w:rPr>
          <w:color w:val="000000"/>
        </w:rPr>
        <w:t>Неповнолітні особи (від 14 до 18 років) у трудових правовідносинах мають ті самі права, що й повнолітні. Водночас вони користуються низкою суттєвих пільг щодо охорони праці, робочого часу, відпусток і деяких інших умов праці.</w:t>
      </w:r>
    </w:p>
    <w:p w:rsidR="005B7B73" w:rsidRPr="002F2B14" w:rsidRDefault="005B7B73" w:rsidP="005B7B73">
      <w:pPr>
        <w:pStyle w:val="a3"/>
        <w:shd w:val="clear" w:color="auto" w:fill="FFFFFF"/>
        <w:spacing w:before="0" w:beforeAutospacing="0" w:after="0" w:afterAutospacing="0"/>
        <w:ind w:firstLine="709"/>
        <w:jc w:val="both"/>
        <w:textAlignment w:val="baseline"/>
        <w:rPr>
          <w:color w:val="000000"/>
        </w:rPr>
      </w:pPr>
    </w:p>
    <w:p w:rsidR="00DF4965" w:rsidRPr="002F2B14" w:rsidRDefault="00DF4965" w:rsidP="005B7B73">
      <w:pPr>
        <w:shd w:val="clear" w:color="auto" w:fill="FFFFFF"/>
        <w:spacing w:after="0" w:line="240" w:lineRule="auto"/>
        <w:jc w:val="center"/>
        <w:textAlignment w:val="baseline"/>
        <w:outlineLvl w:val="0"/>
        <w:rPr>
          <w:rFonts w:ascii="Times New Roman" w:eastAsia="Times New Roman" w:hAnsi="Times New Roman" w:cs="Times New Roman"/>
          <w:b/>
          <w:color w:val="1D1D1B"/>
          <w:kern w:val="36"/>
          <w:sz w:val="24"/>
          <w:szCs w:val="24"/>
          <w:lang w:eastAsia="uk-UA"/>
        </w:rPr>
      </w:pPr>
      <w:r w:rsidRPr="002F2B14">
        <w:rPr>
          <w:rFonts w:ascii="Times New Roman" w:eastAsia="Times New Roman" w:hAnsi="Times New Roman" w:cs="Times New Roman"/>
          <w:b/>
          <w:color w:val="1D1D1B"/>
          <w:kern w:val="36"/>
          <w:sz w:val="24"/>
          <w:szCs w:val="24"/>
          <w:lang w:eastAsia="uk-UA"/>
        </w:rPr>
        <w:t>Про нарахування МПЗ у фермерського господарства</w:t>
      </w:r>
    </w:p>
    <w:p w:rsidR="00DF4965" w:rsidRPr="002F2B14" w:rsidRDefault="00DF4965"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Нікопольський регіон) інформує, що відповідно до Земельного кодексу України (статті 125 – 126) право власності на земельну ділянку, а також право постійного користування та право оренди земельної ділянки виникають з моменту державної реєстрації цих прав.</w:t>
      </w:r>
    </w:p>
    <w:p w:rsidR="00DF4965" w:rsidRPr="002F2B14" w:rsidRDefault="00DF4965"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Право власності, користування земельною ділянкою оформлюється відповідно до Закону України «Про державну реєстрацію речових прав на нерухоме майно та їх обтяжень».</w:t>
      </w:r>
    </w:p>
    <w:p w:rsidR="00DF4965" w:rsidRPr="00DF4965" w:rsidRDefault="00DF4965"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r w:rsidRPr="002F2B14">
        <w:rPr>
          <w:rFonts w:ascii="Times New Roman" w:eastAsia="Times New Roman" w:hAnsi="Times New Roman" w:cs="Times New Roman"/>
          <w:color w:val="000000"/>
          <w:sz w:val="24"/>
          <w:szCs w:val="24"/>
          <w:lang w:eastAsia="uk-UA"/>
        </w:rPr>
        <w:t>Враховуючи зазначене, якщо фермерське господарство користується земельними ділянками сільськогосподарського призначення, які перебувають у власності членів фермерського господарства, без укладання договору оренди та державної реєстрації переходу такого права користування, то обов’язок з визначення загального МПЗ виникає у власників земельних ділянок сільськогосподарського призначення (п. 38</w:t>
      </w:r>
      <w:r w:rsidRPr="002F2B14">
        <w:rPr>
          <w:rFonts w:ascii="Times New Roman" w:eastAsia="Times New Roman" w:hAnsi="Times New Roman" w:cs="Times New Roman"/>
          <w:color w:val="000000"/>
          <w:sz w:val="24"/>
          <w:szCs w:val="24"/>
          <w:bdr w:val="none" w:sz="0" w:space="0" w:color="auto" w:frame="1"/>
          <w:vertAlign w:val="superscript"/>
          <w:lang w:eastAsia="uk-UA"/>
        </w:rPr>
        <w:t>1</w:t>
      </w:r>
      <w:r w:rsidRPr="002F2B14">
        <w:rPr>
          <w:rFonts w:ascii="Times New Roman" w:eastAsia="Times New Roman" w:hAnsi="Times New Roman" w:cs="Times New Roman"/>
          <w:color w:val="000000"/>
          <w:sz w:val="24"/>
          <w:szCs w:val="24"/>
          <w:lang w:eastAsia="uk-UA"/>
        </w:rPr>
        <w:t>.4 ст. 38</w:t>
      </w:r>
      <w:r w:rsidRPr="002F2B14">
        <w:rPr>
          <w:rFonts w:ascii="Times New Roman" w:eastAsia="Times New Roman" w:hAnsi="Times New Roman" w:cs="Times New Roman"/>
          <w:color w:val="000000"/>
          <w:sz w:val="24"/>
          <w:szCs w:val="24"/>
          <w:bdr w:val="none" w:sz="0" w:space="0" w:color="auto" w:frame="1"/>
          <w:vertAlign w:val="superscript"/>
          <w:lang w:eastAsia="uk-UA"/>
        </w:rPr>
        <w:t>1</w:t>
      </w:r>
      <w:r w:rsidRPr="002F2B14">
        <w:rPr>
          <w:rFonts w:ascii="Times New Roman" w:eastAsia="Times New Roman" w:hAnsi="Times New Roman" w:cs="Times New Roman"/>
          <w:color w:val="000000"/>
          <w:sz w:val="24"/>
          <w:szCs w:val="24"/>
          <w:lang w:eastAsia="uk-UA"/>
        </w:rPr>
        <w:t xml:space="preserve"> , </w:t>
      </w:r>
      <w:proofErr w:type="spellStart"/>
      <w:r w:rsidRPr="002F2B14">
        <w:rPr>
          <w:rFonts w:ascii="Times New Roman" w:eastAsia="Times New Roman" w:hAnsi="Times New Roman" w:cs="Times New Roman"/>
          <w:color w:val="000000"/>
          <w:sz w:val="24"/>
          <w:szCs w:val="24"/>
          <w:lang w:eastAsia="uk-UA"/>
        </w:rPr>
        <w:t>п.п</w:t>
      </w:r>
      <w:proofErr w:type="spellEnd"/>
      <w:r w:rsidRPr="002F2B14">
        <w:rPr>
          <w:rFonts w:ascii="Times New Roman" w:eastAsia="Times New Roman" w:hAnsi="Times New Roman" w:cs="Times New Roman"/>
          <w:color w:val="000000"/>
          <w:sz w:val="24"/>
          <w:szCs w:val="24"/>
          <w:lang w:eastAsia="uk-UA"/>
        </w:rPr>
        <w:t>. 38</w:t>
      </w:r>
      <w:r w:rsidRPr="002F2B14">
        <w:rPr>
          <w:rFonts w:ascii="Times New Roman" w:eastAsia="Times New Roman" w:hAnsi="Times New Roman" w:cs="Times New Roman"/>
          <w:color w:val="000000"/>
          <w:sz w:val="24"/>
          <w:szCs w:val="24"/>
          <w:bdr w:val="none" w:sz="0" w:space="0" w:color="auto" w:frame="1"/>
          <w:vertAlign w:val="superscript"/>
          <w:lang w:eastAsia="uk-UA"/>
        </w:rPr>
        <w:t>1</w:t>
      </w:r>
      <w:r w:rsidRPr="002F2B14">
        <w:rPr>
          <w:rFonts w:ascii="Times New Roman" w:eastAsia="Times New Roman" w:hAnsi="Times New Roman" w:cs="Times New Roman"/>
          <w:color w:val="000000"/>
          <w:sz w:val="24"/>
          <w:szCs w:val="24"/>
          <w:lang w:eastAsia="uk-UA"/>
        </w:rPr>
        <w:t>.1.4 п. 38</w:t>
      </w:r>
      <w:r w:rsidRPr="002F2B14">
        <w:rPr>
          <w:rFonts w:ascii="Times New Roman" w:eastAsia="Times New Roman" w:hAnsi="Times New Roman" w:cs="Times New Roman"/>
          <w:color w:val="000000"/>
          <w:sz w:val="24"/>
          <w:szCs w:val="24"/>
          <w:bdr w:val="none" w:sz="0" w:space="0" w:color="auto" w:frame="1"/>
          <w:vertAlign w:val="superscript"/>
          <w:lang w:eastAsia="uk-UA"/>
        </w:rPr>
        <w:t>1</w:t>
      </w:r>
      <w:r w:rsidRPr="002F2B14">
        <w:rPr>
          <w:rFonts w:ascii="Times New Roman" w:eastAsia="Times New Roman" w:hAnsi="Times New Roman" w:cs="Times New Roman"/>
          <w:color w:val="000000"/>
          <w:sz w:val="24"/>
          <w:szCs w:val="24"/>
          <w:lang w:eastAsia="uk-UA"/>
        </w:rPr>
        <w:t>.1 ст. 38</w:t>
      </w:r>
      <w:r w:rsidRPr="002F2B14">
        <w:rPr>
          <w:rFonts w:ascii="Times New Roman" w:eastAsia="Times New Roman" w:hAnsi="Times New Roman" w:cs="Times New Roman"/>
          <w:color w:val="000000"/>
          <w:sz w:val="24"/>
          <w:szCs w:val="24"/>
          <w:bdr w:val="none" w:sz="0" w:space="0" w:color="auto" w:frame="1"/>
          <w:vertAlign w:val="superscript"/>
          <w:lang w:eastAsia="uk-UA"/>
        </w:rPr>
        <w:t>1</w:t>
      </w:r>
      <w:r w:rsidRPr="002F2B14">
        <w:rPr>
          <w:rFonts w:ascii="Times New Roman" w:eastAsia="Times New Roman" w:hAnsi="Times New Roman" w:cs="Times New Roman"/>
          <w:color w:val="000000"/>
          <w:sz w:val="24"/>
          <w:szCs w:val="24"/>
          <w:lang w:eastAsia="uk-UA"/>
        </w:rPr>
        <w:t>, п. 170.14 ст.170 Податкового кодексу України)</w:t>
      </w:r>
      <w:r w:rsidRPr="002F2B14">
        <w:rPr>
          <w:rFonts w:ascii="Times New Roman" w:eastAsia="Times New Roman" w:hAnsi="Times New Roman" w:cs="Times New Roman"/>
          <w:i/>
          <w:iCs/>
          <w:color w:val="000000"/>
          <w:sz w:val="24"/>
          <w:szCs w:val="24"/>
          <w:lang w:eastAsia="uk-UA"/>
        </w:rPr>
        <w:t>.</w:t>
      </w:r>
    </w:p>
    <w:p w:rsidR="00CD283F" w:rsidRPr="00017F60" w:rsidRDefault="00CD283F" w:rsidP="005B7B7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uk-UA"/>
        </w:rPr>
      </w:pPr>
    </w:p>
    <w:sectPr w:rsidR="00CD283F" w:rsidRPr="00017F60" w:rsidSect="00FD748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86626"/>
    <w:rsid w:val="00017F60"/>
    <w:rsid w:val="000317E1"/>
    <w:rsid w:val="000E2118"/>
    <w:rsid w:val="000F6BB0"/>
    <w:rsid w:val="00126005"/>
    <w:rsid w:val="00136F4A"/>
    <w:rsid w:val="00154B53"/>
    <w:rsid w:val="002609D3"/>
    <w:rsid w:val="002F2B14"/>
    <w:rsid w:val="003679D1"/>
    <w:rsid w:val="003727C2"/>
    <w:rsid w:val="003B408B"/>
    <w:rsid w:val="00417ABE"/>
    <w:rsid w:val="004608B8"/>
    <w:rsid w:val="00484C82"/>
    <w:rsid w:val="004B6D0C"/>
    <w:rsid w:val="004F1710"/>
    <w:rsid w:val="00543E12"/>
    <w:rsid w:val="0058332E"/>
    <w:rsid w:val="005B7B73"/>
    <w:rsid w:val="005C05F7"/>
    <w:rsid w:val="005C0E20"/>
    <w:rsid w:val="00786626"/>
    <w:rsid w:val="00813D43"/>
    <w:rsid w:val="008A11A0"/>
    <w:rsid w:val="00902181"/>
    <w:rsid w:val="00902379"/>
    <w:rsid w:val="00902479"/>
    <w:rsid w:val="009616AD"/>
    <w:rsid w:val="009738B6"/>
    <w:rsid w:val="009E2CB0"/>
    <w:rsid w:val="00A0261E"/>
    <w:rsid w:val="00A352A2"/>
    <w:rsid w:val="00AA30CA"/>
    <w:rsid w:val="00B433C0"/>
    <w:rsid w:val="00B47482"/>
    <w:rsid w:val="00B534F4"/>
    <w:rsid w:val="00B6363C"/>
    <w:rsid w:val="00BB3920"/>
    <w:rsid w:val="00BC6A6D"/>
    <w:rsid w:val="00BD797E"/>
    <w:rsid w:val="00BE6658"/>
    <w:rsid w:val="00C27E28"/>
    <w:rsid w:val="00CD0F7E"/>
    <w:rsid w:val="00CD283F"/>
    <w:rsid w:val="00D53006"/>
    <w:rsid w:val="00D564BA"/>
    <w:rsid w:val="00DC05DA"/>
    <w:rsid w:val="00DF23F6"/>
    <w:rsid w:val="00DF4965"/>
    <w:rsid w:val="00E821A6"/>
    <w:rsid w:val="00F00DA5"/>
    <w:rsid w:val="00F04C06"/>
    <w:rsid w:val="00FA094C"/>
    <w:rsid w:val="00FD748C"/>
    <w:rsid w:val="00FF633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48C"/>
  </w:style>
  <w:style w:type="paragraph" w:styleId="1">
    <w:name w:val="heading 1"/>
    <w:basedOn w:val="a"/>
    <w:link w:val="10"/>
    <w:uiPriority w:val="9"/>
    <w:qFormat/>
    <w:rsid w:val="007866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6626"/>
    <w:rPr>
      <w:rFonts w:ascii="Times New Roman" w:eastAsia="Times New Roman" w:hAnsi="Times New Roman" w:cs="Times New Roman"/>
      <w:b/>
      <w:bCs/>
      <w:kern w:val="36"/>
      <w:sz w:val="48"/>
      <w:szCs w:val="48"/>
      <w:lang w:eastAsia="uk-UA"/>
    </w:rPr>
  </w:style>
  <w:style w:type="paragraph" w:styleId="a3">
    <w:name w:val="Normal (Web)"/>
    <w:basedOn w:val="a"/>
    <w:uiPriority w:val="99"/>
    <w:unhideWhenUsed/>
    <w:rsid w:val="0078662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786626"/>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786626"/>
    <w:rPr>
      <w:rFonts w:ascii="Tahoma" w:hAnsi="Tahoma" w:cs="Tahoma"/>
      <w:sz w:val="16"/>
      <w:szCs w:val="16"/>
    </w:rPr>
  </w:style>
  <w:style w:type="character" w:styleId="a6">
    <w:name w:val="Hyperlink"/>
    <w:basedOn w:val="a0"/>
    <w:uiPriority w:val="99"/>
    <w:unhideWhenUsed/>
    <w:rsid w:val="00786626"/>
    <w:rPr>
      <w:color w:val="0000FF" w:themeColor="hyperlink"/>
      <w:u w:val="single"/>
    </w:rPr>
  </w:style>
  <w:style w:type="character" w:styleId="a7">
    <w:name w:val="Strong"/>
    <w:basedOn w:val="a0"/>
    <w:uiPriority w:val="22"/>
    <w:qFormat/>
    <w:rsid w:val="00CD283F"/>
    <w:rPr>
      <w:b/>
      <w:bCs/>
    </w:rPr>
  </w:style>
  <w:style w:type="character" w:styleId="a8">
    <w:name w:val="Emphasis"/>
    <w:basedOn w:val="a0"/>
    <w:uiPriority w:val="20"/>
    <w:qFormat/>
    <w:rsid w:val="009738B6"/>
    <w:rPr>
      <w:i/>
      <w:iCs/>
    </w:rPr>
  </w:style>
</w:styles>
</file>

<file path=word/webSettings.xml><?xml version="1.0" encoding="utf-8"?>
<w:webSettings xmlns:r="http://schemas.openxmlformats.org/officeDocument/2006/relationships" xmlns:w="http://schemas.openxmlformats.org/wordprocessingml/2006/main">
  <w:divs>
    <w:div w:id="19548045">
      <w:bodyDiv w:val="1"/>
      <w:marLeft w:val="0"/>
      <w:marRight w:val="0"/>
      <w:marTop w:val="0"/>
      <w:marBottom w:val="0"/>
      <w:divBdr>
        <w:top w:val="none" w:sz="0" w:space="0" w:color="auto"/>
        <w:left w:val="none" w:sz="0" w:space="0" w:color="auto"/>
        <w:bottom w:val="none" w:sz="0" w:space="0" w:color="auto"/>
        <w:right w:val="none" w:sz="0" w:space="0" w:color="auto"/>
      </w:divBdr>
      <w:divsChild>
        <w:div w:id="398862825">
          <w:marLeft w:val="0"/>
          <w:marRight w:val="0"/>
          <w:marTop w:val="0"/>
          <w:marBottom w:val="900"/>
          <w:divBdr>
            <w:top w:val="none" w:sz="0" w:space="31" w:color="auto"/>
            <w:left w:val="none" w:sz="0" w:space="0" w:color="auto"/>
            <w:bottom w:val="single" w:sz="6" w:space="23" w:color="C2C5CB"/>
            <w:right w:val="none" w:sz="0" w:space="0" w:color="auto"/>
          </w:divBdr>
          <w:divsChild>
            <w:div w:id="842014376">
              <w:marLeft w:val="0"/>
              <w:marRight w:val="0"/>
              <w:marTop w:val="375"/>
              <w:marBottom w:val="0"/>
              <w:divBdr>
                <w:top w:val="none" w:sz="0" w:space="0" w:color="auto"/>
                <w:left w:val="none" w:sz="0" w:space="0" w:color="auto"/>
                <w:bottom w:val="none" w:sz="0" w:space="0" w:color="auto"/>
                <w:right w:val="none" w:sz="0" w:space="0" w:color="auto"/>
              </w:divBdr>
            </w:div>
          </w:divsChild>
        </w:div>
        <w:div w:id="1304039435">
          <w:marLeft w:val="0"/>
          <w:marRight w:val="0"/>
          <w:marTop w:val="0"/>
          <w:marBottom w:val="0"/>
          <w:divBdr>
            <w:top w:val="none" w:sz="0" w:space="0" w:color="auto"/>
            <w:left w:val="none" w:sz="0" w:space="0" w:color="auto"/>
            <w:bottom w:val="none" w:sz="0" w:space="0" w:color="auto"/>
            <w:right w:val="none" w:sz="0" w:space="0" w:color="auto"/>
          </w:divBdr>
          <w:divsChild>
            <w:div w:id="1826435357">
              <w:marLeft w:val="0"/>
              <w:marRight w:val="0"/>
              <w:marTop w:val="0"/>
              <w:marBottom w:val="900"/>
              <w:divBdr>
                <w:top w:val="none" w:sz="0" w:space="0" w:color="auto"/>
                <w:left w:val="none" w:sz="0" w:space="0" w:color="auto"/>
                <w:bottom w:val="none" w:sz="0" w:space="0" w:color="auto"/>
                <w:right w:val="none" w:sz="0" w:space="0" w:color="auto"/>
              </w:divBdr>
              <w:divsChild>
                <w:div w:id="181595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24099">
      <w:bodyDiv w:val="1"/>
      <w:marLeft w:val="0"/>
      <w:marRight w:val="0"/>
      <w:marTop w:val="0"/>
      <w:marBottom w:val="0"/>
      <w:divBdr>
        <w:top w:val="none" w:sz="0" w:space="0" w:color="auto"/>
        <w:left w:val="none" w:sz="0" w:space="0" w:color="auto"/>
        <w:bottom w:val="none" w:sz="0" w:space="0" w:color="auto"/>
        <w:right w:val="none" w:sz="0" w:space="0" w:color="auto"/>
      </w:divBdr>
      <w:divsChild>
        <w:div w:id="1822694172">
          <w:marLeft w:val="0"/>
          <w:marRight w:val="0"/>
          <w:marTop w:val="0"/>
          <w:marBottom w:val="900"/>
          <w:divBdr>
            <w:top w:val="none" w:sz="0" w:space="31" w:color="auto"/>
            <w:left w:val="none" w:sz="0" w:space="0" w:color="auto"/>
            <w:bottom w:val="single" w:sz="6" w:space="23" w:color="C2C5CB"/>
            <w:right w:val="none" w:sz="0" w:space="0" w:color="auto"/>
          </w:divBdr>
          <w:divsChild>
            <w:div w:id="870994819">
              <w:marLeft w:val="0"/>
              <w:marRight w:val="0"/>
              <w:marTop w:val="375"/>
              <w:marBottom w:val="0"/>
              <w:divBdr>
                <w:top w:val="none" w:sz="0" w:space="0" w:color="auto"/>
                <w:left w:val="none" w:sz="0" w:space="0" w:color="auto"/>
                <w:bottom w:val="none" w:sz="0" w:space="0" w:color="auto"/>
                <w:right w:val="none" w:sz="0" w:space="0" w:color="auto"/>
              </w:divBdr>
            </w:div>
          </w:divsChild>
        </w:div>
        <w:div w:id="980306519">
          <w:marLeft w:val="0"/>
          <w:marRight w:val="0"/>
          <w:marTop w:val="0"/>
          <w:marBottom w:val="0"/>
          <w:divBdr>
            <w:top w:val="none" w:sz="0" w:space="0" w:color="auto"/>
            <w:left w:val="none" w:sz="0" w:space="0" w:color="auto"/>
            <w:bottom w:val="none" w:sz="0" w:space="0" w:color="auto"/>
            <w:right w:val="none" w:sz="0" w:space="0" w:color="auto"/>
          </w:divBdr>
          <w:divsChild>
            <w:div w:id="104811223">
              <w:marLeft w:val="0"/>
              <w:marRight w:val="0"/>
              <w:marTop w:val="0"/>
              <w:marBottom w:val="900"/>
              <w:divBdr>
                <w:top w:val="none" w:sz="0" w:space="0" w:color="auto"/>
                <w:left w:val="none" w:sz="0" w:space="0" w:color="auto"/>
                <w:bottom w:val="none" w:sz="0" w:space="0" w:color="auto"/>
                <w:right w:val="none" w:sz="0" w:space="0" w:color="auto"/>
              </w:divBdr>
              <w:divsChild>
                <w:div w:id="14432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376384">
      <w:bodyDiv w:val="1"/>
      <w:marLeft w:val="0"/>
      <w:marRight w:val="0"/>
      <w:marTop w:val="0"/>
      <w:marBottom w:val="0"/>
      <w:divBdr>
        <w:top w:val="none" w:sz="0" w:space="0" w:color="auto"/>
        <w:left w:val="none" w:sz="0" w:space="0" w:color="auto"/>
        <w:bottom w:val="none" w:sz="0" w:space="0" w:color="auto"/>
        <w:right w:val="none" w:sz="0" w:space="0" w:color="auto"/>
      </w:divBdr>
      <w:divsChild>
        <w:div w:id="1619142498">
          <w:marLeft w:val="0"/>
          <w:marRight w:val="0"/>
          <w:marTop w:val="0"/>
          <w:marBottom w:val="900"/>
          <w:divBdr>
            <w:top w:val="none" w:sz="0" w:space="31" w:color="auto"/>
            <w:left w:val="none" w:sz="0" w:space="0" w:color="auto"/>
            <w:bottom w:val="single" w:sz="6" w:space="23" w:color="C2C5CB"/>
            <w:right w:val="none" w:sz="0" w:space="0" w:color="auto"/>
          </w:divBdr>
          <w:divsChild>
            <w:div w:id="283460692">
              <w:marLeft w:val="0"/>
              <w:marRight w:val="0"/>
              <w:marTop w:val="375"/>
              <w:marBottom w:val="0"/>
              <w:divBdr>
                <w:top w:val="none" w:sz="0" w:space="0" w:color="auto"/>
                <w:left w:val="none" w:sz="0" w:space="0" w:color="auto"/>
                <w:bottom w:val="none" w:sz="0" w:space="0" w:color="auto"/>
                <w:right w:val="none" w:sz="0" w:space="0" w:color="auto"/>
              </w:divBdr>
            </w:div>
          </w:divsChild>
        </w:div>
        <w:div w:id="45877285">
          <w:marLeft w:val="0"/>
          <w:marRight w:val="0"/>
          <w:marTop w:val="0"/>
          <w:marBottom w:val="0"/>
          <w:divBdr>
            <w:top w:val="none" w:sz="0" w:space="0" w:color="auto"/>
            <w:left w:val="none" w:sz="0" w:space="0" w:color="auto"/>
            <w:bottom w:val="none" w:sz="0" w:space="0" w:color="auto"/>
            <w:right w:val="none" w:sz="0" w:space="0" w:color="auto"/>
          </w:divBdr>
          <w:divsChild>
            <w:div w:id="405759790">
              <w:marLeft w:val="0"/>
              <w:marRight w:val="0"/>
              <w:marTop w:val="0"/>
              <w:marBottom w:val="900"/>
              <w:divBdr>
                <w:top w:val="none" w:sz="0" w:space="0" w:color="auto"/>
                <w:left w:val="none" w:sz="0" w:space="0" w:color="auto"/>
                <w:bottom w:val="none" w:sz="0" w:space="0" w:color="auto"/>
                <w:right w:val="none" w:sz="0" w:space="0" w:color="auto"/>
              </w:divBdr>
              <w:divsChild>
                <w:div w:id="16150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074831">
      <w:bodyDiv w:val="1"/>
      <w:marLeft w:val="0"/>
      <w:marRight w:val="0"/>
      <w:marTop w:val="0"/>
      <w:marBottom w:val="0"/>
      <w:divBdr>
        <w:top w:val="none" w:sz="0" w:space="0" w:color="auto"/>
        <w:left w:val="none" w:sz="0" w:space="0" w:color="auto"/>
        <w:bottom w:val="none" w:sz="0" w:space="0" w:color="auto"/>
        <w:right w:val="none" w:sz="0" w:space="0" w:color="auto"/>
      </w:divBdr>
      <w:divsChild>
        <w:div w:id="1974864980">
          <w:marLeft w:val="0"/>
          <w:marRight w:val="0"/>
          <w:marTop w:val="0"/>
          <w:marBottom w:val="900"/>
          <w:divBdr>
            <w:top w:val="none" w:sz="0" w:space="31" w:color="auto"/>
            <w:left w:val="none" w:sz="0" w:space="0" w:color="auto"/>
            <w:bottom w:val="single" w:sz="6" w:space="23" w:color="C2C5CB"/>
            <w:right w:val="none" w:sz="0" w:space="0" w:color="auto"/>
          </w:divBdr>
          <w:divsChild>
            <w:div w:id="34239773">
              <w:marLeft w:val="0"/>
              <w:marRight w:val="0"/>
              <w:marTop w:val="375"/>
              <w:marBottom w:val="0"/>
              <w:divBdr>
                <w:top w:val="none" w:sz="0" w:space="0" w:color="auto"/>
                <w:left w:val="none" w:sz="0" w:space="0" w:color="auto"/>
                <w:bottom w:val="none" w:sz="0" w:space="0" w:color="auto"/>
                <w:right w:val="none" w:sz="0" w:space="0" w:color="auto"/>
              </w:divBdr>
            </w:div>
          </w:divsChild>
        </w:div>
        <w:div w:id="822552546">
          <w:marLeft w:val="0"/>
          <w:marRight w:val="0"/>
          <w:marTop w:val="0"/>
          <w:marBottom w:val="0"/>
          <w:divBdr>
            <w:top w:val="none" w:sz="0" w:space="0" w:color="auto"/>
            <w:left w:val="none" w:sz="0" w:space="0" w:color="auto"/>
            <w:bottom w:val="none" w:sz="0" w:space="0" w:color="auto"/>
            <w:right w:val="none" w:sz="0" w:space="0" w:color="auto"/>
          </w:divBdr>
          <w:divsChild>
            <w:div w:id="814444233">
              <w:marLeft w:val="0"/>
              <w:marRight w:val="0"/>
              <w:marTop w:val="0"/>
              <w:marBottom w:val="900"/>
              <w:divBdr>
                <w:top w:val="none" w:sz="0" w:space="0" w:color="auto"/>
                <w:left w:val="none" w:sz="0" w:space="0" w:color="auto"/>
                <w:bottom w:val="none" w:sz="0" w:space="0" w:color="auto"/>
                <w:right w:val="none" w:sz="0" w:space="0" w:color="auto"/>
              </w:divBdr>
              <w:divsChild>
                <w:div w:id="28843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324790">
      <w:bodyDiv w:val="1"/>
      <w:marLeft w:val="0"/>
      <w:marRight w:val="0"/>
      <w:marTop w:val="0"/>
      <w:marBottom w:val="0"/>
      <w:divBdr>
        <w:top w:val="none" w:sz="0" w:space="0" w:color="auto"/>
        <w:left w:val="none" w:sz="0" w:space="0" w:color="auto"/>
        <w:bottom w:val="none" w:sz="0" w:space="0" w:color="auto"/>
        <w:right w:val="none" w:sz="0" w:space="0" w:color="auto"/>
      </w:divBdr>
      <w:divsChild>
        <w:div w:id="996768173">
          <w:marLeft w:val="0"/>
          <w:marRight w:val="0"/>
          <w:marTop w:val="0"/>
          <w:marBottom w:val="900"/>
          <w:divBdr>
            <w:top w:val="none" w:sz="0" w:space="31" w:color="auto"/>
            <w:left w:val="none" w:sz="0" w:space="0" w:color="auto"/>
            <w:bottom w:val="single" w:sz="6" w:space="23" w:color="C2C5CB"/>
            <w:right w:val="none" w:sz="0" w:space="0" w:color="auto"/>
          </w:divBdr>
          <w:divsChild>
            <w:div w:id="1565603398">
              <w:marLeft w:val="0"/>
              <w:marRight w:val="0"/>
              <w:marTop w:val="375"/>
              <w:marBottom w:val="0"/>
              <w:divBdr>
                <w:top w:val="none" w:sz="0" w:space="0" w:color="auto"/>
                <w:left w:val="none" w:sz="0" w:space="0" w:color="auto"/>
                <w:bottom w:val="none" w:sz="0" w:space="0" w:color="auto"/>
                <w:right w:val="none" w:sz="0" w:space="0" w:color="auto"/>
              </w:divBdr>
            </w:div>
          </w:divsChild>
        </w:div>
        <w:div w:id="1298991839">
          <w:marLeft w:val="0"/>
          <w:marRight w:val="0"/>
          <w:marTop w:val="0"/>
          <w:marBottom w:val="0"/>
          <w:divBdr>
            <w:top w:val="none" w:sz="0" w:space="0" w:color="auto"/>
            <w:left w:val="none" w:sz="0" w:space="0" w:color="auto"/>
            <w:bottom w:val="none" w:sz="0" w:space="0" w:color="auto"/>
            <w:right w:val="none" w:sz="0" w:space="0" w:color="auto"/>
          </w:divBdr>
          <w:divsChild>
            <w:div w:id="1954048543">
              <w:marLeft w:val="0"/>
              <w:marRight w:val="0"/>
              <w:marTop w:val="0"/>
              <w:marBottom w:val="900"/>
              <w:divBdr>
                <w:top w:val="none" w:sz="0" w:space="0" w:color="auto"/>
                <w:left w:val="none" w:sz="0" w:space="0" w:color="auto"/>
                <w:bottom w:val="none" w:sz="0" w:space="0" w:color="auto"/>
                <w:right w:val="none" w:sz="0" w:space="0" w:color="auto"/>
              </w:divBdr>
              <w:divsChild>
                <w:div w:id="32802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985010">
      <w:bodyDiv w:val="1"/>
      <w:marLeft w:val="0"/>
      <w:marRight w:val="0"/>
      <w:marTop w:val="0"/>
      <w:marBottom w:val="0"/>
      <w:divBdr>
        <w:top w:val="none" w:sz="0" w:space="0" w:color="auto"/>
        <w:left w:val="none" w:sz="0" w:space="0" w:color="auto"/>
        <w:bottom w:val="none" w:sz="0" w:space="0" w:color="auto"/>
        <w:right w:val="none" w:sz="0" w:space="0" w:color="auto"/>
      </w:divBdr>
      <w:divsChild>
        <w:div w:id="1232232925">
          <w:marLeft w:val="0"/>
          <w:marRight w:val="0"/>
          <w:marTop w:val="0"/>
          <w:marBottom w:val="900"/>
          <w:divBdr>
            <w:top w:val="none" w:sz="0" w:space="31" w:color="auto"/>
            <w:left w:val="none" w:sz="0" w:space="0" w:color="auto"/>
            <w:bottom w:val="single" w:sz="6" w:space="23" w:color="C2C5CB"/>
            <w:right w:val="none" w:sz="0" w:space="0" w:color="auto"/>
          </w:divBdr>
          <w:divsChild>
            <w:div w:id="85227006">
              <w:marLeft w:val="0"/>
              <w:marRight w:val="0"/>
              <w:marTop w:val="375"/>
              <w:marBottom w:val="0"/>
              <w:divBdr>
                <w:top w:val="none" w:sz="0" w:space="0" w:color="auto"/>
                <w:left w:val="none" w:sz="0" w:space="0" w:color="auto"/>
                <w:bottom w:val="none" w:sz="0" w:space="0" w:color="auto"/>
                <w:right w:val="none" w:sz="0" w:space="0" w:color="auto"/>
              </w:divBdr>
            </w:div>
          </w:divsChild>
        </w:div>
        <w:div w:id="597907039">
          <w:marLeft w:val="0"/>
          <w:marRight w:val="0"/>
          <w:marTop w:val="0"/>
          <w:marBottom w:val="0"/>
          <w:divBdr>
            <w:top w:val="none" w:sz="0" w:space="0" w:color="auto"/>
            <w:left w:val="none" w:sz="0" w:space="0" w:color="auto"/>
            <w:bottom w:val="none" w:sz="0" w:space="0" w:color="auto"/>
            <w:right w:val="none" w:sz="0" w:space="0" w:color="auto"/>
          </w:divBdr>
          <w:divsChild>
            <w:div w:id="1323855090">
              <w:marLeft w:val="0"/>
              <w:marRight w:val="0"/>
              <w:marTop w:val="0"/>
              <w:marBottom w:val="900"/>
              <w:divBdr>
                <w:top w:val="none" w:sz="0" w:space="0" w:color="auto"/>
                <w:left w:val="none" w:sz="0" w:space="0" w:color="auto"/>
                <w:bottom w:val="none" w:sz="0" w:space="0" w:color="auto"/>
                <w:right w:val="none" w:sz="0" w:space="0" w:color="auto"/>
              </w:divBdr>
              <w:divsChild>
                <w:div w:id="19504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71161">
      <w:bodyDiv w:val="1"/>
      <w:marLeft w:val="0"/>
      <w:marRight w:val="0"/>
      <w:marTop w:val="0"/>
      <w:marBottom w:val="0"/>
      <w:divBdr>
        <w:top w:val="none" w:sz="0" w:space="0" w:color="auto"/>
        <w:left w:val="none" w:sz="0" w:space="0" w:color="auto"/>
        <w:bottom w:val="none" w:sz="0" w:space="0" w:color="auto"/>
        <w:right w:val="none" w:sz="0" w:space="0" w:color="auto"/>
      </w:divBdr>
      <w:divsChild>
        <w:div w:id="2137405174">
          <w:marLeft w:val="0"/>
          <w:marRight w:val="0"/>
          <w:marTop w:val="0"/>
          <w:marBottom w:val="900"/>
          <w:divBdr>
            <w:top w:val="none" w:sz="0" w:space="31" w:color="auto"/>
            <w:left w:val="none" w:sz="0" w:space="0" w:color="auto"/>
            <w:bottom w:val="single" w:sz="6" w:space="23" w:color="C2C5CB"/>
            <w:right w:val="none" w:sz="0" w:space="0" w:color="auto"/>
          </w:divBdr>
          <w:divsChild>
            <w:div w:id="2022705619">
              <w:marLeft w:val="0"/>
              <w:marRight w:val="0"/>
              <w:marTop w:val="375"/>
              <w:marBottom w:val="0"/>
              <w:divBdr>
                <w:top w:val="none" w:sz="0" w:space="0" w:color="auto"/>
                <w:left w:val="none" w:sz="0" w:space="0" w:color="auto"/>
                <w:bottom w:val="none" w:sz="0" w:space="0" w:color="auto"/>
                <w:right w:val="none" w:sz="0" w:space="0" w:color="auto"/>
              </w:divBdr>
            </w:div>
          </w:divsChild>
        </w:div>
        <w:div w:id="209657028">
          <w:marLeft w:val="0"/>
          <w:marRight w:val="0"/>
          <w:marTop w:val="0"/>
          <w:marBottom w:val="0"/>
          <w:divBdr>
            <w:top w:val="none" w:sz="0" w:space="0" w:color="auto"/>
            <w:left w:val="none" w:sz="0" w:space="0" w:color="auto"/>
            <w:bottom w:val="none" w:sz="0" w:space="0" w:color="auto"/>
            <w:right w:val="none" w:sz="0" w:space="0" w:color="auto"/>
          </w:divBdr>
          <w:divsChild>
            <w:div w:id="1965767531">
              <w:marLeft w:val="0"/>
              <w:marRight w:val="0"/>
              <w:marTop w:val="0"/>
              <w:marBottom w:val="900"/>
              <w:divBdr>
                <w:top w:val="none" w:sz="0" w:space="0" w:color="auto"/>
                <w:left w:val="none" w:sz="0" w:space="0" w:color="auto"/>
                <w:bottom w:val="none" w:sz="0" w:space="0" w:color="auto"/>
                <w:right w:val="none" w:sz="0" w:space="0" w:color="auto"/>
              </w:divBdr>
              <w:divsChild>
                <w:div w:id="4321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208919">
      <w:bodyDiv w:val="1"/>
      <w:marLeft w:val="0"/>
      <w:marRight w:val="0"/>
      <w:marTop w:val="0"/>
      <w:marBottom w:val="0"/>
      <w:divBdr>
        <w:top w:val="none" w:sz="0" w:space="0" w:color="auto"/>
        <w:left w:val="none" w:sz="0" w:space="0" w:color="auto"/>
        <w:bottom w:val="none" w:sz="0" w:space="0" w:color="auto"/>
        <w:right w:val="none" w:sz="0" w:space="0" w:color="auto"/>
      </w:divBdr>
      <w:divsChild>
        <w:div w:id="1252159336">
          <w:marLeft w:val="0"/>
          <w:marRight w:val="0"/>
          <w:marTop w:val="0"/>
          <w:marBottom w:val="900"/>
          <w:divBdr>
            <w:top w:val="none" w:sz="0" w:space="31" w:color="auto"/>
            <w:left w:val="none" w:sz="0" w:space="0" w:color="auto"/>
            <w:bottom w:val="single" w:sz="6" w:space="23" w:color="C2C5CB"/>
            <w:right w:val="none" w:sz="0" w:space="0" w:color="auto"/>
          </w:divBdr>
          <w:divsChild>
            <w:div w:id="1248728204">
              <w:marLeft w:val="0"/>
              <w:marRight w:val="0"/>
              <w:marTop w:val="375"/>
              <w:marBottom w:val="0"/>
              <w:divBdr>
                <w:top w:val="none" w:sz="0" w:space="0" w:color="auto"/>
                <w:left w:val="none" w:sz="0" w:space="0" w:color="auto"/>
                <w:bottom w:val="none" w:sz="0" w:space="0" w:color="auto"/>
                <w:right w:val="none" w:sz="0" w:space="0" w:color="auto"/>
              </w:divBdr>
            </w:div>
          </w:divsChild>
        </w:div>
        <w:div w:id="1768581215">
          <w:marLeft w:val="0"/>
          <w:marRight w:val="0"/>
          <w:marTop w:val="0"/>
          <w:marBottom w:val="0"/>
          <w:divBdr>
            <w:top w:val="none" w:sz="0" w:space="0" w:color="auto"/>
            <w:left w:val="none" w:sz="0" w:space="0" w:color="auto"/>
            <w:bottom w:val="none" w:sz="0" w:space="0" w:color="auto"/>
            <w:right w:val="none" w:sz="0" w:space="0" w:color="auto"/>
          </w:divBdr>
          <w:divsChild>
            <w:div w:id="724109779">
              <w:marLeft w:val="0"/>
              <w:marRight w:val="0"/>
              <w:marTop w:val="0"/>
              <w:marBottom w:val="900"/>
              <w:divBdr>
                <w:top w:val="none" w:sz="0" w:space="0" w:color="auto"/>
                <w:left w:val="none" w:sz="0" w:space="0" w:color="auto"/>
                <w:bottom w:val="none" w:sz="0" w:space="0" w:color="auto"/>
                <w:right w:val="none" w:sz="0" w:space="0" w:color="auto"/>
              </w:divBdr>
              <w:divsChild>
                <w:div w:id="4010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051682">
      <w:bodyDiv w:val="1"/>
      <w:marLeft w:val="0"/>
      <w:marRight w:val="0"/>
      <w:marTop w:val="0"/>
      <w:marBottom w:val="0"/>
      <w:divBdr>
        <w:top w:val="none" w:sz="0" w:space="0" w:color="auto"/>
        <w:left w:val="none" w:sz="0" w:space="0" w:color="auto"/>
        <w:bottom w:val="none" w:sz="0" w:space="0" w:color="auto"/>
        <w:right w:val="none" w:sz="0" w:space="0" w:color="auto"/>
      </w:divBdr>
      <w:divsChild>
        <w:div w:id="1389500526">
          <w:marLeft w:val="0"/>
          <w:marRight w:val="0"/>
          <w:marTop w:val="0"/>
          <w:marBottom w:val="900"/>
          <w:divBdr>
            <w:top w:val="none" w:sz="0" w:space="31" w:color="auto"/>
            <w:left w:val="none" w:sz="0" w:space="0" w:color="auto"/>
            <w:bottom w:val="single" w:sz="6" w:space="23" w:color="C2C5CB"/>
            <w:right w:val="none" w:sz="0" w:space="0" w:color="auto"/>
          </w:divBdr>
          <w:divsChild>
            <w:div w:id="866523313">
              <w:marLeft w:val="0"/>
              <w:marRight w:val="0"/>
              <w:marTop w:val="375"/>
              <w:marBottom w:val="0"/>
              <w:divBdr>
                <w:top w:val="none" w:sz="0" w:space="0" w:color="auto"/>
                <w:left w:val="none" w:sz="0" w:space="0" w:color="auto"/>
                <w:bottom w:val="none" w:sz="0" w:space="0" w:color="auto"/>
                <w:right w:val="none" w:sz="0" w:space="0" w:color="auto"/>
              </w:divBdr>
            </w:div>
          </w:divsChild>
        </w:div>
        <w:div w:id="406807366">
          <w:marLeft w:val="0"/>
          <w:marRight w:val="0"/>
          <w:marTop w:val="0"/>
          <w:marBottom w:val="0"/>
          <w:divBdr>
            <w:top w:val="none" w:sz="0" w:space="0" w:color="auto"/>
            <w:left w:val="none" w:sz="0" w:space="0" w:color="auto"/>
            <w:bottom w:val="none" w:sz="0" w:space="0" w:color="auto"/>
            <w:right w:val="none" w:sz="0" w:space="0" w:color="auto"/>
          </w:divBdr>
          <w:divsChild>
            <w:div w:id="1907061191">
              <w:marLeft w:val="0"/>
              <w:marRight w:val="0"/>
              <w:marTop w:val="0"/>
              <w:marBottom w:val="900"/>
              <w:divBdr>
                <w:top w:val="none" w:sz="0" w:space="0" w:color="auto"/>
                <w:left w:val="none" w:sz="0" w:space="0" w:color="auto"/>
                <w:bottom w:val="none" w:sz="0" w:space="0" w:color="auto"/>
                <w:right w:val="none" w:sz="0" w:space="0" w:color="auto"/>
              </w:divBdr>
              <w:divsChild>
                <w:div w:id="120876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138716">
      <w:bodyDiv w:val="1"/>
      <w:marLeft w:val="0"/>
      <w:marRight w:val="0"/>
      <w:marTop w:val="0"/>
      <w:marBottom w:val="0"/>
      <w:divBdr>
        <w:top w:val="none" w:sz="0" w:space="0" w:color="auto"/>
        <w:left w:val="none" w:sz="0" w:space="0" w:color="auto"/>
        <w:bottom w:val="none" w:sz="0" w:space="0" w:color="auto"/>
        <w:right w:val="none" w:sz="0" w:space="0" w:color="auto"/>
      </w:divBdr>
      <w:divsChild>
        <w:div w:id="1080910579">
          <w:marLeft w:val="0"/>
          <w:marRight w:val="0"/>
          <w:marTop w:val="0"/>
          <w:marBottom w:val="900"/>
          <w:divBdr>
            <w:top w:val="none" w:sz="0" w:space="31" w:color="auto"/>
            <w:left w:val="none" w:sz="0" w:space="0" w:color="auto"/>
            <w:bottom w:val="single" w:sz="6" w:space="23" w:color="C2C5CB"/>
            <w:right w:val="none" w:sz="0" w:space="0" w:color="auto"/>
          </w:divBdr>
          <w:divsChild>
            <w:div w:id="1713726593">
              <w:marLeft w:val="0"/>
              <w:marRight w:val="0"/>
              <w:marTop w:val="375"/>
              <w:marBottom w:val="0"/>
              <w:divBdr>
                <w:top w:val="none" w:sz="0" w:space="0" w:color="auto"/>
                <w:left w:val="none" w:sz="0" w:space="0" w:color="auto"/>
                <w:bottom w:val="none" w:sz="0" w:space="0" w:color="auto"/>
                <w:right w:val="none" w:sz="0" w:space="0" w:color="auto"/>
              </w:divBdr>
            </w:div>
          </w:divsChild>
        </w:div>
        <w:div w:id="935480313">
          <w:marLeft w:val="0"/>
          <w:marRight w:val="0"/>
          <w:marTop w:val="0"/>
          <w:marBottom w:val="0"/>
          <w:divBdr>
            <w:top w:val="none" w:sz="0" w:space="0" w:color="auto"/>
            <w:left w:val="none" w:sz="0" w:space="0" w:color="auto"/>
            <w:bottom w:val="none" w:sz="0" w:space="0" w:color="auto"/>
            <w:right w:val="none" w:sz="0" w:space="0" w:color="auto"/>
          </w:divBdr>
          <w:divsChild>
            <w:div w:id="1330400169">
              <w:marLeft w:val="0"/>
              <w:marRight w:val="0"/>
              <w:marTop w:val="0"/>
              <w:marBottom w:val="900"/>
              <w:divBdr>
                <w:top w:val="none" w:sz="0" w:space="0" w:color="auto"/>
                <w:left w:val="none" w:sz="0" w:space="0" w:color="auto"/>
                <w:bottom w:val="none" w:sz="0" w:space="0" w:color="auto"/>
                <w:right w:val="none" w:sz="0" w:space="0" w:color="auto"/>
              </w:divBdr>
              <w:divsChild>
                <w:div w:id="55045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95748">
      <w:bodyDiv w:val="1"/>
      <w:marLeft w:val="0"/>
      <w:marRight w:val="0"/>
      <w:marTop w:val="0"/>
      <w:marBottom w:val="0"/>
      <w:divBdr>
        <w:top w:val="none" w:sz="0" w:space="0" w:color="auto"/>
        <w:left w:val="none" w:sz="0" w:space="0" w:color="auto"/>
        <w:bottom w:val="none" w:sz="0" w:space="0" w:color="auto"/>
        <w:right w:val="none" w:sz="0" w:space="0" w:color="auto"/>
      </w:divBdr>
      <w:divsChild>
        <w:div w:id="322978152">
          <w:marLeft w:val="0"/>
          <w:marRight w:val="0"/>
          <w:marTop w:val="0"/>
          <w:marBottom w:val="900"/>
          <w:divBdr>
            <w:top w:val="none" w:sz="0" w:space="31" w:color="auto"/>
            <w:left w:val="none" w:sz="0" w:space="0" w:color="auto"/>
            <w:bottom w:val="single" w:sz="6" w:space="23" w:color="C2C5CB"/>
            <w:right w:val="none" w:sz="0" w:space="0" w:color="auto"/>
          </w:divBdr>
          <w:divsChild>
            <w:div w:id="1652518326">
              <w:marLeft w:val="0"/>
              <w:marRight w:val="0"/>
              <w:marTop w:val="375"/>
              <w:marBottom w:val="0"/>
              <w:divBdr>
                <w:top w:val="none" w:sz="0" w:space="0" w:color="auto"/>
                <w:left w:val="none" w:sz="0" w:space="0" w:color="auto"/>
                <w:bottom w:val="none" w:sz="0" w:space="0" w:color="auto"/>
                <w:right w:val="none" w:sz="0" w:space="0" w:color="auto"/>
              </w:divBdr>
            </w:div>
          </w:divsChild>
        </w:div>
        <w:div w:id="463086295">
          <w:marLeft w:val="0"/>
          <w:marRight w:val="0"/>
          <w:marTop w:val="0"/>
          <w:marBottom w:val="0"/>
          <w:divBdr>
            <w:top w:val="none" w:sz="0" w:space="0" w:color="auto"/>
            <w:left w:val="none" w:sz="0" w:space="0" w:color="auto"/>
            <w:bottom w:val="none" w:sz="0" w:space="0" w:color="auto"/>
            <w:right w:val="none" w:sz="0" w:space="0" w:color="auto"/>
          </w:divBdr>
          <w:divsChild>
            <w:div w:id="1798598141">
              <w:marLeft w:val="0"/>
              <w:marRight w:val="0"/>
              <w:marTop w:val="0"/>
              <w:marBottom w:val="900"/>
              <w:divBdr>
                <w:top w:val="none" w:sz="0" w:space="0" w:color="auto"/>
                <w:left w:val="none" w:sz="0" w:space="0" w:color="auto"/>
                <w:bottom w:val="none" w:sz="0" w:space="0" w:color="auto"/>
                <w:right w:val="none" w:sz="0" w:space="0" w:color="auto"/>
              </w:divBdr>
              <w:divsChild>
                <w:div w:id="14298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947504">
      <w:bodyDiv w:val="1"/>
      <w:marLeft w:val="0"/>
      <w:marRight w:val="0"/>
      <w:marTop w:val="0"/>
      <w:marBottom w:val="0"/>
      <w:divBdr>
        <w:top w:val="none" w:sz="0" w:space="0" w:color="auto"/>
        <w:left w:val="none" w:sz="0" w:space="0" w:color="auto"/>
        <w:bottom w:val="none" w:sz="0" w:space="0" w:color="auto"/>
        <w:right w:val="none" w:sz="0" w:space="0" w:color="auto"/>
      </w:divBdr>
      <w:divsChild>
        <w:div w:id="2102332613">
          <w:marLeft w:val="0"/>
          <w:marRight w:val="0"/>
          <w:marTop w:val="0"/>
          <w:marBottom w:val="900"/>
          <w:divBdr>
            <w:top w:val="none" w:sz="0" w:space="31" w:color="auto"/>
            <w:left w:val="none" w:sz="0" w:space="0" w:color="auto"/>
            <w:bottom w:val="single" w:sz="6" w:space="23" w:color="C2C5CB"/>
            <w:right w:val="none" w:sz="0" w:space="0" w:color="auto"/>
          </w:divBdr>
          <w:divsChild>
            <w:div w:id="508718454">
              <w:marLeft w:val="0"/>
              <w:marRight w:val="0"/>
              <w:marTop w:val="375"/>
              <w:marBottom w:val="0"/>
              <w:divBdr>
                <w:top w:val="none" w:sz="0" w:space="0" w:color="auto"/>
                <w:left w:val="none" w:sz="0" w:space="0" w:color="auto"/>
                <w:bottom w:val="none" w:sz="0" w:space="0" w:color="auto"/>
                <w:right w:val="none" w:sz="0" w:space="0" w:color="auto"/>
              </w:divBdr>
            </w:div>
          </w:divsChild>
        </w:div>
        <w:div w:id="1943343053">
          <w:marLeft w:val="0"/>
          <w:marRight w:val="0"/>
          <w:marTop w:val="0"/>
          <w:marBottom w:val="0"/>
          <w:divBdr>
            <w:top w:val="none" w:sz="0" w:space="0" w:color="auto"/>
            <w:left w:val="none" w:sz="0" w:space="0" w:color="auto"/>
            <w:bottom w:val="none" w:sz="0" w:space="0" w:color="auto"/>
            <w:right w:val="none" w:sz="0" w:space="0" w:color="auto"/>
          </w:divBdr>
          <w:divsChild>
            <w:div w:id="687366220">
              <w:marLeft w:val="0"/>
              <w:marRight w:val="0"/>
              <w:marTop w:val="0"/>
              <w:marBottom w:val="900"/>
              <w:divBdr>
                <w:top w:val="none" w:sz="0" w:space="0" w:color="auto"/>
                <w:left w:val="none" w:sz="0" w:space="0" w:color="auto"/>
                <w:bottom w:val="none" w:sz="0" w:space="0" w:color="auto"/>
                <w:right w:val="none" w:sz="0" w:space="0" w:color="auto"/>
              </w:divBdr>
              <w:divsChild>
                <w:div w:id="21153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246398">
      <w:bodyDiv w:val="1"/>
      <w:marLeft w:val="0"/>
      <w:marRight w:val="0"/>
      <w:marTop w:val="0"/>
      <w:marBottom w:val="0"/>
      <w:divBdr>
        <w:top w:val="none" w:sz="0" w:space="0" w:color="auto"/>
        <w:left w:val="none" w:sz="0" w:space="0" w:color="auto"/>
        <w:bottom w:val="none" w:sz="0" w:space="0" w:color="auto"/>
        <w:right w:val="none" w:sz="0" w:space="0" w:color="auto"/>
      </w:divBdr>
      <w:divsChild>
        <w:div w:id="1897819896">
          <w:marLeft w:val="0"/>
          <w:marRight w:val="0"/>
          <w:marTop w:val="0"/>
          <w:marBottom w:val="900"/>
          <w:divBdr>
            <w:top w:val="none" w:sz="0" w:space="31" w:color="auto"/>
            <w:left w:val="none" w:sz="0" w:space="0" w:color="auto"/>
            <w:bottom w:val="single" w:sz="6" w:space="23" w:color="C2C5CB"/>
            <w:right w:val="none" w:sz="0" w:space="0" w:color="auto"/>
          </w:divBdr>
          <w:divsChild>
            <w:div w:id="1549292266">
              <w:marLeft w:val="0"/>
              <w:marRight w:val="0"/>
              <w:marTop w:val="375"/>
              <w:marBottom w:val="0"/>
              <w:divBdr>
                <w:top w:val="none" w:sz="0" w:space="0" w:color="auto"/>
                <w:left w:val="none" w:sz="0" w:space="0" w:color="auto"/>
                <w:bottom w:val="none" w:sz="0" w:space="0" w:color="auto"/>
                <w:right w:val="none" w:sz="0" w:space="0" w:color="auto"/>
              </w:divBdr>
            </w:div>
          </w:divsChild>
        </w:div>
        <w:div w:id="1647707668">
          <w:marLeft w:val="0"/>
          <w:marRight w:val="0"/>
          <w:marTop w:val="0"/>
          <w:marBottom w:val="0"/>
          <w:divBdr>
            <w:top w:val="none" w:sz="0" w:space="0" w:color="auto"/>
            <w:left w:val="none" w:sz="0" w:space="0" w:color="auto"/>
            <w:bottom w:val="none" w:sz="0" w:space="0" w:color="auto"/>
            <w:right w:val="none" w:sz="0" w:space="0" w:color="auto"/>
          </w:divBdr>
          <w:divsChild>
            <w:div w:id="1342660527">
              <w:marLeft w:val="0"/>
              <w:marRight w:val="0"/>
              <w:marTop w:val="0"/>
              <w:marBottom w:val="900"/>
              <w:divBdr>
                <w:top w:val="none" w:sz="0" w:space="0" w:color="auto"/>
                <w:left w:val="none" w:sz="0" w:space="0" w:color="auto"/>
                <w:bottom w:val="none" w:sz="0" w:space="0" w:color="auto"/>
                <w:right w:val="none" w:sz="0" w:space="0" w:color="auto"/>
              </w:divBdr>
              <w:divsChild>
                <w:div w:id="115745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568177">
      <w:bodyDiv w:val="1"/>
      <w:marLeft w:val="0"/>
      <w:marRight w:val="0"/>
      <w:marTop w:val="0"/>
      <w:marBottom w:val="0"/>
      <w:divBdr>
        <w:top w:val="none" w:sz="0" w:space="0" w:color="auto"/>
        <w:left w:val="none" w:sz="0" w:space="0" w:color="auto"/>
        <w:bottom w:val="none" w:sz="0" w:space="0" w:color="auto"/>
        <w:right w:val="none" w:sz="0" w:space="0" w:color="auto"/>
      </w:divBdr>
      <w:divsChild>
        <w:div w:id="705102011">
          <w:marLeft w:val="0"/>
          <w:marRight w:val="0"/>
          <w:marTop w:val="0"/>
          <w:marBottom w:val="900"/>
          <w:divBdr>
            <w:top w:val="none" w:sz="0" w:space="31" w:color="auto"/>
            <w:left w:val="none" w:sz="0" w:space="0" w:color="auto"/>
            <w:bottom w:val="single" w:sz="6" w:space="23" w:color="C2C5CB"/>
            <w:right w:val="none" w:sz="0" w:space="0" w:color="auto"/>
          </w:divBdr>
          <w:divsChild>
            <w:div w:id="1841390273">
              <w:marLeft w:val="0"/>
              <w:marRight w:val="0"/>
              <w:marTop w:val="375"/>
              <w:marBottom w:val="0"/>
              <w:divBdr>
                <w:top w:val="none" w:sz="0" w:space="0" w:color="auto"/>
                <w:left w:val="none" w:sz="0" w:space="0" w:color="auto"/>
                <w:bottom w:val="none" w:sz="0" w:space="0" w:color="auto"/>
                <w:right w:val="none" w:sz="0" w:space="0" w:color="auto"/>
              </w:divBdr>
            </w:div>
          </w:divsChild>
        </w:div>
        <w:div w:id="1307198285">
          <w:marLeft w:val="0"/>
          <w:marRight w:val="0"/>
          <w:marTop w:val="0"/>
          <w:marBottom w:val="0"/>
          <w:divBdr>
            <w:top w:val="none" w:sz="0" w:space="0" w:color="auto"/>
            <w:left w:val="none" w:sz="0" w:space="0" w:color="auto"/>
            <w:bottom w:val="none" w:sz="0" w:space="0" w:color="auto"/>
            <w:right w:val="none" w:sz="0" w:space="0" w:color="auto"/>
          </w:divBdr>
          <w:divsChild>
            <w:div w:id="293608552">
              <w:marLeft w:val="0"/>
              <w:marRight w:val="0"/>
              <w:marTop w:val="0"/>
              <w:marBottom w:val="900"/>
              <w:divBdr>
                <w:top w:val="none" w:sz="0" w:space="0" w:color="auto"/>
                <w:left w:val="none" w:sz="0" w:space="0" w:color="auto"/>
                <w:bottom w:val="none" w:sz="0" w:space="0" w:color="auto"/>
                <w:right w:val="none" w:sz="0" w:space="0" w:color="auto"/>
              </w:divBdr>
              <w:divsChild>
                <w:div w:id="41729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25588">
          <w:marLeft w:val="0"/>
          <w:marRight w:val="0"/>
          <w:marTop w:val="0"/>
          <w:marBottom w:val="0"/>
          <w:divBdr>
            <w:top w:val="none" w:sz="0" w:space="0" w:color="auto"/>
            <w:left w:val="none" w:sz="0" w:space="0" w:color="auto"/>
            <w:bottom w:val="none" w:sz="0" w:space="0" w:color="auto"/>
            <w:right w:val="none" w:sz="0" w:space="0" w:color="auto"/>
          </w:divBdr>
        </w:div>
        <w:div w:id="1349017181">
          <w:marLeft w:val="0"/>
          <w:marRight w:val="0"/>
          <w:marTop w:val="0"/>
          <w:marBottom w:val="0"/>
          <w:divBdr>
            <w:top w:val="none" w:sz="0" w:space="0" w:color="auto"/>
            <w:left w:val="none" w:sz="0" w:space="0" w:color="auto"/>
            <w:bottom w:val="none" w:sz="0" w:space="0" w:color="auto"/>
            <w:right w:val="none" w:sz="0" w:space="0" w:color="auto"/>
          </w:divBdr>
          <w:divsChild>
            <w:div w:id="173061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662119">
      <w:bodyDiv w:val="1"/>
      <w:marLeft w:val="0"/>
      <w:marRight w:val="0"/>
      <w:marTop w:val="0"/>
      <w:marBottom w:val="0"/>
      <w:divBdr>
        <w:top w:val="none" w:sz="0" w:space="0" w:color="auto"/>
        <w:left w:val="none" w:sz="0" w:space="0" w:color="auto"/>
        <w:bottom w:val="none" w:sz="0" w:space="0" w:color="auto"/>
        <w:right w:val="none" w:sz="0" w:space="0" w:color="auto"/>
      </w:divBdr>
      <w:divsChild>
        <w:div w:id="525679664">
          <w:marLeft w:val="0"/>
          <w:marRight w:val="0"/>
          <w:marTop w:val="0"/>
          <w:marBottom w:val="1122"/>
          <w:divBdr>
            <w:top w:val="none" w:sz="0" w:space="31" w:color="auto"/>
            <w:left w:val="none" w:sz="0" w:space="0" w:color="auto"/>
            <w:bottom w:val="single" w:sz="8" w:space="28" w:color="C2C5CB"/>
            <w:right w:val="none" w:sz="0" w:space="0" w:color="auto"/>
          </w:divBdr>
          <w:divsChild>
            <w:div w:id="1405491025">
              <w:marLeft w:val="0"/>
              <w:marRight w:val="0"/>
              <w:marTop w:val="468"/>
              <w:marBottom w:val="0"/>
              <w:divBdr>
                <w:top w:val="none" w:sz="0" w:space="0" w:color="auto"/>
                <w:left w:val="none" w:sz="0" w:space="0" w:color="auto"/>
                <w:bottom w:val="none" w:sz="0" w:space="0" w:color="auto"/>
                <w:right w:val="none" w:sz="0" w:space="0" w:color="auto"/>
              </w:divBdr>
            </w:div>
          </w:divsChild>
        </w:div>
        <w:div w:id="421806139">
          <w:marLeft w:val="0"/>
          <w:marRight w:val="0"/>
          <w:marTop w:val="0"/>
          <w:marBottom w:val="0"/>
          <w:divBdr>
            <w:top w:val="none" w:sz="0" w:space="0" w:color="auto"/>
            <w:left w:val="none" w:sz="0" w:space="0" w:color="auto"/>
            <w:bottom w:val="none" w:sz="0" w:space="0" w:color="auto"/>
            <w:right w:val="none" w:sz="0" w:space="0" w:color="auto"/>
          </w:divBdr>
          <w:divsChild>
            <w:div w:id="1185944745">
              <w:marLeft w:val="0"/>
              <w:marRight w:val="0"/>
              <w:marTop w:val="0"/>
              <w:marBottom w:val="1122"/>
              <w:divBdr>
                <w:top w:val="none" w:sz="0" w:space="0" w:color="auto"/>
                <w:left w:val="none" w:sz="0" w:space="0" w:color="auto"/>
                <w:bottom w:val="none" w:sz="0" w:space="0" w:color="auto"/>
                <w:right w:val="none" w:sz="0" w:space="0" w:color="auto"/>
              </w:divBdr>
              <w:divsChild>
                <w:div w:id="7277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299851">
      <w:bodyDiv w:val="1"/>
      <w:marLeft w:val="0"/>
      <w:marRight w:val="0"/>
      <w:marTop w:val="0"/>
      <w:marBottom w:val="0"/>
      <w:divBdr>
        <w:top w:val="none" w:sz="0" w:space="0" w:color="auto"/>
        <w:left w:val="none" w:sz="0" w:space="0" w:color="auto"/>
        <w:bottom w:val="none" w:sz="0" w:space="0" w:color="auto"/>
        <w:right w:val="none" w:sz="0" w:space="0" w:color="auto"/>
      </w:divBdr>
      <w:divsChild>
        <w:div w:id="1803571573">
          <w:marLeft w:val="0"/>
          <w:marRight w:val="0"/>
          <w:marTop w:val="0"/>
          <w:marBottom w:val="900"/>
          <w:divBdr>
            <w:top w:val="none" w:sz="0" w:space="31" w:color="auto"/>
            <w:left w:val="none" w:sz="0" w:space="0" w:color="auto"/>
            <w:bottom w:val="single" w:sz="6" w:space="23" w:color="C2C5CB"/>
            <w:right w:val="none" w:sz="0" w:space="0" w:color="auto"/>
          </w:divBdr>
          <w:divsChild>
            <w:div w:id="1972586427">
              <w:marLeft w:val="0"/>
              <w:marRight w:val="0"/>
              <w:marTop w:val="375"/>
              <w:marBottom w:val="0"/>
              <w:divBdr>
                <w:top w:val="none" w:sz="0" w:space="0" w:color="auto"/>
                <w:left w:val="none" w:sz="0" w:space="0" w:color="auto"/>
                <w:bottom w:val="none" w:sz="0" w:space="0" w:color="auto"/>
                <w:right w:val="none" w:sz="0" w:space="0" w:color="auto"/>
              </w:divBdr>
            </w:div>
          </w:divsChild>
        </w:div>
        <w:div w:id="2133936892">
          <w:marLeft w:val="0"/>
          <w:marRight w:val="0"/>
          <w:marTop w:val="0"/>
          <w:marBottom w:val="0"/>
          <w:divBdr>
            <w:top w:val="none" w:sz="0" w:space="0" w:color="auto"/>
            <w:left w:val="none" w:sz="0" w:space="0" w:color="auto"/>
            <w:bottom w:val="none" w:sz="0" w:space="0" w:color="auto"/>
            <w:right w:val="none" w:sz="0" w:space="0" w:color="auto"/>
          </w:divBdr>
          <w:divsChild>
            <w:div w:id="773474669">
              <w:marLeft w:val="0"/>
              <w:marRight w:val="0"/>
              <w:marTop w:val="0"/>
              <w:marBottom w:val="900"/>
              <w:divBdr>
                <w:top w:val="none" w:sz="0" w:space="0" w:color="auto"/>
                <w:left w:val="none" w:sz="0" w:space="0" w:color="auto"/>
                <w:bottom w:val="none" w:sz="0" w:space="0" w:color="auto"/>
                <w:right w:val="none" w:sz="0" w:space="0" w:color="auto"/>
              </w:divBdr>
              <w:divsChild>
                <w:div w:id="30724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385825">
      <w:bodyDiv w:val="1"/>
      <w:marLeft w:val="0"/>
      <w:marRight w:val="0"/>
      <w:marTop w:val="0"/>
      <w:marBottom w:val="0"/>
      <w:divBdr>
        <w:top w:val="none" w:sz="0" w:space="0" w:color="auto"/>
        <w:left w:val="none" w:sz="0" w:space="0" w:color="auto"/>
        <w:bottom w:val="none" w:sz="0" w:space="0" w:color="auto"/>
        <w:right w:val="none" w:sz="0" w:space="0" w:color="auto"/>
      </w:divBdr>
      <w:divsChild>
        <w:div w:id="1281692735">
          <w:marLeft w:val="0"/>
          <w:marRight w:val="0"/>
          <w:marTop w:val="0"/>
          <w:marBottom w:val="900"/>
          <w:divBdr>
            <w:top w:val="none" w:sz="0" w:space="31" w:color="auto"/>
            <w:left w:val="none" w:sz="0" w:space="0" w:color="auto"/>
            <w:bottom w:val="single" w:sz="6" w:space="23" w:color="C2C5CB"/>
            <w:right w:val="none" w:sz="0" w:space="0" w:color="auto"/>
          </w:divBdr>
          <w:divsChild>
            <w:div w:id="98138513">
              <w:marLeft w:val="0"/>
              <w:marRight w:val="0"/>
              <w:marTop w:val="375"/>
              <w:marBottom w:val="0"/>
              <w:divBdr>
                <w:top w:val="none" w:sz="0" w:space="0" w:color="auto"/>
                <w:left w:val="none" w:sz="0" w:space="0" w:color="auto"/>
                <w:bottom w:val="none" w:sz="0" w:space="0" w:color="auto"/>
                <w:right w:val="none" w:sz="0" w:space="0" w:color="auto"/>
              </w:divBdr>
            </w:div>
          </w:divsChild>
        </w:div>
        <w:div w:id="1591499874">
          <w:marLeft w:val="0"/>
          <w:marRight w:val="0"/>
          <w:marTop w:val="0"/>
          <w:marBottom w:val="0"/>
          <w:divBdr>
            <w:top w:val="none" w:sz="0" w:space="0" w:color="auto"/>
            <w:left w:val="none" w:sz="0" w:space="0" w:color="auto"/>
            <w:bottom w:val="none" w:sz="0" w:space="0" w:color="auto"/>
            <w:right w:val="none" w:sz="0" w:space="0" w:color="auto"/>
          </w:divBdr>
          <w:divsChild>
            <w:div w:id="2071465764">
              <w:marLeft w:val="0"/>
              <w:marRight w:val="0"/>
              <w:marTop w:val="0"/>
              <w:marBottom w:val="900"/>
              <w:divBdr>
                <w:top w:val="none" w:sz="0" w:space="0" w:color="auto"/>
                <w:left w:val="none" w:sz="0" w:space="0" w:color="auto"/>
                <w:bottom w:val="none" w:sz="0" w:space="0" w:color="auto"/>
                <w:right w:val="none" w:sz="0" w:space="0" w:color="auto"/>
              </w:divBdr>
              <w:divsChild>
                <w:div w:id="132889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398713">
      <w:bodyDiv w:val="1"/>
      <w:marLeft w:val="0"/>
      <w:marRight w:val="0"/>
      <w:marTop w:val="0"/>
      <w:marBottom w:val="0"/>
      <w:divBdr>
        <w:top w:val="none" w:sz="0" w:space="0" w:color="auto"/>
        <w:left w:val="none" w:sz="0" w:space="0" w:color="auto"/>
        <w:bottom w:val="none" w:sz="0" w:space="0" w:color="auto"/>
        <w:right w:val="none" w:sz="0" w:space="0" w:color="auto"/>
      </w:divBdr>
      <w:divsChild>
        <w:div w:id="829633194">
          <w:marLeft w:val="0"/>
          <w:marRight w:val="0"/>
          <w:marTop w:val="0"/>
          <w:marBottom w:val="900"/>
          <w:divBdr>
            <w:top w:val="none" w:sz="0" w:space="31" w:color="auto"/>
            <w:left w:val="none" w:sz="0" w:space="0" w:color="auto"/>
            <w:bottom w:val="single" w:sz="6" w:space="23" w:color="C2C5CB"/>
            <w:right w:val="none" w:sz="0" w:space="0" w:color="auto"/>
          </w:divBdr>
          <w:divsChild>
            <w:div w:id="540634838">
              <w:marLeft w:val="0"/>
              <w:marRight w:val="0"/>
              <w:marTop w:val="375"/>
              <w:marBottom w:val="0"/>
              <w:divBdr>
                <w:top w:val="none" w:sz="0" w:space="0" w:color="auto"/>
                <w:left w:val="none" w:sz="0" w:space="0" w:color="auto"/>
                <w:bottom w:val="none" w:sz="0" w:space="0" w:color="auto"/>
                <w:right w:val="none" w:sz="0" w:space="0" w:color="auto"/>
              </w:divBdr>
            </w:div>
          </w:divsChild>
        </w:div>
        <w:div w:id="1855532591">
          <w:marLeft w:val="0"/>
          <w:marRight w:val="0"/>
          <w:marTop w:val="0"/>
          <w:marBottom w:val="0"/>
          <w:divBdr>
            <w:top w:val="none" w:sz="0" w:space="0" w:color="auto"/>
            <w:left w:val="none" w:sz="0" w:space="0" w:color="auto"/>
            <w:bottom w:val="none" w:sz="0" w:space="0" w:color="auto"/>
            <w:right w:val="none" w:sz="0" w:space="0" w:color="auto"/>
          </w:divBdr>
          <w:divsChild>
            <w:div w:id="1365911004">
              <w:marLeft w:val="0"/>
              <w:marRight w:val="0"/>
              <w:marTop w:val="0"/>
              <w:marBottom w:val="900"/>
              <w:divBdr>
                <w:top w:val="none" w:sz="0" w:space="0" w:color="auto"/>
                <w:left w:val="none" w:sz="0" w:space="0" w:color="auto"/>
                <w:bottom w:val="none" w:sz="0" w:space="0" w:color="auto"/>
                <w:right w:val="none" w:sz="0" w:space="0" w:color="auto"/>
              </w:divBdr>
              <w:divsChild>
                <w:div w:id="81987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042277">
      <w:bodyDiv w:val="1"/>
      <w:marLeft w:val="0"/>
      <w:marRight w:val="0"/>
      <w:marTop w:val="0"/>
      <w:marBottom w:val="0"/>
      <w:divBdr>
        <w:top w:val="none" w:sz="0" w:space="0" w:color="auto"/>
        <w:left w:val="none" w:sz="0" w:space="0" w:color="auto"/>
        <w:bottom w:val="none" w:sz="0" w:space="0" w:color="auto"/>
        <w:right w:val="none" w:sz="0" w:space="0" w:color="auto"/>
      </w:divBdr>
      <w:divsChild>
        <w:div w:id="147408531">
          <w:marLeft w:val="0"/>
          <w:marRight w:val="0"/>
          <w:marTop w:val="0"/>
          <w:marBottom w:val="900"/>
          <w:divBdr>
            <w:top w:val="none" w:sz="0" w:space="31" w:color="auto"/>
            <w:left w:val="none" w:sz="0" w:space="0" w:color="auto"/>
            <w:bottom w:val="single" w:sz="6" w:space="23" w:color="C2C5CB"/>
            <w:right w:val="none" w:sz="0" w:space="0" w:color="auto"/>
          </w:divBdr>
          <w:divsChild>
            <w:div w:id="786504709">
              <w:marLeft w:val="0"/>
              <w:marRight w:val="0"/>
              <w:marTop w:val="375"/>
              <w:marBottom w:val="0"/>
              <w:divBdr>
                <w:top w:val="none" w:sz="0" w:space="0" w:color="auto"/>
                <w:left w:val="none" w:sz="0" w:space="0" w:color="auto"/>
                <w:bottom w:val="none" w:sz="0" w:space="0" w:color="auto"/>
                <w:right w:val="none" w:sz="0" w:space="0" w:color="auto"/>
              </w:divBdr>
            </w:div>
          </w:divsChild>
        </w:div>
        <w:div w:id="1538929900">
          <w:marLeft w:val="0"/>
          <w:marRight w:val="0"/>
          <w:marTop w:val="0"/>
          <w:marBottom w:val="0"/>
          <w:divBdr>
            <w:top w:val="none" w:sz="0" w:space="0" w:color="auto"/>
            <w:left w:val="none" w:sz="0" w:space="0" w:color="auto"/>
            <w:bottom w:val="none" w:sz="0" w:space="0" w:color="auto"/>
            <w:right w:val="none" w:sz="0" w:space="0" w:color="auto"/>
          </w:divBdr>
          <w:divsChild>
            <w:div w:id="1595212205">
              <w:marLeft w:val="0"/>
              <w:marRight w:val="0"/>
              <w:marTop w:val="0"/>
              <w:marBottom w:val="900"/>
              <w:divBdr>
                <w:top w:val="none" w:sz="0" w:space="0" w:color="auto"/>
                <w:left w:val="none" w:sz="0" w:space="0" w:color="auto"/>
                <w:bottom w:val="none" w:sz="0" w:space="0" w:color="auto"/>
                <w:right w:val="none" w:sz="0" w:space="0" w:color="auto"/>
              </w:divBdr>
              <w:divsChild>
                <w:div w:id="3913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814981">
      <w:bodyDiv w:val="1"/>
      <w:marLeft w:val="0"/>
      <w:marRight w:val="0"/>
      <w:marTop w:val="0"/>
      <w:marBottom w:val="0"/>
      <w:divBdr>
        <w:top w:val="none" w:sz="0" w:space="0" w:color="auto"/>
        <w:left w:val="none" w:sz="0" w:space="0" w:color="auto"/>
        <w:bottom w:val="none" w:sz="0" w:space="0" w:color="auto"/>
        <w:right w:val="none" w:sz="0" w:space="0" w:color="auto"/>
      </w:divBdr>
      <w:divsChild>
        <w:div w:id="476260686">
          <w:marLeft w:val="0"/>
          <w:marRight w:val="0"/>
          <w:marTop w:val="0"/>
          <w:marBottom w:val="900"/>
          <w:divBdr>
            <w:top w:val="none" w:sz="0" w:space="31" w:color="auto"/>
            <w:left w:val="none" w:sz="0" w:space="0" w:color="auto"/>
            <w:bottom w:val="single" w:sz="6" w:space="23" w:color="C2C5CB"/>
            <w:right w:val="none" w:sz="0" w:space="0" w:color="auto"/>
          </w:divBdr>
          <w:divsChild>
            <w:div w:id="1406563807">
              <w:marLeft w:val="0"/>
              <w:marRight w:val="0"/>
              <w:marTop w:val="375"/>
              <w:marBottom w:val="0"/>
              <w:divBdr>
                <w:top w:val="none" w:sz="0" w:space="0" w:color="auto"/>
                <w:left w:val="none" w:sz="0" w:space="0" w:color="auto"/>
                <w:bottom w:val="none" w:sz="0" w:space="0" w:color="auto"/>
                <w:right w:val="none" w:sz="0" w:space="0" w:color="auto"/>
              </w:divBdr>
            </w:div>
          </w:divsChild>
        </w:div>
        <w:div w:id="1206717496">
          <w:marLeft w:val="0"/>
          <w:marRight w:val="0"/>
          <w:marTop w:val="0"/>
          <w:marBottom w:val="0"/>
          <w:divBdr>
            <w:top w:val="none" w:sz="0" w:space="0" w:color="auto"/>
            <w:left w:val="none" w:sz="0" w:space="0" w:color="auto"/>
            <w:bottom w:val="none" w:sz="0" w:space="0" w:color="auto"/>
            <w:right w:val="none" w:sz="0" w:space="0" w:color="auto"/>
          </w:divBdr>
          <w:divsChild>
            <w:div w:id="992103931">
              <w:marLeft w:val="0"/>
              <w:marRight w:val="0"/>
              <w:marTop w:val="0"/>
              <w:marBottom w:val="900"/>
              <w:divBdr>
                <w:top w:val="none" w:sz="0" w:space="0" w:color="auto"/>
                <w:left w:val="none" w:sz="0" w:space="0" w:color="auto"/>
                <w:bottom w:val="none" w:sz="0" w:space="0" w:color="auto"/>
                <w:right w:val="none" w:sz="0" w:space="0" w:color="auto"/>
              </w:divBdr>
              <w:divsChild>
                <w:div w:id="63576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244137">
      <w:bodyDiv w:val="1"/>
      <w:marLeft w:val="0"/>
      <w:marRight w:val="0"/>
      <w:marTop w:val="0"/>
      <w:marBottom w:val="0"/>
      <w:divBdr>
        <w:top w:val="none" w:sz="0" w:space="0" w:color="auto"/>
        <w:left w:val="none" w:sz="0" w:space="0" w:color="auto"/>
        <w:bottom w:val="none" w:sz="0" w:space="0" w:color="auto"/>
        <w:right w:val="none" w:sz="0" w:space="0" w:color="auto"/>
      </w:divBdr>
      <w:divsChild>
        <w:div w:id="2103530193">
          <w:marLeft w:val="0"/>
          <w:marRight w:val="0"/>
          <w:marTop w:val="0"/>
          <w:marBottom w:val="900"/>
          <w:divBdr>
            <w:top w:val="none" w:sz="0" w:space="31" w:color="auto"/>
            <w:left w:val="none" w:sz="0" w:space="0" w:color="auto"/>
            <w:bottom w:val="single" w:sz="6" w:space="23" w:color="C2C5CB"/>
            <w:right w:val="none" w:sz="0" w:space="0" w:color="auto"/>
          </w:divBdr>
          <w:divsChild>
            <w:div w:id="912203911">
              <w:marLeft w:val="0"/>
              <w:marRight w:val="0"/>
              <w:marTop w:val="375"/>
              <w:marBottom w:val="0"/>
              <w:divBdr>
                <w:top w:val="none" w:sz="0" w:space="0" w:color="auto"/>
                <w:left w:val="none" w:sz="0" w:space="0" w:color="auto"/>
                <w:bottom w:val="none" w:sz="0" w:space="0" w:color="auto"/>
                <w:right w:val="none" w:sz="0" w:space="0" w:color="auto"/>
              </w:divBdr>
            </w:div>
          </w:divsChild>
        </w:div>
        <w:div w:id="249823918">
          <w:marLeft w:val="0"/>
          <w:marRight w:val="0"/>
          <w:marTop w:val="0"/>
          <w:marBottom w:val="0"/>
          <w:divBdr>
            <w:top w:val="none" w:sz="0" w:space="0" w:color="auto"/>
            <w:left w:val="none" w:sz="0" w:space="0" w:color="auto"/>
            <w:bottom w:val="none" w:sz="0" w:space="0" w:color="auto"/>
            <w:right w:val="none" w:sz="0" w:space="0" w:color="auto"/>
          </w:divBdr>
          <w:divsChild>
            <w:div w:id="104427938">
              <w:marLeft w:val="0"/>
              <w:marRight w:val="0"/>
              <w:marTop w:val="0"/>
              <w:marBottom w:val="900"/>
              <w:divBdr>
                <w:top w:val="none" w:sz="0" w:space="0" w:color="auto"/>
                <w:left w:val="none" w:sz="0" w:space="0" w:color="auto"/>
                <w:bottom w:val="none" w:sz="0" w:space="0" w:color="auto"/>
                <w:right w:val="none" w:sz="0" w:space="0" w:color="auto"/>
              </w:divBdr>
              <w:divsChild>
                <w:div w:id="84413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07484">
      <w:bodyDiv w:val="1"/>
      <w:marLeft w:val="0"/>
      <w:marRight w:val="0"/>
      <w:marTop w:val="0"/>
      <w:marBottom w:val="0"/>
      <w:divBdr>
        <w:top w:val="none" w:sz="0" w:space="0" w:color="auto"/>
        <w:left w:val="none" w:sz="0" w:space="0" w:color="auto"/>
        <w:bottom w:val="none" w:sz="0" w:space="0" w:color="auto"/>
        <w:right w:val="none" w:sz="0" w:space="0" w:color="auto"/>
      </w:divBdr>
      <w:divsChild>
        <w:div w:id="551426926">
          <w:marLeft w:val="0"/>
          <w:marRight w:val="0"/>
          <w:marTop w:val="0"/>
          <w:marBottom w:val="900"/>
          <w:divBdr>
            <w:top w:val="none" w:sz="0" w:space="31" w:color="auto"/>
            <w:left w:val="none" w:sz="0" w:space="0" w:color="auto"/>
            <w:bottom w:val="single" w:sz="6" w:space="23" w:color="C2C5CB"/>
            <w:right w:val="none" w:sz="0" w:space="0" w:color="auto"/>
          </w:divBdr>
          <w:divsChild>
            <w:div w:id="1035227946">
              <w:marLeft w:val="0"/>
              <w:marRight w:val="0"/>
              <w:marTop w:val="375"/>
              <w:marBottom w:val="0"/>
              <w:divBdr>
                <w:top w:val="none" w:sz="0" w:space="0" w:color="auto"/>
                <w:left w:val="none" w:sz="0" w:space="0" w:color="auto"/>
                <w:bottom w:val="none" w:sz="0" w:space="0" w:color="auto"/>
                <w:right w:val="none" w:sz="0" w:space="0" w:color="auto"/>
              </w:divBdr>
            </w:div>
          </w:divsChild>
        </w:div>
        <w:div w:id="1227572885">
          <w:marLeft w:val="0"/>
          <w:marRight w:val="0"/>
          <w:marTop w:val="0"/>
          <w:marBottom w:val="0"/>
          <w:divBdr>
            <w:top w:val="none" w:sz="0" w:space="0" w:color="auto"/>
            <w:left w:val="none" w:sz="0" w:space="0" w:color="auto"/>
            <w:bottom w:val="none" w:sz="0" w:space="0" w:color="auto"/>
            <w:right w:val="none" w:sz="0" w:space="0" w:color="auto"/>
          </w:divBdr>
          <w:divsChild>
            <w:div w:id="353848000">
              <w:marLeft w:val="0"/>
              <w:marRight w:val="0"/>
              <w:marTop w:val="0"/>
              <w:marBottom w:val="900"/>
              <w:divBdr>
                <w:top w:val="none" w:sz="0" w:space="0" w:color="auto"/>
                <w:left w:val="none" w:sz="0" w:space="0" w:color="auto"/>
                <w:bottom w:val="none" w:sz="0" w:space="0" w:color="auto"/>
                <w:right w:val="none" w:sz="0" w:space="0" w:color="auto"/>
              </w:divBdr>
              <w:divsChild>
                <w:div w:id="182832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961249">
      <w:bodyDiv w:val="1"/>
      <w:marLeft w:val="0"/>
      <w:marRight w:val="0"/>
      <w:marTop w:val="0"/>
      <w:marBottom w:val="0"/>
      <w:divBdr>
        <w:top w:val="none" w:sz="0" w:space="0" w:color="auto"/>
        <w:left w:val="none" w:sz="0" w:space="0" w:color="auto"/>
        <w:bottom w:val="none" w:sz="0" w:space="0" w:color="auto"/>
        <w:right w:val="none" w:sz="0" w:space="0" w:color="auto"/>
      </w:divBdr>
      <w:divsChild>
        <w:div w:id="920211871">
          <w:marLeft w:val="0"/>
          <w:marRight w:val="0"/>
          <w:marTop w:val="0"/>
          <w:marBottom w:val="900"/>
          <w:divBdr>
            <w:top w:val="none" w:sz="0" w:space="31" w:color="auto"/>
            <w:left w:val="none" w:sz="0" w:space="0" w:color="auto"/>
            <w:bottom w:val="single" w:sz="6" w:space="23" w:color="C2C5CB"/>
            <w:right w:val="none" w:sz="0" w:space="0" w:color="auto"/>
          </w:divBdr>
          <w:divsChild>
            <w:div w:id="811092692">
              <w:marLeft w:val="0"/>
              <w:marRight w:val="0"/>
              <w:marTop w:val="375"/>
              <w:marBottom w:val="0"/>
              <w:divBdr>
                <w:top w:val="none" w:sz="0" w:space="0" w:color="auto"/>
                <w:left w:val="none" w:sz="0" w:space="0" w:color="auto"/>
                <w:bottom w:val="none" w:sz="0" w:space="0" w:color="auto"/>
                <w:right w:val="none" w:sz="0" w:space="0" w:color="auto"/>
              </w:divBdr>
            </w:div>
          </w:divsChild>
        </w:div>
        <w:div w:id="1134373356">
          <w:marLeft w:val="0"/>
          <w:marRight w:val="0"/>
          <w:marTop w:val="0"/>
          <w:marBottom w:val="0"/>
          <w:divBdr>
            <w:top w:val="none" w:sz="0" w:space="0" w:color="auto"/>
            <w:left w:val="none" w:sz="0" w:space="0" w:color="auto"/>
            <w:bottom w:val="none" w:sz="0" w:space="0" w:color="auto"/>
            <w:right w:val="none" w:sz="0" w:space="0" w:color="auto"/>
          </w:divBdr>
          <w:divsChild>
            <w:div w:id="1014764434">
              <w:marLeft w:val="0"/>
              <w:marRight w:val="0"/>
              <w:marTop w:val="0"/>
              <w:marBottom w:val="900"/>
              <w:divBdr>
                <w:top w:val="none" w:sz="0" w:space="0" w:color="auto"/>
                <w:left w:val="none" w:sz="0" w:space="0" w:color="auto"/>
                <w:bottom w:val="none" w:sz="0" w:space="0" w:color="auto"/>
                <w:right w:val="none" w:sz="0" w:space="0" w:color="auto"/>
              </w:divBdr>
              <w:divsChild>
                <w:div w:id="148131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656126">
      <w:bodyDiv w:val="1"/>
      <w:marLeft w:val="0"/>
      <w:marRight w:val="0"/>
      <w:marTop w:val="0"/>
      <w:marBottom w:val="0"/>
      <w:divBdr>
        <w:top w:val="none" w:sz="0" w:space="0" w:color="auto"/>
        <w:left w:val="none" w:sz="0" w:space="0" w:color="auto"/>
        <w:bottom w:val="none" w:sz="0" w:space="0" w:color="auto"/>
        <w:right w:val="none" w:sz="0" w:space="0" w:color="auto"/>
      </w:divBdr>
      <w:divsChild>
        <w:div w:id="361127701">
          <w:marLeft w:val="0"/>
          <w:marRight w:val="0"/>
          <w:marTop w:val="0"/>
          <w:marBottom w:val="900"/>
          <w:divBdr>
            <w:top w:val="none" w:sz="0" w:space="31" w:color="auto"/>
            <w:left w:val="none" w:sz="0" w:space="0" w:color="auto"/>
            <w:bottom w:val="single" w:sz="6" w:space="23" w:color="C2C5CB"/>
            <w:right w:val="none" w:sz="0" w:space="0" w:color="auto"/>
          </w:divBdr>
          <w:divsChild>
            <w:div w:id="322315974">
              <w:marLeft w:val="0"/>
              <w:marRight w:val="0"/>
              <w:marTop w:val="375"/>
              <w:marBottom w:val="0"/>
              <w:divBdr>
                <w:top w:val="none" w:sz="0" w:space="0" w:color="auto"/>
                <w:left w:val="none" w:sz="0" w:space="0" w:color="auto"/>
                <w:bottom w:val="none" w:sz="0" w:space="0" w:color="auto"/>
                <w:right w:val="none" w:sz="0" w:space="0" w:color="auto"/>
              </w:divBdr>
            </w:div>
          </w:divsChild>
        </w:div>
        <w:div w:id="109058152">
          <w:marLeft w:val="0"/>
          <w:marRight w:val="0"/>
          <w:marTop w:val="0"/>
          <w:marBottom w:val="0"/>
          <w:divBdr>
            <w:top w:val="none" w:sz="0" w:space="0" w:color="auto"/>
            <w:left w:val="none" w:sz="0" w:space="0" w:color="auto"/>
            <w:bottom w:val="none" w:sz="0" w:space="0" w:color="auto"/>
            <w:right w:val="none" w:sz="0" w:space="0" w:color="auto"/>
          </w:divBdr>
          <w:divsChild>
            <w:div w:id="1947300999">
              <w:marLeft w:val="0"/>
              <w:marRight w:val="0"/>
              <w:marTop w:val="0"/>
              <w:marBottom w:val="900"/>
              <w:divBdr>
                <w:top w:val="none" w:sz="0" w:space="0" w:color="auto"/>
                <w:left w:val="none" w:sz="0" w:space="0" w:color="auto"/>
                <w:bottom w:val="none" w:sz="0" w:space="0" w:color="auto"/>
                <w:right w:val="none" w:sz="0" w:space="0" w:color="auto"/>
              </w:divBdr>
              <w:divsChild>
                <w:div w:id="12505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344186">
      <w:bodyDiv w:val="1"/>
      <w:marLeft w:val="0"/>
      <w:marRight w:val="0"/>
      <w:marTop w:val="0"/>
      <w:marBottom w:val="0"/>
      <w:divBdr>
        <w:top w:val="none" w:sz="0" w:space="0" w:color="auto"/>
        <w:left w:val="none" w:sz="0" w:space="0" w:color="auto"/>
        <w:bottom w:val="none" w:sz="0" w:space="0" w:color="auto"/>
        <w:right w:val="none" w:sz="0" w:space="0" w:color="auto"/>
      </w:divBdr>
      <w:divsChild>
        <w:div w:id="285085624">
          <w:marLeft w:val="0"/>
          <w:marRight w:val="0"/>
          <w:marTop w:val="0"/>
          <w:marBottom w:val="900"/>
          <w:divBdr>
            <w:top w:val="none" w:sz="0" w:space="31" w:color="auto"/>
            <w:left w:val="none" w:sz="0" w:space="0" w:color="auto"/>
            <w:bottom w:val="single" w:sz="6" w:space="23" w:color="C2C5CB"/>
            <w:right w:val="none" w:sz="0" w:space="0" w:color="auto"/>
          </w:divBdr>
          <w:divsChild>
            <w:div w:id="1553812769">
              <w:marLeft w:val="0"/>
              <w:marRight w:val="0"/>
              <w:marTop w:val="375"/>
              <w:marBottom w:val="0"/>
              <w:divBdr>
                <w:top w:val="none" w:sz="0" w:space="0" w:color="auto"/>
                <w:left w:val="none" w:sz="0" w:space="0" w:color="auto"/>
                <w:bottom w:val="none" w:sz="0" w:space="0" w:color="auto"/>
                <w:right w:val="none" w:sz="0" w:space="0" w:color="auto"/>
              </w:divBdr>
            </w:div>
          </w:divsChild>
        </w:div>
        <w:div w:id="778724808">
          <w:marLeft w:val="0"/>
          <w:marRight w:val="0"/>
          <w:marTop w:val="0"/>
          <w:marBottom w:val="0"/>
          <w:divBdr>
            <w:top w:val="none" w:sz="0" w:space="0" w:color="auto"/>
            <w:left w:val="none" w:sz="0" w:space="0" w:color="auto"/>
            <w:bottom w:val="none" w:sz="0" w:space="0" w:color="auto"/>
            <w:right w:val="none" w:sz="0" w:space="0" w:color="auto"/>
          </w:divBdr>
          <w:divsChild>
            <w:div w:id="1100756743">
              <w:marLeft w:val="0"/>
              <w:marRight w:val="0"/>
              <w:marTop w:val="0"/>
              <w:marBottom w:val="900"/>
              <w:divBdr>
                <w:top w:val="none" w:sz="0" w:space="0" w:color="auto"/>
                <w:left w:val="none" w:sz="0" w:space="0" w:color="auto"/>
                <w:bottom w:val="none" w:sz="0" w:space="0" w:color="auto"/>
                <w:right w:val="none" w:sz="0" w:space="0" w:color="auto"/>
              </w:divBdr>
              <w:divsChild>
                <w:div w:id="4742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33742">
      <w:bodyDiv w:val="1"/>
      <w:marLeft w:val="0"/>
      <w:marRight w:val="0"/>
      <w:marTop w:val="0"/>
      <w:marBottom w:val="0"/>
      <w:divBdr>
        <w:top w:val="none" w:sz="0" w:space="0" w:color="auto"/>
        <w:left w:val="none" w:sz="0" w:space="0" w:color="auto"/>
        <w:bottom w:val="none" w:sz="0" w:space="0" w:color="auto"/>
        <w:right w:val="none" w:sz="0" w:space="0" w:color="auto"/>
      </w:divBdr>
      <w:divsChild>
        <w:div w:id="1334186756">
          <w:marLeft w:val="0"/>
          <w:marRight w:val="0"/>
          <w:marTop w:val="0"/>
          <w:marBottom w:val="900"/>
          <w:divBdr>
            <w:top w:val="none" w:sz="0" w:space="31" w:color="auto"/>
            <w:left w:val="none" w:sz="0" w:space="0" w:color="auto"/>
            <w:bottom w:val="single" w:sz="6" w:space="23" w:color="C2C5CB"/>
            <w:right w:val="none" w:sz="0" w:space="0" w:color="auto"/>
          </w:divBdr>
          <w:divsChild>
            <w:div w:id="2047876016">
              <w:marLeft w:val="0"/>
              <w:marRight w:val="0"/>
              <w:marTop w:val="375"/>
              <w:marBottom w:val="0"/>
              <w:divBdr>
                <w:top w:val="none" w:sz="0" w:space="0" w:color="auto"/>
                <w:left w:val="none" w:sz="0" w:space="0" w:color="auto"/>
                <w:bottom w:val="none" w:sz="0" w:space="0" w:color="auto"/>
                <w:right w:val="none" w:sz="0" w:space="0" w:color="auto"/>
              </w:divBdr>
            </w:div>
          </w:divsChild>
        </w:div>
        <w:div w:id="1079520625">
          <w:marLeft w:val="0"/>
          <w:marRight w:val="0"/>
          <w:marTop w:val="0"/>
          <w:marBottom w:val="0"/>
          <w:divBdr>
            <w:top w:val="none" w:sz="0" w:space="0" w:color="auto"/>
            <w:left w:val="none" w:sz="0" w:space="0" w:color="auto"/>
            <w:bottom w:val="none" w:sz="0" w:space="0" w:color="auto"/>
            <w:right w:val="none" w:sz="0" w:space="0" w:color="auto"/>
          </w:divBdr>
          <w:divsChild>
            <w:div w:id="1610164158">
              <w:marLeft w:val="0"/>
              <w:marRight w:val="0"/>
              <w:marTop w:val="0"/>
              <w:marBottom w:val="900"/>
              <w:divBdr>
                <w:top w:val="none" w:sz="0" w:space="0" w:color="auto"/>
                <w:left w:val="none" w:sz="0" w:space="0" w:color="auto"/>
                <w:bottom w:val="none" w:sz="0" w:space="0" w:color="auto"/>
                <w:right w:val="none" w:sz="0" w:space="0" w:color="auto"/>
              </w:divBdr>
              <w:divsChild>
                <w:div w:id="209735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551868">
      <w:bodyDiv w:val="1"/>
      <w:marLeft w:val="0"/>
      <w:marRight w:val="0"/>
      <w:marTop w:val="0"/>
      <w:marBottom w:val="0"/>
      <w:divBdr>
        <w:top w:val="none" w:sz="0" w:space="0" w:color="auto"/>
        <w:left w:val="none" w:sz="0" w:space="0" w:color="auto"/>
        <w:bottom w:val="none" w:sz="0" w:space="0" w:color="auto"/>
        <w:right w:val="none" w:sz="0" w:space="0" w:color="auto"/>
      </w:divBdr>
      <w:divsChild>
        <w:div w:id="1885865799">
          <w:marLeft w:val="0"/>
          <w:marRight w:val="0"/>
          <w:marTop w:val="0"/>
          <w:marBottom w:val="900"/>
          <w:divBdr>
            <w:top w:val="none" w:sz="0" w:space="31" w:color="auto"/>
            <w:left w:val="none" w:sz="0" w:space="0" w:color="auto"/>
            <w:bottom w:val="single" w:sz="6" w:space="23" w:color="C2C5CB"/>
            <w:right w:val="none" w:sz="0" w:space="0" w:color="auto"/>
          </w:divBdr>
          <w:divsChild>
            <w:div w:id="360740061">
              <w:marLeft w:val="0"/>
              <w:marRight w:val="0"/>
              <w:marTop w:val="375"/>
              <w:marBottom w:val="0"/>
              <w:divBdr>
                <w:top w:val="none" w:sz="0" w:space="0" w:color="auto"/>
                <w:left w:val="none" w:sz="0" w:space="0" w:color="auto"/>
                <w:bottom w:val="none" w:sz="0" w:space="0" w:color="auto"/>
                <w:right w:val="none" w:sz="0" w:space="0" w:color="auto"/>
              </w:divBdr>
            </w:div>
          </w:divsChild>
        </w:div>
        <w:div w:id="1803497715">
          <w:marLeft w:val="0"/>
          <w:marRight w:val="0"/>
          <w:marTop w:val="0"/>
          <w:marBottom w:val="0"/>
          <w:divBdr>
            <w:top w:val="none" w:sz="0" w:space="0" w:color="auto"/>
            <w:left w:val="none" w:sz="0" w:space="0" w:color="auto"/>
            <w:bottom w:val="none" w:sz="0" w:space="0" w:color="auto"/>
            <w:right w:val="none" w:sz="0" w:space="0" w:color="auto"/>
          </w:divBdr>
          <w:divsChild>
            <w:div w:id="694623624">
              <w:marLeft w:val="0"/>
              <w:marRight w:val="0"/>
              <w:marTop w:val="0"/>
              <w:marBottom w:val="900"/>
              <w:divBdr>
                <w:top w:val="none" w:sz="0" w:space="0" w:color="auto"/>
                <w:left w:val="none" w:sz="0" w:space="0" w:color="auto"/>
                <w:bottom w:val="none" w:sz="0" w:space="0" w:color="auto"/>
                <w:right w:val="none" w:sz="0" w:space="0" w:color="auto"/>
              </w:divBdr>
              <w:divsChild>
                <w:div w:id="9649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954839">
      <w:bodyDiv w:val="1"/>
      <w:marLeft w:val="0"/>
      <w:marRight w:val="0"/>
      <w:marTop w:val="0"/>
      <w:marBottom w:val="0"/>
      <w:divBdr>
        <w:top w:val="none" w:sz="0" w:space="0" w:color="auto"/>
        <w:left w:val="none" w:sz="0" w:space="0" w:color="auto"/>
        <w:bottom w:val="none" w:sz="0" w:space="0" w:color="auto"/>
        <w:right w:val="none" w:sz="0" w:space="0" w:color="auto"/>
      </w:divBdr>
      <w:divsChild>
        <w:div w:id="1471435894">
          <w:marLeft w:val="0"/>
          <w:marRight w:val="0"/>
          <w:marTop w:val="0"/>
          <w:marBottom w:val="900"/>
          <w:divBdr>
            <w:top w:val="none" w:sz="0" w:space="31" w:color="auto"/>
            <w:left w:val="none" w:sz="0" w:space="0" w:color="auto"/>
            <w:bottom w:val="single" w:sz="6" w:space="23" w:color="C2C5CB"/>
            <w:right w:val="none" w:sz="0" w:space="0" w:color="auto"/>
          </w:divBdr>
          <w:divsChild>
            <w:div w:id="1172186944">
              <w:marLeft w:val="0"/>
              <w:marRight w:val="0"/>
              <w:marTop w:val="375"/>
              <w:marBottom w:val="0"/>
              <w:divBdr>
                <w:top w:val="none" w:sz="0" w:space="0" w:color="auto"/>
                <w:left w:val="none" w:sz="0" w:space="0" w:color="auto"/>
                <w:bottom w:val="none" w:sz="0" w:space="0" w:color="auto"/>
                <w:right w:val="none" w:sz="0" w:space="0" w:color="auto"/>
              </w:divBdr>
            </w:div>
          </w:divsChild>
        </w:div>
        <w:div w:id="641038638">
          <w:marLeft w:val="0"/>
          <w:marRight w:val="0"/>
          <w:marTop w:val="0"/>
          <w:marBottom w:val="0"/>
          <w:divBdr>
            <w:top w:val="none" w:sz="0" w:space="0" w:color="auto"/>
            <w:left w:val="none" w:sz="0" w:space="0" w:color="auto"/>
            <w:bottom w:val="none" w:sz="0" w:space="0" w:color="auto"/>
            <w:right w:val="none" w:sz="0" w:space="0" w:color="auto"/>
          </w:divBdr>
          <w:divsChild>
            <w:div w:id="1733195101">
              <w:marLeft w:val="0"/>
              <w:marRight w:val="0"/>
              <w:marTop w:val="0"/>
              <w:marBottom w:val="900"/>
              <w:divBdr>
                <w:top w:val="none" w:sz="0" w:space="0" w:color="auto"/>
                <w:left w:val="none" w:sz="0" w:space="0" w:color="auto"/>
                <w:bottom w:val="none" w:sz="0" w:space="0" w:color="auto"/>
                <w:right w:val="none" w:sz="0" w:space="0" w:color="auto"/>
              </w:divBdr>
              <w:divsChild>
                <w:div w:id="13385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09270">
      <w:bodyDiv w:val="1"/>
      <w:marLeft w:val="0"/>
      <w:marRight w:val="0"/>
      <w:marTop w:val="0"/>
      <w:marBottom w:val="0"/>
      <w:divBdr>
        <w:top w:val="none" w:sz="0" w:space="0" w:color="auto"/>
        <w:left w:val="none" w:sz="0" w:space="0" w:color="auto"/>
        <w:bottom w:val="none" w:sz="0" w:space="0" w:color="auto"/>
        <w:right w:val="none" w:sz="0" w:space="0" w:color="auto"/>
      </w:divBdr>
      <w:divsChild>
        <w:div w:id="1187982325">
          <w:marLeft w:val="0"/>
          <w:marRight w:val="0"/>
          <w:marTop w:val="0"/>
          <w:marBottom w:val="900"/>
          <w:divBdr>
            <w:top w:val="none" w:sz="0" w:space="31" w:color="auto"/>
            <w:left w:val="none" w:sz="0" w:space="0" w:color="auto"/>
            <w:bottom w:val="single" w:sz="6" w:space="23" w:color="C2C5CB"/>
            <w:right w:val="none" w:sz="0" w:space="0" w:color="auto"/>
          </w:divBdr>
          <w:divsChild>
            <w:div w:id="1287153186">
              <w:marLeft w:val="0"/>
              <w:marRight w:val="0"/>
              <w:marTop w:val="375"/>
              <w:marBottom w:val="0"/>
              <w:divBdr>
                <w:top w:val="none" w:sz="0" w:space="0" w:color="auto"/>
                <w:left w:val="none" w:sz="0" w:space="0" w:color="auto"/>
                <w:bottom w:val="none" w:sz="0" w:space="0" w:color="auto"/>
                <w:right w:val="none" w:sz="0" w:space="0" w:color="auto"/>
              </w:divBdr>
            </w:div>
          </w:divsChild>
        </w:div>
        <w:div w:id="388571815">
          <w:marLeft w:val="0"/>
          <w:marRight w:val="0"/>
          <w:marTop w:val="0"/>
          <w:marBottom w:val="0"/>
          <w:divBdr>
            <w:top w:val="none" w:sz="0" w:space="0" w:color="auto"/>
            <w:left w:val="none" w:sz="0" w:space="0" w:color="auto"/>
            <w:bottom w:val="none" w:sz="0" w:space="0" w:color="auto"/>
            <w:right w:val="none" w:sz="0" w:space="0" w:color="auto"/>
          </w:divBdr>
          <w:divsChild>
            <w:div w:id="1917745678">
              <w:marLeft w:val="0"/>
              <w:marRight w:val="0"/>
              <w:marTop w:val="0"/>
              <w:marBottom w:val="900"/>
              <w:divBdr>
                <w:top w:val="none" w:sz="0" w:space="0" w:color="auto"/>
                <w:left w:val="none" w:sz="0" w:space="0" w:color="auto"/>
                <w:bottom w:val="none" w:sz="0" w:space="0" w:color="auto"/>
                <w:right w:val="none" w:sz="0" w:space="0" w:color="auto"/>
              </w:divBdr>
              <w:divsChild>
                <w:div w:id="205680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67707">
      <w:bodyDiv w:val="1"/>
      <w:marLeft w:val="0"/>
      <w:marRight w:val="0"/>
      <w:marTop w:val="0"/>
      <w:marBottom w:val="0"/>
      <w:divBdr>
        <w:top w:val="none" w:sz="0" w:space="0" w:color="auto"/>
        <w:left w:val="none" w:sz="0" w:space="0" w:color="auto"/>
        <w:bottom w:val="none" w:sz="0" w:space="0" w:color="auto"/>
        <w:right w:val="none" w:sz="0" w:space="0" w:color="auto"/>
      </w:divBdr>
      <w:divsChild>
        <w:div w:id="367141215">
          <w:marLeft w:val="0"/>
          <w:marRight w:val="0"/>
          <w:marTop w:val="0"/>
          <w:marBottom w:val="900"/>
          <w:divBdr>
            <w:top w:val="none" w:sz="0" w:space="31" w:color="auto"/>
            <w:left w:val="none" w:sz="0" w:space="0" w:color="auto"/>
            <w:bottom w:val="single" w:sz="6" w:space="23" w:color="C2C5CB"/>
            <w:right w:val="none" w:sz="0" w:space="0" w:color="auto"/>
          </w:divBdr>
          <w:divsChild>
            <w:div w:id="1334261517">
              <w:marLeft w:val="0"/>
              <w:marRight w:val="0"/>
              <w:marTop w:val="375"/>
              <w:marBottom w:val="0"/>
              <w:divBdr>
                <w:top w:val="none" w:sz="0" w:space="0" w:color="auto"/>
                <w:left w:val="none" w:sz="0" w:space="0" w:color="auto"/>
                <w:bottom w:val="none" w:sz="0" w:space="0" w:color="auto"/>
                <w:right w:val="none" w:sz="0" w:space="0" w:color="auto"/>
              </w:divBdr>
            </w:div>
          </w:divsChild>
        </w:div>
        <w:div w:id="742917971">
          <w:marLeft w:val="0"/>
          <w:marRight w:val="0"/>
          <w:marTop w:val="0"/>
          <w:marBottom w:val="0"/>
          <w:divBdr>
            <w:top w:val="none" w:sz="0" w:space="0" w:color="auto"/>
            <w:left w:val="none" w:sz="0" w:space="0" w:color="auto"/>
            <w:bottom w:val="none" w:sz="0" w:space="0" w:color="auto"/>
            <w:right w:val="none" w:sz="0" w:space="0" w:color="auto"/>
          </w:divBdr>
          <w:divsChild>
            <w:div w:id="549879371">
              <w:marLeft w:val="0"/>
              <w:marRight w:val="0"/>
              <w:marTop w:val="0"/>
              <w:marBottom w:val="900"/>
              <w:divBdr>
                <w:top w:val="none" w:sz="0" w:space="0" w:color="auto"/>
                <w:left w:val="none" w:sz="0" w:space="0" w:color="auto"/>
                <w:bottom w:val="none" w:sz="0" w:space="0" w:color="auto"/>
                <w:right w:val="none" w:sz="0" w:space="0" w:color="auto"/>
              </w:divBdr>
              <w:divsChild>
                <w:div w:id="140117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92761">
      <w:bodyDiv w:val="1"/>
      <w:marLeft w:val="0"/>
      <w:marRight w:val="0"/>
      <w:marTop w:val="0"/>
      <w:marBottom w:val="0"/>
      <w:divBdr>
        <w:top w:val="none" w:sz="0" w:space="0" w:color="auto"/>
        <w:left w:val="none" w:sz="0" w:space="0" w:color="auto"/>
        <w:bottom w:val="none" w:sz="0" w:space="0" w:color="auto"/>
        <w:right w:val="none" w:sz="0" w:space="0" w:color="auto"/>
      </w:divBdr>
      <w:divsChild>
        <w:div w:id="473986522">
          <w:marLeft w:val="0"/>
          <w:marRight w:val="0"/>
          <w:marTop w:val="0"/>
          <w:marBottom w:val="900"/>
          <w:divBdr>
            <w:top w:val="none" w:sz="0" w:space="31" w:color="auto"/>
            <w:left w:val="none" w:sz="0" w:space="0" w:color="auto"/>
            <w:bottom w:val="single" w:sz="6" w:space="23" w:color="C2C5CB"/>
            <w:right w:val="none" w:sz="0" w:space="0" w:color="auto"/>
          </w:divBdr>
          <w:divsChild>
            <w:div w:id="178398148">
              <w:marLeft w:val="0"/>
              <w:marRight w:val="0"/>
              <w:marTop w:val="375"/>
              <w:marBottom w:val="0"/>
              <w:divBdr>
                <w:top w:val="none" w:sz="0" w:space="0" w:color="auto"/>
                <w:left w:val="none" w:sz="0" w:space="0" w:color="auto"/>
                <w:bottom w:val="none" w:sz="0" w:space="0" w:color="auto"/>
                <w:right w:val="none" w:sz="0" w:space="0" w:color="auto"/>
              </w:divBdr>
            </w:div>
          </w:divsChild>
        </w:div>
        <w:div w:id="156697473">
          <w:marLeft w:val="0"/>
          <w:marRight w:val="0"/>
          <w:marTop w:val="0"/>
          <w:marBottom w:val="0"/>
          <w:divBdr>
            <w:top w:val="none" w:sz="0" w:space="0" w:color="auto"/>
            <w:left w:val="none" w:sz="0" w:space="0" w:color="auto"/>
            <w:bottom w:val="none" w:sz="0" w:space="0" w:color="auto"/>
            <w:right w:val="none" w:sz="0" w:space="0" w:color="auto"/>
          </w:divBdr>
          <w:divsChild>
            <w:div w:id="2004384884">
              <w:marLeft w:val="0"/>
              <w:marRight w:val="0"/>
              <w:marTop w:val="0"/>
              <w:marBottom w:val="900"/>
              <w:divBdr>
                <w:top w:val="none" w:sz="0" w:space="0" w:color="auto"/>
                <w:left w:val="none" w:sz="0" w:space="0" w:color="auto"/>
                <w:bottom w:val="none" w:sz="0" w:space="0" w:color="auto"/>
                <w:right w:val="none" w:sz="0" w:space="0" w:color="auto"/>
              </w:divBdr>
              <w:divsChild>
                <w:div w:id="17455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73205">
      <w:bodyDiv w:val="1"/>
      <w:marLeft w:val="0"/>
      <w:marRight w:val="0"/>
      <w:marTop w:val="0"/>
      <w:marBottom w:val="0"/>
      <w:divBdr>
        <w:top w:val="none" w:sz="0" w:space="0" w:color="auto"/>
        <w:left w:val="none" w:sz="0" w:space="0" w:color="auto"/>
        <w:bottom w:val="none" w:sz="0" w:space="0" w:color="auto"/>
        <w:right w:val="none" w:sz="0" w:space="0" w:color="auto"/>
      </w:divBdr>
      <w:divsChild>
        <w:div w:id="1634865443">
          <w:marLeft w:val="0"/>
          <w:marRight w:val="0"/>
          <w:marTop w:val="0"/>
          <w:marBottom w:val="900"/>
          <w:divBdr>
            <w:top w:val="none" w:sz="0" w:space="31" w:color="auto"/>
            <w:left w:val="none" w:sz="0" w:space="0" w:color="auto"/>
            <w:bottom w:val="single" w:sz="6" w:space="23" w:color="C2C5CB"/>
            <w:right w:val="none" w:sz="0" w:space="0" w:color="auto"/>
          </w:divBdr>
          <w:divsChild>
            <w:div w:id="988629793">
              <w:marLeft w:val="0"/>
              <w:marRight w:val="0"/>
              <w:marTop w:val="375"/>
              <w:marBottom w:val="0"/>
              <w:divBdr>
                <w:top w:val="none" w:sz="0" w:space="0" w:color="auto"/>
                <w:left w:val="none" w:sz="0" w:space="0" w:color="auto"/>
                <w:bottom w:val="none" w:sz="0" w:space="0" w:color="auto"/>
                <w:right w:val="none" w:sz="0" w:space="0" w:color="auto"/>
              </w:divBdr>
            </w:div>
          </w:divsChild>
        </w:div>
        <w:div w:id="31273106">
          <w:marLeft w:val="0"/>
          <w:marRight w:val="0"/>
          <w:marTop w:val="0"/>
          <w:marBottom w:val="0"/>
          <w:divBdr>
            <w:top w:val="none" w:sz="0" w:space="0" w:color="auto"/>
            <w:left w:val="none" w:sz="0" w:space="0" w:color="auto"/>
            <w:bottom w:val="none" w:sz="0" w:space="0" w:color="auto"/>
            <w:right w:val="none" w:sz="0" w:space="0" w:color="auto"/>
          </w:divBdr>
          <w:divsChild>
            <w:div w:id="1044213207">
              <w:marLeft w:val="0"/>
              <w:marRight w:val="0"/>
              <w:marTop w:val="0"/>
              <w:marBottom w:val="900"/>
              <w:divBdr>
                <w:top w:val="none" w:sz="0" w:space="0" w:color="auto"/>
                <w:left w:val="none" w:sz="0" w:space="0" w:color="auto"/>
                <w:bottom w:val="none" w:sz="0" w:space="0" w:color="auto"/>
                <w:right w:val="none" w:sz="0" w:space="0" w:color="auto"/>
              </w:divBdr>
              <w:divsChild>
                <w:div w:id="197370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639178">
      <w:bodyDiv w:val="1"/>
      <w:marLeft w:val="0"/>
      <w:marRight w:val="0"/>
      <w:marTop w:val="0"/>
      <w:marBottom w:val="0"/>
      <w:divBdr>
        <w:top w:val="none" w:sz="0" w:space="0" w:color="auto"/>
        <w:left w:val="none" w:sz="0" w:space="0" w:color="auto"/>
        <w:bottom w:val="none" w:sz="0" w:space="0" w:color="auto"/>
        <w:right w:val="none" w:sz="0" w:space="0" w:color="auto"/>
      </w:divBdr>
      <w:divsChild>
        <w:div w:id="1748769681">
          <w:marLeft w:val="0"/>
          <w:marRight w:val="0"/>
          <w:marTop w:val="0"/>
          <w:marBottom w:val="900"/>
          <w:divBdr>
            <w:top w:val="none" w:sz="0" w:space="31" w:color="auto"/>
            <w:left w:val="none" w:sz="0" w:space="0" w:color="auto"/>
            <w:bottom w:val="single" w:sz="6" w:space="23" w:color="C2C5CB"/>
            <w:right w:val="none" w:sz="0" w:space="0" w:color="auto"/>
          </w:divBdr>
          <w:divsChild>
            <w:div w:id="1136222648">
              <w:marLeft w:val="0"/>
              <w:marRight w:val="0"/>
              <w:marTop w:val="375"/>
              <w:marBottom w:val="0"/>
              <w:divBdr>
                <w:top w:val="none" w:sz="0" w:space="0" w:color="auto"/>
                <w:left w:val="none" w:sz="0" w:space="0" w:color="auto"/>
                <w:bottom w:val="none" w:sz="0" w:space="0" w:color="auto"/>
                <w:right w:val="none" w:sz="0" w:space="0" w:color="auto"/>
              </w:divBdr>
            </w:div>
          </w:divsChild>
        </w:div>
        <w:div w:id="154759229">
          <w:marLeft w:val="0"/>
          <w:marRight w:val="0"/>
          <w:marTop w:val="0"/>
          <w:marBottom w:val="0"/>
          <w:divBdr>
            <w:top w:val="none" w:sz="0" w:space="0" w:color="auto"/>
            <w:left w:val="none" w:sz="0" w:space="0" w:color="auto"/>
            <w:bottom w:val="none" w:sz="0" w:space="0" w:color="auto"/>
            <w:right w:val="none" w:sz="0" w:space="0" w:color="auto"/>
          </w:divBdr>
          <w:divsChild>
            <w:div w:id="1813790961">
              <w:marLeft w:val="0"/>
              <w:marRight w:val="0"/>
              <w:marTop w:val="0"/>
              <w:marBottom w:val="900"/>
              <w:divBdr>
                <w:top w:val="none" w:sz="0" w:space="0" w:color="auto"/>
                <w:left w:val="none" w:sz="0" w:space="0" w:color="auto"/>
                <w:bottom w:val="none" w:sz="0" w:space="0" w:color="auto"/>
                <w:right w:val="none" w:sz="0" w:space="0" w:color="auto"/>
              </w:divBdr>
              <w:divsChild>
                <w:div w:id="69588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515052">
      <w:bodyDiv w:val="1"/>
      <w:marLeft w:val="0"/>
      <w:marRight w:val="0"/>
      <w:marTop w:val="0"/>
      <w:marBottom w:val="0"/>
      <w:divBdr>
        <w:top w:val="none" w:sz="0" w:space="0" w:color="auto"/>
        <w:left w:val="none" w:sz="0" w:space="0" w:color="auto"/>
        <w:bottom w:val="none" w:sz="0" w:space="0" w:color="auto"/>
        <w:right w:val="none" w:sz="0" w:space="0" w:color="auto"/>
      </w:divBdr>
      <w:divsChild>
        <w:div w:id="209533360">
          <w:marLeft w:val="0"/>
          <w:marRight w:val="0"/>
          <w:marTop w:val="0"/>
          <w:marBottom w:val="900"/>
          <w:divBdr>
            <w:top w:val="none" w:sz="0" w:space="31" w:color="auto"/>
            <w:left w:val="none" w:sz="0" w:space="0" w:color="auto"/>
            <w:bottom w:val="single" w:sz="6" w:space="23" w:color="C2C5CB"/>
            <w:right w:val="none" w:sz="0" w:space="0" w:color="auto"/>
          </w:divBdr>
          <w:divsChild>
            <w:div w:id="1924757312">
              <w:marLeft w:val="0"/>
              <w:marRight w:val="0"/>
              <w:marTop w:val="375"/>
              <w:marBottom w:val="0"/>
              <w:divBdr>
                <w:top w:val="none" w:sz="0" w:space="0" w:color="auto"/>
                <w:left w:val="none" w:sz="0" w:space="0" w:color="auto"/>
                <w:bottom w:val="none" w:sz="0" w:space="0" w:color="auto"/>
                <w:right w:val="none" w:sz="0" w:space="0" w:color="auto"/>
              </w:divBdr>
            </w:div>
          </w:divsChild>
        </w:div>
        <w:div w:id="1527333636">
          <w:marLeft w:val="0"/>
          <w:marRight w:val="0"/>
          <w:marTop w:val="0"/>
          <w:marBottom w:val="0"/>
          <w:divBdr>
            <w:top w:val="none" w:sz="0" w:space="0" w:color="auto"/>
            <w:left w:val="none" w:sz="0" w:space="0" w:color="auto"/>
            <w:bottom w:val="none" w:sz="0" w:space="0" w:color="auto"/>
            <w:right w:val="none" w:sz="0" w:space="0" w:color="auto"/>
          </w:divBdr>
          <w:divsChild>
            <w:div w:id="2025859351">
              <w:marLeft w:val="0"/>
              <w:marRight w:val="0"/>
              <w:marTop w:val="0"/>
              <w:marBottom w:val="900"/>
              <w:divBdr>
                <w:top w:val="none" w:sz="0" w:space="0" w:color="auto"/>
                <w:left w:val="none" w:sz="0" w:space="0" w:color="auto"/>
                <w:bottom w:val="none" w:sz="0" w:space="0" w:color="auto"/>
                <w:right w:val="none" w:sz="0" w:space="0" w:color="auto"/>
              </w:divBdr>
              <w:divsChild>
                <w:div w:id="60654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421542">
      <w:bodyDiv w:val="1"/>
      <w:marLeft w:val="0"/>
      <w:marRight w:val="0"/>
      <w:marTop w:val="0"/>
      <w:marBottom w:val="0"/>
      <w:divBdr>
        <w:top w:val="none" w:sz="0" w:space="0" w:color="auto"/>
        <w:left w:val="none" w:sz="0" w:space="0" w:color="auto"/>
        <w:bottom w:val="none" w:sz="0" w:space="0" w:color="auto"/>
        <w:right w:val="none" w:sz="0" w:space="0" w:color="auto"/>
      </w:divBdr>
      <w:divsChild>
        <w:div w:id="1872303836">
          <w:marLeft w:val="0"/>
          <w:marRight w:val="0"/>
          <w:marTop w:val="0"/>
          <w:marBottom w:val="900"/>
          <w:divBdr>
            <w:top w:val="none" w:sz="0" w:space="31" w:color="auto"/>
            <w:left w:val="none" w:sz="0" w:space="0" w:color="auto"/>
            <w:bottom w:val="single" w:sz="6" w:space="23" w:color="C2C5CB"/>
            <w:right w:val="none" w:sz="0" w:space="0" w:color="auto"/>
          </w:divBdr>
          <w:divsChild>
            <w:div w:id="1742750304">
              <w:marLeft w:val="0"/>
              <w:marRight w:val="0"/>
              <w:marTop w:val="375"/>
              <w:marBottom w:val="0"/>
              <w:divBdr>
                <w:top w:val="none" w:sz="0" w:space="0" w:color="auto"/>
                <w:left w:val="none" w:sz="0" w:space="0" w:color="auto"/>
                <w:bottom w:val="none" w:sz="0" w:space="0" w:color="auto"/>
                <w:right w:val="none" w:sz="0" w:space="0" w:color="auto"/>
              </w:divBdr>
            </w:div>
          </w:divsChild>
        </w:div>
        <w:div w:id="984166627">
          <w:marLeft w:val="0"/>
          <w:marRight w:val="0"/>
          <w:marTop w:val="0"/>
          <w:marBottom w:val="0"/>
          <w:divBdr>
            <w:top w:val="none" w:sz="0" w:space="0" w:color="auto"/>
            <w:left w:val="none" w:sz="0" w:space="0" w:color="auto"/>
            <w:bottom w:val="none" w:sz="0" w:space="0" w:color="auto"/>
            <w:right w:val="none" w:sz="0" w:space="0" w:color="auto"/>
          </w:divBdr>
          <w:divsChild>
            <w:div w:id="1400054795">
              <w:marLeft w:val="0"/>
              <w:marRight w:val="0"/>
              <w:marTop w:val="0"/>
              <w:marBottom w:val="900"/>
              <w:divBdr>
                <w:top w:val="none" w:sz="0" w:space="0" w:color="auto"/>
                <w:left w:val="none" w:sz="0" w:space="0" w:color="auto"/>
                <w:bottom w:val="none" w:sz="0" w:space="0" w:color="auto"/>
                <w:right w:val="none" w:sz="0" w:space="0" w:color="auto"/>
              </w:divBdr>
              <w:divsChild>
                <w:div w:id="13691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956007">
      <w:bodyDiv w:val="1"/>
      <w:marLeft w:val="0"/>
      <w:marRight w:val="0"/>
      <w:marTop w:val="0"/>
      <w:marBottom w:val="0"/>
      <w:divBdr>
        <w:top w:val="none" w:sz="0" w:space="0" w:color="auto"/>
        <w:left w:val="none" w:sz="0" w:space="0" w:color="auto"/>
        <w:bottom w:val="none" w:sz="0" w:space="0" w:color="auto"/>
        <w:right w:val="none" w:sz="0" w:space="0" w:color="auto"/>
      </w:divBdr>
      <w:divsChild>
        <w:div w:id="1648632955">
          <w:marLeft w:val="0"/>
          <w:marRight w:val="0"/>
          <w:marTop w:val="0"/>
          <w:marBottom w:val="900"/>
          <w:divBdr>
            <w:top w:val="none" w:sz="0" w:space="31" w:color="auto"/>
            <w:left w:val="none" w:sz="0" w:space="0" w:color="auto"/>
            <w:bottom w:val="single" w:sz="6" w:space="23" w:color="C2C5CB"/>
            <w:right w:val="none" w:sz="0" w:space="0" w:color="auto"/>
          </w:divBdr>
          <w:divsChild>
            <w:div w:id="800850973">
              <w:marLeft w:val="0"/>
              <w:marRight w:val="0"/>
              <w:marTop w:val="375"/>
              <w:marBottom w:val="0"/>
              <w:divBdr>
                <w:top w:val="none" w:sz="0" w:space="0" w:color="auto"/>
                <w:left w:val="none" w:sz="0" w:space="0" w:color="auto"/>
                <w:bottom w:val="none" w:sz="0" w:space="0" w:color="auto"/>
                <w:right w:val="none" w:sz="0" w:space="0" w:color="auto"/>
              </w:divBdr>
            </w:div>
          </w:divsChild>
        </w:div>
        <w:div w:id="1805391363">
          <w:marLeft w:val="0"/>
          <w:marRight w:val="0"/>
          <w:marTop w:val="0"/>
          <w:marBottom w:val="0"/>
          <w:divBdr>
            <w:top w:val="none" w:sz="0" w:space="0" w:color="auto"/>
            <w:left w:val="none" w:sz="0" w:space="0" w:color="auto"/>
            <w:bottom w:val="none" w:sz="0" w:space="0" w:color="auto"/>
            <w:right w:val="none" w:sz="0" w:space="0" w:color="auto"/>
          </w:divBdr>
          <w:divsChild>
            <w:div w:id="991645064">
              <w:marLeft w:val="0"/>
              <w:marRight w:val="0"/>
              <w:marTop w:val="0"/>
              <w:marBottom w:val="900"/>
              <w:divBdr>
                <w:top w:val="none" w:sz="0" w:space="0" w:color="auto"/>
                <w:left w:val="none" w:sz="0" w:space="0" w:color="auto"/>
                <w:bottom w:val="none" w:sz="0" w:space="0" w:color="auto"/>
                <w:right w:val="none" w:sz="0" w:space="0" w:color="auto"/>
              </w:divBdr>
              <w:divsChild>
                <w:div w:id="39998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x.gov.ua/media-tsentr/novini/735512.html" TargetMode="External"/><Relationship Id="rId13" Type="http://schemas.openxmlformats.org/officeDocument/2006/relationships/hyperlink" Target="https://tax.gov.ua/diyalnist-/rezalt/737337.html" TargetMode="External"/><Relationship Id="rId18" Type="http://schemas.openxmlformats.org/officeDocument/2006/relationships/hyperlink" Target="https://tax.gov.ua/baneryi/crs/rozyasnennya/listi/78632.htm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tax.gov.ua/media-tsentr/novini/734333.html" TargetMode="External"/><Relationship Id="rId12" Type="http://schemas.openxmlformats.org/officeDocument/2006/relationships/hyperlink" Target="https://tax.gov.ua/media-tsentr/novini/738029.html" TargetMode="External"/><Relationship Id="rId17" Type="http://schemas.openxmlformats.org/officeDocument/2006/relationships/hyperlink" Target="https://www.kmu.gov.ua/npas/pro-vnesennia-zmin-do-poriadkiv-zatverdzhenykh-postanovoiu-kabinetu-s1154-71123" TargetMode="External"/><Relationship Id="rId2" Type="http://schemas.openxmlformats.org/officeDocument/2006/relationships/settings" Target="settings.xml"/><Relationship Id="rId16" Type="http://schemas.openxmlformats.org/officeDocument/2006/relationships/hyperlink" Target="https://tax.gov.ua/media-tsentr/novini/737478.html" TargetMode="External"/><Relationship Id="rId20" Type="http://schemas.openxmlformats.org/officeDocument/2006/relationships/hyperlink" Target="https://mof.gov.ua/uk/crs-578" TargetMode="External"/><Relationship Id="rId1" Type="http://schemas.openxmlformats.org/officeDocument/2006/relationships/styles" Target="styles.xml"/><Relationship Id="rId6" Type="http://schemas.openxmlformats.org/officeDocument/2006/relationships/hyperlink" Target="https://tax.gov.ua/media-tsentr/novini/736187.html" TargetMode="External"/><Relationship Id="rId11" Type="http://schemas.openxmlformats.org/officeDocument/2006/relationships/hyperlink" Target="https://tax.gov.ua/media-tsentr/novini/738033.html" TargetMode="External"/><Relationship Id="rId5" Type="http://schemas.openxmlformats.org/officeDocument/2006/relationships/hyperlink" Target="https://tax.gov.ua/media-tsentr/novini/736972.html" TargetMode="External"/><Relationship Id="rId15" Type="http://schemas.openxmlformats.org/officeDocument/2006/relationships/hyperlink" Target="https://tax.gov.ua/media-tsentr/novini/737757.html" TargetMode="External"/><Relationship Id="rId10" Type="http://schemas.openxmlformats.org/officeDocument/2006/relationships/hyperlink" Target="mailto:idd@tax.gov.ua" TargetMode="External"/><Relationship Id="rId19" Type="http://schemas.openxmlformats.org/officeDocument/2006/relationships/hyperlink" Target="https://tax.gov.ua/baneryi/crs" TargetMode="External"/><Relationship Id="rId4" Type="http://schemas.openxmlformats.org/officeDocument/2006/relationships/hyperlink" Target="https://cabinet.tax.gov.ua/" TargetMode="External"/><Relationship Id="rId9" Type="http://schemas.openxmlformats.org/officeDocument/2006/relationships/hyperlink" Target="mailto:dp.ikc@tax.gov.ua" TargetMode="External"/><Relationship Id="rId14" Type="http://schemas.openxmlformats.org/officeDocument/2006/relationships/hyperlink" Target="https://tax.gov.ua/media-tsentr/novini/737864.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44250</Words>
  <Characters>25223</Characters>
  <Application>Microsoft Office Word</Application>
  <DocSecurity>0</DocSecurity>
  <Lines>210</Lines>
  <Paragraphs>138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69335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d53166</dc:creator>
  <cp:lastModifiedBy>d53166</cp:lastModifiedBy>
  <cp:revision>4</cp:revision>
  <dcterms:created xsi:type="dcterms:W3CDTF">2023-12-19T07:53:00Z</dcterms:created>
  <dcterms:modified xsi:type="dcterms:W3CDTF">2023-12-19T07:56:00Z</dcterms:modified>
</cp:coreProperties>
</file>